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A9F9" w14:textId="77777777" w:rsidR="00F355F4" w:rsidRPr="005B0A76" w:rsidRDefault="00F355F4" w:rsidP="00F355F4">
      <w:pPr>
        <w:jc w:val="center"/>
        <w:rPr>
          <w:i/>
          <w:sz w:val="24"/>
        </w:rPr>
      </w:pPr>
    </w:p>
    <w:p w14:paraId="2460C0B4" w14:textId="3821683C" w:rsidR="00F355F4" w:rsidRPr="00B5200F" w:rsidRDefault="00F355F4" w:rsidP="00F355F4">
      <w:pPr>
        <w:jc w:val="center"/>
        <w:rPr>
          <w:i/>
          <w:sz w:val="24"/>
        </w:rPr>
      </w:pPr>
      <w:r w:rsidRPr="00B5200F">
        <w:rPr>
          <w:i/>
          <w:sz w:val="24"/>
        </w:rPr>
        <w:t>Изображение Государственного Герба Республики Казахстан</w:t>
      </w:r>
    </w:p>
    <w:p w14:paraId="36B423EC" w14:textId="66D5EE3C" w:rsidR="00DF5B2E" w:rsidRPr="004350D3" w:rsidRDefault="00DF5B2E" w:rsidP="00955622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7D2E55C" w14:textId="77777777" w:rsidR="00F8634F" w:rsidRPr="004350D3" w:rsidRDefault="00F8634F" w:rsidP="00955622">
      <w:pPr>
        <w:pStyle w:val="ab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0B5BEFC" w14:textId="77777777" w:rsidR="00651C2C" w:rsidRPr="004350D3" w:rsidRDefault="00CC34AE" w:rsidP="00955622">
      <w:pPr>
        <w:pStyle w:val="ac"/>
        <w:pBdr>
          <w:bottom w:val="single" w:sz="4" w:space="1" w:color="auto"/>
        </w:pBdr>
        <w:ind w:firstLine="567"/>
        <w:rPr>
          <w:sz w:val="24"/>
        </w:rPr>
      </w:pPr>
      <w:r w:rsidRPr="004350D3">
        <w:rPr>
          <w:sz w:val="24"/>
        </w:rPr>
        <w:t>НАЦИОНАЛЬНЫЙ СТАНДАРТ РЕСПУБЛИКИ КАЗАХСТАН</w:t>
      </w:r>
    </w:p>
    <w:p w14:paraId="476C84BD" w14:textId="77777777" w:rsidR="00651C2C" w:rsidRPr="004350D3" w:rsidRDefault="00651C2C" w:rsidP="00955622">
      <w:pPr>
        <w:ind w:firstLine="567"/>
        <w:jc w:val="center"/>
        <w:rPr>
          <w:b/>
          <w:bCs/>
          <w:sz w:val="24"/>
        </w:rPr>
      </w:pPr>
    </w:p>
    <w:p w14:paraId="292D3388" w14:textId="7E0CDEF1" w:rsidR="00651C2C" w:rsidRDefault="00651C2C" w:rsidP="00955622">
      <w:pPr>
        <w:ind w:firstLine="567"/>
        <w:jc w:val="center"/>
        <w:rPr>
          <w:b/>
          <w:bCs/>
          <w:sz w:val="24"/>
        </w:rPr>
      </w:pPr>
    </w:p>
    <w:p w14:paraId="4ED1C45A" w14:textId="77777777" w:rsidR="00B35FB0" w:rsidRPr="004350D3" w:rsidRDefault="00B35FB0" w:rsidP="00955622">
      <w:pPr>
        <w:ind w:firstLine="567"/>
        <w:jc w:val="center"/>
        <w:rPr>
          <w:b/>
          <w:bCs/>
          <w:sz w:val="24"/>
        </w:rPr>
      </w:pPr>
    </w:p>
    <w:p w14:paraId="74AA719A" w14:textId="77777777" w:rsidR="00FF4C92" w:rsidRPr="004350D3" w:rsidRDefault="00FF4C92" w:rsidP="00955622">
      <w:pPr>
        <w:rPr>
          <w:b/>
          <w:bCs/>
          <w:sz w:val="24"/>
        </w:rPr>
      </w:pPr>
    </w:p>
    <w:p w14:paraId="49D506EC" w14:textId="77777777" w:rsidR="009E5F4E" w:rsidRPr="004350D3" w:rsidRDefault="009E5F4E" w:rsidP="00955622">
      <w:pPr>
        <w:rPr>
          <w:b/>
          <w:bCs/>
          <w:sz w:val="24"/>
        </w:rPr>
      </w:pPr>
    </w:p>
    <w:p w14:paraId="0C776DD2" w14:textId="77777777" w:rsidR="00651C2C" w:rsidRPr="004350D3" w:rsidRDefault="00651C2C" w:rsidP="00955622">
      <w:pPr>
        <w:ind w:firstLine="567"/>
        <w:rPr>
          <w:sz w:val="24"/>
        </w:rPr>
      </w:pPr>
    </w:p>
    <w:p w14:paraId="5CBCBBD9" w14:textId="77777777" w:rsidR="00651C2C" w:rsidRPr="004350D3" w:rsidRDefault="00651C2C" w:rsidP="00955622">
      <w:pPr>
        <w:ind w:firstLine="567"/>
        <w:rPr>
          <w:sz w:val="24"/>
        </w:rPr>
      </w:pPr>
    </w:p>
    <w:p w14:paraId="4F7F5444" w14:textId="61C0575D" w:rsidR="00FF26EF" w:rsidRDefault="00FF26EF" w:rsidP="00955622">
      <w:pPr>
        <w:jc w:val="center"/>
        <w:rPr>
          <w:b/>
          <w:sz w:val="24"/>
        </w:rPr>
      </w:pPr>
    </w:p>
    <w:p w14:paraId="27A74FC5" w14:textId="77777777" w:rsidR="00F355F4" w:rsidRPr="004350D3" w:rsidRDefault="00F355F4" w:rsidP="00955622">
      <w:pPr>
        <w:jc w:val="center"/>
        <w:rPr>
          <w:b/>
          <w:sz w:val="24"/>
        </w:rPr>
      </w:pPr>
    </w:p>
    <w:p w14:paraId="37F24203" w14:textId="4E993F6A" w:rsidR="005A5D66" w:rsidRPr="005A5D66" w:rsidRDefault="00B35FB0" w:rsidP="00955622">
      <w:pPr>
        <w:jc w:val="center"/>
        <w:rPr>
          <w:b/>
          <w:sz w:val="24"/>
        </w:rPr>
      </w:pPr>
      <w:r>
        <w:rPr>
          <w:b/>
          <w:sz w:val="24"/>
        </w:rPr>
        <w:t>Продукты пи</w:t>
      </w:r>
      <w:r w:rsidR="00FD5984">
        <w:rPr>
          <w:b/>
          <w:sz w:val="24"/>
        </w:rPr>
        <w:t>тания</w:t>
      </w:r>
      <w:r>
        <w:rPr>
          <w:b/>
          <w:sz w:val="24"/>
        </w:rPr>
        <w:t xml:space="preserve"> растительного происхождения</w:t>
      </w:r>
    </w:p>
    <w:p w14:paraId="6E14ABF1" w14:textId="77777777" w:rsidR="005A5D66" w:rsidRPr="005A5D66" w:rsidRDefault="005A5D66" w:rsidP="00955622">
      <w:pPr>
        <w:jc w:val="center"/>
        <w:rPr>
          <w:b/>
          <w:sz w:val="24"/>
        </w:rPr>
      </w:pPr>
    </w:p>
    <w:p w14:paraId="68C21103" w14:textId="7B3107DB" w:rsidR="00B35FB0" w:rsidRDefault="00B35FB0" w:rsidP="00B35FB0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  <w:r w:rsidRPr="00B35FB0">
        <w:rPr>
          <w:b/>
          <w:sz w:val="24"/>
        </w:rPr>
        <w:t xml:space="preserve">МУЛЬТИМЕТОДЫ ДЛЯ ОПРЕДЕЛЕНИЯ </w:t>
      </w:r>
      <w:r w:rsidR="00FD5984" w:rsidRPr="00B35FB0">
        <w:rPr>
          <w:b/>
          <w:sz w:val="24"/>
        </w:rPr>
        <w:t>ОСТАТ</w:t>
      </w:r>
      <w:r w:rsidR="00FD5984">
        <w:rPr>
          <w:b/>
          <w:sz w:val="24"/>
        </w:rPr>
        <w:t>ОЧНОГО КОЛИЧЕСТВА</w:t>
      </w:r>
      <w:r w:rsidRPr="00B35FB0">
        <w:rPr>
          <w:b/>
          <w:sz w:val="24"/>
        </w:rPr>
        <w:t xml:space="preserve"> ПЕСТИЦИДОВ С ПОМОЩЬЮ ГХ ИЛИ ЖХ-МС/МС</w:t>
      </w:r>
    </w:p>
    <w:p w14:paraId="5D845EA2" w14:textId="77777777" w:rsidR="00B35FB0" w:rsidRPr="00B35FB0" w:rsidRDefault="00B35FB0" w:rsidP="00B35FB0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</w:p>
    <w:p w14:paraId="57BD11BF" w14:textId="0CEFBA3C" w:rsidR="007C2FF7" w:rsidRDefault="00B35FB0" w:rsidP="00955622">
      <w:pPr>
        <w:jc w:val="center"/>
        <w:rPr>
          <w:b/>
          <w:sz w:val="24"/>
        </w:rPr>
      </w:pPr>
      <w:r>
        <w:rPr>
          <w:b/>
          <w:sz w:val="24"/>
        </w:rPr>
        <w:t xml:space="preserve">Часть </w:t>
      </w:r>
      <w:r w:rsidR="00A25F4B">
        <w:rPr>
          <w:b/>
          <w:sz w:val="24"/>
        </w:rPr>
        <w:t>3</w:t>
      </w:r>
    </w:p>
    <w:p w14:paraId="42675061" w14:textId="10836B37" w:rsidR="00B35FB0" w:rsidRDefault="00B35FB0" w:rsidP="00955622">
      <w:pPr>
        <w:jc w:val="center"/>
        <w:rPr>
          <w:b/>
          <w:sz w:val="24"/>
        </w:rPr>
      </w:pPr>
    </w:p>
    <w:p w14:paraId="073255FB" w14:textId="51D36544" w:rsidR="00A25F4B" w:rsidRPr="00A25F4B" w:rsidRDefault="00A25F4B" w:rsidP="00A25F4B">
      <w:pPr>
        <w:jc w:val="center"/>
        <w:rPr>
          <w:b/>
          <w:sz w:val="24"/>
        </w:rPr>
      </w:pPr>
      <w:r w:rsidRPr="00A25F4B">
        <w:rPr>
          <w:b/>
          <w:sz w:val="24"/>
        </w:rPr>
        <w:t>Идентификация и обеспечение</w:t>
      </w:r>
      <w:r>
        <w:rPr>
          <w:b/>
          <w:sz w:val="24"/>
        </w:rPr>
        <w:t xml:space="preserve"> </w:t>
      </w:r>
      <w:r w:rsidRPr="00A25F4B">
        <w:rPr>
          <w:b/>
          <w:sz w:val="24"/>
        </w:rPr>
        <w:t>правильности результатов</w:t>
      </w:r>
    </w:p>
    <w:p w14:paraId="4C57AB7F" w14:textId="606693D3" w:rsidR="009E5F4E" w:rsidRDefault="009E5F4E" w:rsidP="00955622">
      <w:pPr>
        <w:jc w:val="center"/>
        <w:rPr>
          <w:b/>
          <w:sz w:val="24"/>
        </w:rPr>
      </w:pPr>
    </w:p>
    <w:p w14:paraId="5A41EB67" w14:textId="2DF0C1E2" w:rsidR="00B35FB0" w:rsidRDefault="00B35FB0" w:rsidP="00955622">
      <w:pPr>
        <w:jc w:val="center"/>
        <w:rPr>
          <w:b/>
          <w:sz w:val="24"/>
        </w:rPr>
      </w:pPr>
    </w:p>
    <w:p w14:paraId="084AD16C" w14:textId="3950D94D" w:rsidR="00B35FB0" w:rsidRDefault="00B35FB0" w:rsidP="00955622">
      <w:pPr>
        <w:jc w:val="center"/>
        <w:rPr>
          <w:b/>
          <w:sz w:val="24"/>
        </w:rPr>
      </w:pPr>
    </w:p>
    <w:p w14:paraId="5A5B02EC" w14:textId="77777777" w:rsidR="00910CDA" w:rsidRPr="004350D3" w:rsidRDefault="00910CDA" w:rsidP="00955622">
      <w:pPr>
        <w:ind w:firstLine="567"/>
        <w:jc w:val="center"/>
        <w:rPr>
          <w:b/>
          <w:bCs/>
          <w:sz w:val="24"/>
        </w:rPr>
      </w:pPr>
    </w:p>
    <w:p w14:paraId="708C0521" w14:textId="5EB4053A" w:rsidR="00E737D6" w:rsidRPr="00A73BA7" w:rsidRDefault="00E737D6" w:rsidP="00955622">
      <w:pPr>
        <w:ind w:firstLine="567"/>
        <w:jc w:val="center"/>
        <w:rPr>
          <w:b/>
          <w:bCs/>
          <w:sz w:val="24"/>
          <w:lang w:val="en-US"/>
        </w:rPr>
      </w:pPr>
      <w:bookmarkStart w:id="0" w:name="_Hlk78454458"/>
      <w:r w:rsidRPr="004350D3">
        <w:rPr>
          <w:b/>
          <w:bCs/>
          <w:sz w:val="24"/>
        </w:rPr>
        <w:t>СТ</w:t>
      </w:r>
      <w:r w:rsidRPr="004350D3">
        <w:rPr>
          <w:b/>
          <w:bCs/>
          <w:sz w:val="24"/>
          <w:lang w:val="fr-FR"/>
        </w:rPr>
        <w:t xml:space="preserve"> </w:t>
      </w:r>
      <w:r w:rsidRPr="004350D3">
        <w:rPr>
          <w:b/>
          <w:bCs/>
          <w:sz w:val="24"/>
        </w:rPr>
        <w:t>РК</w:t>
      </w:r>
      <w:r w:rsidRPr="004350D3">
        <w:rPr>
          <w:b/>
          <w:bCs/>
          <w:sz w:val="24"/>
          <w:lang w:val="fr-FR"/>
        </w:rPr>
        <w:t xml:space="preserve"> </w:t>
      </w:r>
      <w:r w:rsidR="00FA2889" w:rsidRPr="004350D3">
        <w:rPr>
          <w:b/>
          <w:bCs/>
          <w:sz w:val="24"/>
          <w:lang w:val="fr-FR"/>
        </w:rPr>
        <w:t>EN</w:t>
      </w:r>
      <w:r w:rsidRPr="004350D3">
        <w:rPr>
          <w:b/>
          <w:bCs/>
          <w:sz w:val="24"/>
          <w:lang w:val="fr-FR"/>
        </w:rPr>
        <w:t xml:space="preserve"> </w:t>
      </w:r>
      <w:r w:rsidR="00C53132" w:rsidRPr="00A73BA7">
        <w:rPr>
          <w:b/>
          <w:bCs/>
          <w:sz w:val="24"/>
          <w:lang w:val="en-US"/>
        </w:rPr>
        <w:t>1</w:t>
      </w:r>
      <w:r w:rsidR="00B35FB0" w:rsidRPr="00A73BA7">
        <w:rPr>
          <w:b/>
          <w:bCs/>
          <w:sz w:val="24"/>
          <w:lang w:val="en-US"/>
        </w:rPr>
        <w:t>2393</w:t>
      </w:r>
      <w:r w:rsidR="00931165" w:rsidRPr="00A73BA7">
        <w:rPr>
          <w:b/>
          <w:bCs/>
          <w:sz w:val="24"/>
          <w:lang w:val="en-US"/>
        </w:rPr>
        <w:t>-</w:t>
      </w:r>
      <w:r w:rsidR="00A73BA7" w:rsidRPr="00A73BA7">
        <w:rPr>
          <w:b/>
          <w:bCs/>
          <w:sz w:val="24"/>
          <w:lang w:val="en-US"/>
        </w:rPr>
        <w:t>3</w:t>
      </w:r>
      <w:r w:rsidR="00EA7C35">
        <w:rPr>
          <w:b/>
          <w:bCs/>
          <w:sz w:val="24"/>
          <w:lang w:val="kk-KZ"/>
        </w:rPr>
        <w:t xml:space="preserve"> </w:t>
      </w:r>
      <w:bookmarkEnd w:id="0"/>
      <w:r w:rsidRPr="004350D3">
        <w:rPr>
          <w:b/>
          <w:bCs/>
          <w:sz w:val="24"/>
          <w:lang w:val="fr-FR"/>
        </w:rPr>
        <w:t>–</w:t>
      </w:r>
      <w:r w:rsidR="005A5D66">
        <w:rPr>
          <w:b/>
          <w:bCs/>
          <w:sz w:val="24"/>
          <w:lang w:val="fr-FR"/>
        </w:rPr>
        <w:t>____</w:t>
      </w:r>
    </w:p>
    <w:p w14:paraId="46ADA452" w14:textId="299FF2C7" w:rsidR="00E737D6" w:rsidRPr="00A73BA7" w:rsidRDefault="00E737D6" w:rsidP="00955622">
      <w:pPr>
        <w:ind w:firstLine="567"/>
        <w:jc w:val="center"/>
        <w:rPr>
          <w:b/>
          <w:bCs/>
          <w:sz w:val="24"/>
          <w:lang w:val="en-US"/>
        </w:rPr>
      </w:pPr>
    </w:p>
    <w:p w14:paraId="0E85B5D5" w14:textId="77777777" w:rsidR="00FF26EF" w:rsidRPr="00A73BA7" w:rsidRDefault="00FF26EF" w:rsidP="00C44710">
      <w:pPr>
        <w:jc w:val="center"/>
        <w:rPr>
          <w:i/>
          <w:sz w:val="24"/>
          <w:lang w:val="en-US"/>
        </w:rPr>
      </w:pPr>
    </w:p>
    <w:p w14:paraId="3A9D7044" w14:textId="493D6404" w:rsidR="00E737D6" w:rsidRPr="00C44710" w:rsidRDefault="00A15AA9" w:rsidP="00C44710">
      <w:pPr>
        <w:jc w:val="center"/>
        <w:rPr>
          <w:i/>
          <w:sz w:val="24"/>
          <w:lang w:val="en-US"/>
        </w:rPr>
      </w:pPr>
      <w:r w:rsidRPr="00C44710">
        <w:rPr>
          <w:i/>
          <w:sz w:val="24"/>
          <w:lang w:val="en-US"/>
        </w:rPr>
        <w:t>(</w:t>
      </w:r>
      <w:r w:rsidR="00FA2889" w:rsidRPr="00C44710">
        <w:rPr>
          <w:i/>
          <w:sz w:val="24"/>
          <w:lang w:val="en-US"/>
        </w:rPr>
        <w:t xml:space="preserve">EN </w:t>
      </w:r>
      <w:r w:rsidR="00C53132" w:rsidRPr="00C44710">
        <w:rPr>
          <w:i/>
          <w:sz w:val="24"/>
          <w:lang w:val="en-US"/>
        </w:rPr>
        <w:t>1</w:t>
      </w:r>
      <w:r w:rsidR="00B35FB0" w:rsidRPr="00B35FB0">
        <w:rPr>
          <w:i/>
          <w:sz w:val="24"/>
          <w:lang w:val="en-US"/>
        </w:rPr>
        <w:t>2393</w:t>
      </w:r>
      <w:r w:rsidR="00931165" w:rsidRPr="00931165">
        <w:rPr>
          <w:i/>
          <w:sz w:val="24"/>
          <w:lang w:val="en-US"/>
        </w:rPr>
        <w:t>-</w:t>
      </w:r>
      <w:r w:rsidR="00A73BA7" w:rsidRPr="00A73BA7">
        <w:rPr>
          <w:i/>
          <w:sz w:val="24"/>
          <w:lang w:val="en-US"/>
        </w:rPr>
        <w:t>3</w:t>
      </w:r>
      <w:r w:rsidR="00FA2889" w:rsidRPr="00C44710">
        <w:rPr>
          <w:i/>
          <w:sz w:val="24"/>
          <w:lang w:val="en-US"/>
        </w:rPr>
        <w:t>:20</w:t>
      </w:r>
      <w:r w:rsidR="00B35FB0" w:rsidRPr="00B35FB0">
        <w:rPr>
          <w:i/>
          <w:sz w:val="24"/>
          <w:lang w:val="en-US"/>
        </w:rPr>
        <w:t>13</w:t>
      </w:r>
      <w:r w:rsidR="005A5D66" w:rsidRPr="008F71C4">
        <w:rPr>
          <w:i/>
          <w:iCs/>
          <w:sz w:val="24"/>
          <w:lang w:val="en-US"/>
        </w:rPr>
        <w:fldChar w:fldCharType="begin"/>
      </w:r>
      <w:r w:rsidR="005A5D66" w:rsidRPr="00B35FB0">
        <w:rPr>
          <w:i/>
          <w:iCs/>
          <w:sz w:val="24"/>
          <w:lang w:val="en-US"/>
        </w:rPr>
        <w:instrText xml:space="preserve"> REF EUTITL1 \* CHARFORMAT   \* MERGEFORMAT </w:instrText>
      </w:r>
      <w:r w:rsidR="005A5D66" w:rsidRPr="008F71C4">
        <w:rPr>
          <w:i/>
          <w:iCs/>
          <w:sz w:val="24"/>
          <w:lang w:val="en-US"/>
        </w:rPr>
        <w:fldChar w:fldCharType="separate"/>
      </w:r>
      <w:r w:rsidR="00B35FB0" w:rsidRPr="00B35FB0">
        <w:rPr>
          <w:i/>
          <w:iCs/>
          <w:sz w:val="24"/>
          <w:lang w:val="en-US"/>
        </w:rPr>
        <w:t xml:space="preserve"> Foods of plant origin –</w:t>
      </w:r>
      <w:r w:rsidR="005A5D66" w:rsidRPr="00B35FB0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 xml:space="preserve">Multiresidue methods for the determination of pesticide residues by GC or LC-MS/MS – Part </w:t>
      </w:r>
      <w:r w:rsidR="00A73BA7" w:rsidRPr="00A73BA7">
        <w:rPr>
          <w:i/>
          <w:iCs/>
          <w:sz w:val="24"/>
          <w:lang w:val="en-US"/>
        </w:rPr>
        <w:t>3</w:t>
      </w:r>
      <w:r w:rsidR="00B35FB0" w:rsidRPr="00B35FB0">
        <w:rPr>
          <w:i/>
          <w:iCs/>
          <w:sz w:val="24"/>
          <w:lang w:val="en-US"/>
        </w:rPr>
        <w:t xml:space="preserve">: </w:t>
      </w:r>
      <w:r w:rsidR="00A73BA7" w:rsidRPr="00A73BA7">
        <w:rPr>
          <w:i/>
          <w:iCs/>
          <w:sz w:val="24"/>
          <w:lang w:val="en-US"/>
        </w:rPr>
        <w:t>Determination and confirmatory tests</w:t>
      </w:r>
      <w:r w:rsidR="005A5D66" w:rsidRPr="008F71C4">
        <w:rPr>
          <w:i/>
          <w:iCs/>
          <w:sz w:val="24"/>
          <w:lang w:val="en-US"/>
        </w:rPr>
        <w:fldChar w:fldCharType="end"/>
      </w:r>
      <w:r w:rsidRPr="00B35FB0">
        <w:rPr>
          <w:i/>
          <w:iCs/>
          <w:sz w:val="24"/>
          <w:lang w:val="en-US"/>
        </w:rPr>
        <w:t>, IDT)</w:t>
      </w:r>
    </w:p>
    <w:p w14:paraId="44E8A9E8" w14:textId="77777777" w:rsidR="00910CDA" w:rsidRPr="004350D3" w:rsidRDefault="00910CDA" w:rsidP="00955622">
      <w:pPr>
        <w:ind w:firstLine="567"/>
        <w:rPr>
          <w:sz w:val="24"/>
          <w:lang w:val="en-US"/>
        </w:rPr>
      </w:pPr>
    </w:p>
    <w:p w14:paraId="2CCB14E1" w14:textId="77777777" w:rsidR="00910CDA" w:rsidRPr="004350D3" w:rsidRDefault="00910CDA" w:rsidP="00955622">
      <w:pPr>
        <w:ind w:firstLine="567"/>
        <w:rPr>
          <w:sz w:val="24"/>
          <w:lang w:val="en-US"/>
        </w:rPr>
      </w:pPr>
    </w:p>
    <w:p w14:paraId="05ECCF4A" w14:textId="1E0E3BA5" w:rsidR="007D46D0" w:rsidRPr="004350D3" w:rsidRDefault="007D46D0" w:rsidP="007D46D0">
      <w:pPr>
        <w:ind w:firstLine="567"/>
        <w:jc w:val="center"/>
        <w:rPr>
          <w:sz w:val="24"/>
        </w:rPr>
      </w:pPr>
      <w:r w:rsidRPr="004350D3">
        <w:rPr>
          <w:sz w:val="24"/>
        </w:rPr>
        <w:t xml:space="preserve">Настоящий национальный стандарт является идентичным воспроизведением европейского стандарта </w:t>
      </w:r>
      <w:r w:rsidR="00683720" w:rsidRPr="004350D3">
        <w:rPr>
          <w:sz w:val="24"/>
        </w:rPr>
        <w:t xml:space="preserve">ЕN </w:t>
      </w:r>
      <w:r w:rsidR="007607C7" w:rsidRPr="007607C7">
        <w:rPr>
          <w:sz w:val="24"/>
        </w:rPr>
        <w:t>1</w:t>
      </w:r>
      <w:r w:rsidR="00B35FB0">
        <w:rPr>
          <w:sz w:val="24"/>
        </w:rPr>
        <w:t>2393</w:t>
      </w:r>
      <w:r w:rsidR="00931165">
        <w:rPr>
          <w:sz w:val="24"/>
        </w:rPr>
        <w:t>-2</w:t>
      </w:r>
      <w:r w:rsidR="000104C0">
        <w:rPr>
          <w:sz w:val="24"/>
        </w:rPr>
        <w:t>:20</w:t>
      </w:r>
      <w:r w:rsidR="00B35FB0">
        <w:rPr>
          <w:sz w:val="24"/>
        </w:rPr>
        <w:t>13</w:t>
      </w:r>
      <w:r w:rsidR="009E5F4E" w:rsidRPr="004350D3">
        <w:rPr>
          <w:sz w:val="24"/>
        </w:rPr>
        <w:t xml:space="preserve"> </w:t>
      </w:r>
      <w:r w:rsidRPr="004350D3">
        <w:rPr>
          <w:sz w:val="24"/>
        </w:rPr>
        <w:t xml:space="preserve">и принят с разрешения CEN, по адресу: пр. </w:t>
      </w:r>
      <w:proofErr w:type="spellStart"/>
      <w:r w:rsidRPr="004350D3">
        <w:rPr>
          <w:sz w:val="24"/>
        </w:rPr>
        <w:t>Марникс</w:t>
      </w:r>
      <w:proofErr w:type="spellEnd"/>
      <w:r w:rsidRPr="004350D3">
        <w:rPr>
          <w:sz w:val="24"/>
        </w:rPr>
        <w:t xml:space="preserve"> 17, В-1000 Брюссель</w:t>
      </w:r>
    </w:p>
    <w:p w14:paraId="68D8EB4C" w14:textId="199001CC" w:rsidR="00651C2C" w:rsidRDefault="00651C2C" w:rsidP="00955622">
      <w:pPr>
        <w:ind w:left="720" w:firstLine="567"/>
        <w:rPr>
          <w:sz w:val="24"/>
        </w:rPr>
      </w:pPr>
    </w:p>
    <w:p w14:paraId="44A1A522" w14:textId="0848E1C5" w:rsidR="00D27CF2" w:rsidRDefault="00D27CF2" w:rsidP="00955622">
      <w:pPr>
        <w:ind w:left="720" w:firstLine="567"/>
        <w:rPr>
          <w:sz w:val="24"/>
        </w:rPr>
      </w:pPr>
    </w:p>
    <w:p w14:paraId="6F0A02ED" w14:textId="77777777" w:rsidR="00D27CF2" w:rsidRPr="004350D3" w:rsidRDefault="00D27CF2" w:rsidP="00955622">
      <w:pPr>
        <w:ind w:left="720" w:firstLine="567"/>
        <w:rPr>
          <w:sz w:val="24"/>
        </w:rPr>
      </w:pPr>
    </w:p>
    <w:p w14:paraId="2B003B1F" w14:textId="77777777" w:rsidR="005A5D66" w:rsidRPr="004350D3" w:rsidRDefault="005A5D66" w:rsidP="005A5D66">
      <w:pPr>
        <w:jc w:val="center"/>
        <w:rPr>
          <w:i/>
          <w:sz w:val="24"/>
        </w:rPr>
      </w:pPr>
      <w:r w:rsidRPr="004350D3">
        <w:rPr>
          <w:i/>
          <w:sz w:val="24"/>
        </w:rPr>
        <w:t>Настоящий проект стандарта не подлежит</w:t>
      </w:r>
    </w:p>
    <w:p w14:paraId="42E8DA9F" w14:textId="77777777" w:rsidR="005A5D66" w:rsidRPr="004350D3" w:rsidRDefault="005A5D66" w:rsidP="005A5D66">
      <w:pPr>
        <w:jc w:val="center"/>
        <w:rPr>
          <w:i/>
          <w:sz w:val="24"/>
        </w:rPr>
      </w:pPr>
      <w:r w:rsidRPr="004350D3">
        <w:rPr>
          <w:i/>
          <w:sz w:val="24"/>
        </w:rPr>
        <w:t>применению до его утверждения</w:t>
      </w:r>
    </w:p>
    <w:p w14:paraId="37C30DB4" w14:textId="210EAB63" w:rsidR="00D37068" w:rsidRDefault="00D37068" w:rsidP="00D37068">
      <w:pPr>
        <w:rPr>
          <w:sz w:val="24"/>
        </w:rPr>
      </w:pPr>
    </w:p>
    <w:p w14:paraId="4AD1C669" w14:textId="6CB594FD" w:rsidR="00B35FB0" w:rsidRDefault="00B35FB0" w:rsidP="00D37068">
      <w:pPr>
        <w:rPr>
          <w:sz w:val="24"/>
        </w:rPr>
      </w:pPr>
    </w:p>
    <w:p w14:paraId="0D21AEDD" w14:textId="603E1EFD" w:rsidR="00B35FB0" w:rsidRDefault="00B35FB0" w:rsidP="00D37068">
      <w:pPr>
        <w:rPr>
          <w:sz w:val="24"/>
        </w:rPr>
      </w:pPr>
    </w:p>
    <w:p w14:paraId="71663931" w14:textId="77777777" w:rsidR="00D37068" w:rsidRPr="00D37068" w:rsidRDefault="00D37068" w:rsidP="00D37068">
      <w:pPr>
        <w:rPr>
          <w:sz w:val="24"/>
        </w:rPr>
      </w:pPr>
    </w:p>
    <w:p w14:paraId="221009F2" w14:textId="77777777" w:rsidR="00B35FB0" w:rsidRPr="002D7818" w:rsidRDefault="00B35FB0" w:rsidP="00B35FB0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5C5A49BA" w14:textId="77777777" w:rsidR="00B35FB0" w:rsidRDefault="00B35FB0" w:rsidP="00B35FB0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</w:t>
      </w:r>
      <w:r w:rsidRPr="00FD3093">
        <w:rPr>
          <w:b/>
          <w:bCs/>
          <w:sz w:val="24"/>
        </w:rPr>
        <w:t>Республики Казахстан</w:t>
      </w:r>
      <w:r>
        <w:rPr>
          <w:b/>
          <w:bCs/>
          <w:sz w:val="24"/>
        </w:rPr>
        <w:t xml:space="preserve"> </w:t>
      </w:r>
    </w:p>
    <w:p w14:paraId="0ECB42FC" w14:textId="77777777" w:rsidR="00B35FB0" w:rsidRPr="00137BCB" w:rsidRDefault="00B35FB0" w:rsidP="00B35FB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26D56BEE" w14:textId="77777777" w:rsidR="00B35FB0" w:rsidRDefault="00B35FB0" w:rsidP="00B35FB0">
      <w:pPr>
        <w:jc w:val="center"/>
        <w:rPr>
          <w:b/>
          <w:bCs/>
          <w:sz w:val="24"/>
        </w:rPr>
      </w:pPr>
    </w:p>
    <w:p w14:paraId="649A4DA5" w14:textId="77777777" w:rsidR="00B35FB0" w:rsidRPr="002D7818" w:rsidRDefault="00B35FB0" w:rsidP="00B35FB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266FFAAF" w14:textId="77777777" w:rsidR="00FB7703" w:rsidRPr="004350D3" w:rsidRDefault="00FB7703" w:rsidP="00955622">
      <w:pPr>
        <w:pageBreakBefore/>
        <w:ind w:firstLine="567"/>
        <w:jc w:val="center"/>
        <w:rPr>
          <w:b/>
          <w:bCs/>
          <w:sz w:val="24"/>
        </w:rPr>
      </w:pPr>
      <w:r w:rsidRPr="004350D3">
        <w:rPr>
          <w:b/>
          <w:bCs/>
          <w:sz w:val="24"/>
        </w:rPr>
        <w:lastRenderedPageBreak/>
        <w:t>Предисловие</w:t>
      </w:r>
    </w:p>
    <w:p w14:paraId="30F0C798" w14:textId="77777777" w:rsidR="00FB7703" w:rsidRPr="004350D3" w:rsidRDefault="00FB7703" w:rsidP="00955622">
      <w:pPr>
        <w:ind w:firstLine="567"/>
        <w:jc w:val="center"/>
        <w:rPr>
          <w:b/>
          <w:bCs/>
          <w:sz w:val="24"/>
        </w:rPr>
      </w:pPr>
    </w:p>
    <w:p w14:paraId="43D0A90D" w14:textId="3C17F48D" w:rsidR="00B35FB0" w:rsidRPr="002122C0" w:rsidRDefault="004E2CAE" w:rsidP="00B35FB0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ПОДГОТОВЛЕН </w:t>
      </w:r>
      <w:r w:rsidR="003178D0" w:rsidRPr="004350D3">
        <w:rPr>
          <w:b/>
          <w:sz w:val="24"/>
        </w:rPr>
        <w:t>И ВНЕСЕН</w:t>
      </w:r>
      <w:r w:rsidR="003178D0" w:rsidRPr="004350D3">
        <w:rPr>
          <w:sz w:val="24"/>
        </w:rPr>
        <w:t xml:space="preserve"> </w:t>
      </w:r>
      <w:r w:rsidR="00B35FB0" w:rsidRPr="00EC719F">
        <w:rPr>
          <w:sz w:val="24"/>
        </w:rPr>
        <w:t>Товариществом с ограниченной ответственностью «</w:t>
      </w:r>
      <w:r w:rsidR="00B35FB0">
        <w:rPr>
          <w:sz w:val="24"/>
          <w:lang w:val="en-US"/>
        </w:rPr>
        <w:t>Kazakhstan Business Solution</w:t>
      </w:r>
      <w:r w:rsidR="00B35FB0" w:rsidRPr="00EC719F">
        <w:rPr>
          <w:sz w:val="24"/>
        </w:rPr>
        <w:t>»</w:t>
      </w:r>
    </w:p>
    <w:p w14:paraId="66F54E9D" w14:textId="77777777" w:rsidR="003178D0" w:rsidRPr="004350D3" w:rsidRDefault="003178D0" w:rsidP="003178D0">
      <w:pPr>
        <w:widowControl w:val="0"/>
        <w:tabs>
          <w:tab w:val="left" w:pos="993"/>
        </w:tabs>
        <w:ind w:firstLine="567"/>
        <w:rPr>
          <w:sz w:val="24"/>
        </w:rPr>
      </w:pPr>
    </w:p>
    <w:p w14:paraId="6BD5D5F8" w14:textId="11209F9C" w:rsidR="003178D0" w:rsidRPr="004350D3" w:rsidRDefault="003178D0" w:rsidP="003178D0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4350D3">
        <w:rPr>
          <w:b/>
          <w:sz w:val="24"/>
        </w:rPr>
        <w:t>УТВЕРЖДЕН И ВВЕДЕН В ДЕЙСТВИЕ</w:t>
      </w:r>
      <w:r w:rsidRPr="004350D3">
        <w:rPr>
          <w:sz w:val="24"/>
        </w:rPr>
        <w:t xml:space="preserve"> </w:t>
      </w:r>
      <w:bookmarkStart w:id="1" w:name="OLE_LINK30"/>
      <w:bookmarkStart w:id="2" w:name="OLE_LINK31"/>
      <w:bookmarkStart w:id="3" w:name="OLE_LINK32"/>
      <w:bookmarkStart w:id="4" w:name="OLE_LINK33"/>
      <w:bookmarkStart w:id="5" w:name="OLE_LINK59"/>
      <w:bookmarkStart w:id="6" w:name="OLE_LINK60"/>
      <w:r w:rsidRPr="004350D3">
        <w:rPr>
          <w:bCs/>
          <w:sz w:val="24"/>
        </w:rPr>
        <w:t xml:space="preserve">Приказом Председателя Комитета технического регулирования и метрологии </w:t>
      </w:r>
      <w:r w:rsidR="00872B66" w:rsidRPr="00872B66">
        <w:rPr>
          <w:color w:val="000000" w:themeColor="text1"/>
          <w:sz w:val="24"/>
        </w:rPr>
        <w:t>Министерства торговли и интеграции</w:t>
      </w:r>
      <w:r w:rsidRPr="004350D3">
        <w:rPr>
          <w:sz w:val="24"/>
        </w:rPr>
        <w:t xml:space="preserve"> Республики Казахстан</w:t>
      </w:r>
      <w:r w:rsidRPr="004350D3">
        <w:rPr>
          <w:bCs/>
          <w:sz w:val="24"/>
        </w:rPr>
        <w:t xml:space="preserve"> </w:t>
      </w:r>
      <w:bookmarkEnd w:id="1"/>
      <w:bookmarkEnd w:id="2"/>
      <w:bookmarkEnd w:id="3"/>
      <w:bookmarkEnd w:id="4"/>
      <w:bookmarkEnd w:id="5"/>
      <w:bookmarkEnd w:id="6"/>
      <w:r w:rsidR="005A5D66" w:rsidRPr="004350D3">
        <w:rPr>
          <w:bCs/>
          <w:sz w:val="24"/>
        </w:rPr>
        <w:t>от _________ № ________</w:t>
      </w:r>
    </w:p>
    <w:p w14:paraId="057E6B61" w14:textId="77777777" w:rsidR="00FA2791" w:rsidRPr="004350D3" w:rsidRDefault="00FA2791" w:rsidP="00955622">
      <w:pPr>
        <w:widowControl w:val="0"/>
        <w:tabs>
          <w:tab w:val="left" w:pos="993"/>
        </w:tabs>
        <w:ind w:left="567"/>
        <w:rPr>
          <w:sz w:val="24"/>
        </w:rPr>
      </w:pPr>
    </w:p>
    <w:p w14:paraId="5DEA2B73" w14:textId="7243EA31" w:rsidR="00FA2889" w:rsidRPr="00C44710" w:rsidRDefault="00FA2889" w:rsidP="00955622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4350D3">
        <w:rPr>
          <w:sz w:val="24"/>
        </w:rPr>
        <w:t>Настоящий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стандарт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идентичен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европейскому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стандарту</w:t>
      </w:r>
      <w:r w:rsidRPr="008F71C4">
        <w:rPr>
          <w:sz w:val="24"/>
          <w:lang w:val="en-US"/>
        </w:rPr>
        <w:t xml:space="preserve"> </w:t>
      </w:r>
      <w:r w:rsidRPr="008F71C4">
        <w:rPr>
          <w:sz w:val="24"/>
          <w:lang w:val="en-US"/>
        </w:rPr>
        <w:br/>
      </w:r>
      <w:bookmarkStart w:id="7" w:name="_Hlk72755273"/>
      <w:r w:rsidR="00C53132" w:rsidRPr="004350D3">
        <w:rPr>
          <w:sz w:val="24"/>
          <w:lang w:val="en-US"/>
        </w:rPr>
        <w:t>EN</w:t>
      </w:r>
      <w:r w:rsidR="00C53132" w:rsidRPr="008F71C4">
        <w:rPr>
          <w:sz w:val="24"/>
          <w:lang w:val="en-US"/>
        </w:rPr>
        <w:t xml:space="preserve"> </w:t>
      </w:r>
      <w:r w:rsidR="00B35FB0" w:rsidRPr="008F71C4">
        <w:rPr>
          <w:i/>
          <w:sz w:val="24"/>
          <w:lang w:val="en-US"/>
        </w:rPr>
        <w:t>12393</w:t>
      </w:r>
      <w:r w:rsidR="00A73BA7" w:rsidRPr="00A73BA7">
        <w:rPr>
          <w:i/>
          <w:sz w:val="24"/>
          <w:lang w:val="en-US"/>
        </w:rPr>
        <w:t>-3</w:t>
      </w:r>
      <w:r w:rsidR="00B35FB0" w:rsidRPr="008F71C4">
        <w:rPr>
          <w:i/>
          <w:sz w:val="24"/>
          <w:lang w:val="en-US"/>
        </w:rPr>
        <w:t xml:space="preserve">:2013 </w:t>
      </w:r>
      <w:r w:rsidR="00B35FB0" w:rsidRPr="00B35FB0">
        <w:rPr>
          <w:i/>
          <w:iCs/>
          <w:sz w:val="24"/>
        </w:rPr>
        <w:fldChar w:fldCharType="begin"/>
      </w:r>
      <w:r w:rsidR="00B35FB0" w:rsidRPr="008F71C4">
        <w:rPr>
          <w:i/>
          <w:iCs/>
          <w:sz w:val="24"/>
          <w:lang w:val="en-US"/>
        </w:rPr>
        <w:instrText xml:space="preserve"> </w:instrText>
      </w:r>
      <w:r w:rsidR="00B35FB0" w:rsidRPr="00B35FB0">
        <w:rPr>
          <w:i/>
          <w:iCs/>
          <w:sz w:val="24"/>
          <w:lang w:val="en-US"/>
        </w:rPr>
        <w:instrText>REF</w:instrText>
      </w:r>
      <w:r w:rsidR="00B35FB0" w:rsidRPr="008F71C4">
        <w:rPr>
          <w:i/>
          <w:iCs/>
          <w:sz w:val="24"/>
          <w:lang w:val="en-US"/>
        </w:rPr>
        <w:instrText xml:space="preserve"> </w:instrText>
      </w:r>
      <w:r w:rsidR="00B35FB0" w:rsidRPr="00B35FB0">
        <w:rPr>
          <w:i/>
          <w:iCs/>
          <w:sz w:val="24"/>
          <w:lang w:val="en-US"/>
        </w:rPr>
        <w:instrText>EUTITL</w:instrText>
      </w:r>
      <w:r w:rsidR="00B35FB0" w:rsidRPr="008F71C4">
        <w:rPr>
          <w:i/>
          <w:iCs/>
          <w:sz w:val="24"/>
          <w:lang w:val="en-US"/>
        </w:rPr>
        <w:instrText xml:space="preserve">1 \* </w:instrText>
      </w:r>
      <w:r w:rsidR="00B35FB0" w:rsidRPr="00B35FB0">
        <w:rPr>
          <w:i/>
          <w:iCs/>
          <w:sz w:val="24"/>
          <w:lang w:val="en-US"/>
        </w:rPr>
        <w:instrText>CHARFORMAT</w:instrText>
      </w:r>
      <w:r w:rsidR="00B35FB0" w:rsidRPr="008F71C4">
        <w:rPr>
          <w:i/>
          <w:iCs/>
          <w:sz w:val="24"/>
          <w:lang w:val="en-US"/>
        </w:rPr>
        <w:instrText xml:space="preserve">   \* </w:instrText>
      </w:r>
      <w:r w:rsidR="00B35FB0" w:rsidRPr="00B35FB0">
        <w:rPr>
          <w:i/>
          <w:iCs/>
          <w:sz w:val="24"/>
          <w:lang w:val="en-US"/>
        </w:rPr>
        <w:instrText>MERGEFORMAT</w:instrText>
      </w:r>
      <w:r w:rsidR="00B35FB0" w:rsidRPr="008F71C4">
        <w:rPr>
          <w:i/>
          <w:iCs/>
          <w:sz w:val="24"/>
          <w:lang w:val="en-US"/>
        </w:rPr>
        <w:instrText xml:space="preserve"> </w:instrText>
      </w:r>
      <w:r w:rsidR="00B35FB0" w:rsidRPr="00B35FB0">
        <w:rPr>
          <w:i/>
          <w:iCs/>
          <w:sz w:val="24"/>
        </w:rPr>
        <w:fldChar w:fldCharType="separate"/>
      </w:r>
      <w:r w:rsidR="00B35FB0" w:rsidRPr="00B35FB0">
        <w:rPr>
          <w:i/>
          <w:iCs/>
          <w:sz w:val="24"/>
          <w:lang w:val="en-US"/>
        </w:rPr>
        <w:t>Foods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of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plant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origin</w:t>
      </w:r>
      <w:r w:rsidR="00B35FB0" w:rsidRPr="008F71C4">
        <w:rPr>
          <w:i/>
          <w:iCs/>
          <w:sz w:val="24"/>
          <w:lang w:val="en-US"/>
        </w:rPr>
        <w:t xml:space="preserve"> – </w:t>
      </w:r>
      <w:r w:rsidR="00B35FB0" w:rsidRPr="00B35FB0">
        <w:rPr>
          <w:i/>
          <w:iCs/>
          <w:sz w:val="24"/>
          <w:lang w:val="en-US"/>
        </w:rPr>
        <w:t>Multiresidue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methods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for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the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determination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of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pesticide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residues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by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GC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or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LC</w:t>
      </w:r>
      <w:r w:rsidR="00B35FB0" w:rsidRPr="008F71C4">
        <w:rPr>
          <w:i/>
          <w:iCs/>
          <w:sz w:val="24"/>
          <w:lang w:val="en-US"/>
        </w:rPr>
        <w:t>-</w:t>
      </w:r>
      <w:r w:rsidR="00B35FB0" w:rsidRPr="00B35FB0">
        <w:rPr>
          <w:i/>
          <w:iCs/>
          <w:sz w:val="24"/>
          <w:lang w:val="en-US"/>
        </w:rPr>
        <w:t>MS</w:t>
      </w:r>
      <w:r w:rsidR="00B35FB0" w:rsidRPr="008F71C4">
        <w:rPr>
          <w:i/>
          <w:iCs/>
          <w:sz w:val="24"/>
          <w:lang w:val="en-US"/>
        </w:rPr>
        <w:t>/</w:t>
      </w:r>
      <w:r w:rsidR="00B35FB0" w:rsidRPr="00B35FB0">
        <w:rPr>
          <w:i/>
          <w:iCs/>
          <w:sz w:val="24"/>
          <w:lang w:val="en-US"/>
        </w:rPr>
        <w:t>MS</w:t>
      </w:r>
      <w:r w:rsidR="00B35FB0" w:rsidRPr="008F71C4">
        <w:rPr>
          <w:i/>
          <w:iCs/>
          <w:sz w:val="24"/>
          <w:lang w:val="en-US"/>
        </w:rPr>
        <w:t xml:space="preserve"> – </w:t>
      </w:r>
      <w:r w:rsidR="00B35FB0" w:rsidRPr="00B35FB0">
        <w:rPr>
          <w:i/>
          <w:iCs/>
          <w:sz w:val="24"/>
          <w:lang w:val="en-US"/>
        </w:rPr>
        <w:t>Part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A73BA7" w:rsidRPr="00A73BA7">
        <w:rPr>
          <w:i/>
          <w:iCs/>
          <w:sz w:val="24"/>
          <w:lang w:val="en-US"/>
        </w:rPr>
        <w:t>3</w:t>
      </w:r>
      <w:r w:rsidR="00B35FB0" w:rsidRPr="008F71C4">
        <w:rPr>
          <w:i/>
          <w:iCs/>
          <w:sz w:val="24"/>
          <w:lang w:val="en-US"/>
        </w:rPr>
        <w:t xml:space="preserve">: </w:t>
      </w:r>
      <w:r w:rsidR="00A73BA7" w:rsidRPr="00A73BA7">
        <w:rPr>
          <w:i/>
          <w:iCs/>
          <w:sz w:val="24"/>
          <w:lang w:val="en-US"/>
        </w:rPr>
        <w:t>Determination and confirmatory tests</w:t>
      </w:r>
      <w:r w:rsidR="008F71C4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</w:rPr>
        <w:fldChar w:fldCharType="end"/>
      </w:r>
      <w:r w:rsidR="007729F1" w:rsidRPr="008F71C4">
        <w:rPr>
          <w:bCs/>
          <w:sz w:val="24"/>
          <w:szCs w:val="20"/>
          <w:lang w:val="en-US"/>
        </w:rPr>
        <w:t xml:space="preserve"> </w:t>
      </w:r>
      <w:r w:rsidRPr="008F71C4">
        <w:rPr>
          <w:bCs/>
          <w:sz w:val="24"/>
          <w:lang w:val="en-US"/>
        </w:rPr>
        <w:t>(</w:t>
      </w:r>
      <w:r w:rsidR="00B35FB0">
        <w:rPr>
          <w:bCs/>
          <w:sz w:val="24"/>
        </w:rPr>
        <w:t>Продукты</w:t>
      </w:r>
      <w:r w:rsidR="00B35FB0" w:rsidRPr="008F71C4">
        <w:rPr>
          <w:bCs/>
          <w:sz w:val="24"/>
          <w:lang w:val="en-US"/>
        </w:rPr>
        <w:t xml:space="preserve"> </w:t>
      </w:r>
      <w:r w:rsidR="00B35FB0">
        <w:rPr>
          <w:bCs/>
          <w:sz w:val="24"/>
        </w:rPr>
        <w:t>п</w:t>
      </w:r>
      <w:r w:rsidR="00FD5984">
        <w:rPr>
          <w:bCs/>
          <w:sz w:val="24"/>
        </w:rPr>
        <w:t>итания</w:t>
      </w:r>
      <w:r w:rsidR="00B35FB0" w:rsidRPr="008F71C4">
        <w:rPr>
          <w:bCs/>
          <w:sz w:val="24"/>
          <w:lang w:val="en-US"/>
        </w:rPr>
        <w:t xml:space="preserve"> </w:t>
      </w:r>
      <w:r w:rsidR="00B35FB0">
        <w:rPr>
          <w:bCs/>
          <w:sz w:val="24"/>
        </w:rPr>
        <w:t>растительного</w:t>
      </w:r>
      <w:r w:rsidR="00B35FB0" w:rsidRPr="008F71C4">
        <w:rPr>
          <w:bCs/>
          <w:sz w:val="24"/>
          <w:lang w:val="en-US"/>
        </w:rPr>
        <w:t xml:space="preserve"> </w:t>
      </w:r>
      <w:r w:rsidR="00B35FB0">
        <w:rPr>
          <w:bCs/>
          <w:sz w:val="24"/>
        </w:rPr>
        <w:t>происхождения</w:t>
      </w:r>
      <w:r w:rsidR="00B35FB0" w:rsidRPr="008F71C4">
        <w:rPr>
          <w:bCs/>
          <w:sz w:val="24"/>
          <w:lang w:val="en-US"/>
        </w:rPr>
        <w:t xml:space="preserve">. </w:t>
      </w:r>
      <w:proofErr w:type="spellStart"/>
      <w:r w:rsidR="00B35FB0">
        <w:rPr>
          <w:bCs/>
          <w:sz w:val="24"/>
        </w:rPr>
        <w:t>Мультиметоды</w:t>
      </w:r>
      <w:proofErr w:type="spellEnd"/>
      <w:r w:rsidR="00B35FB0">
        <w:rPr>
          <w:bCs/>
          <w:sz w:val="24"/>
        </w:rPr>
        <w:t xml:space="preserve"> для определения остат</w:t>
      </w:r>
      <w:r w:rsidR="00FD5984">
        <w:rPr>
          <w:bCs/>
          <w:sz w:val="24"/>
        </w:rPr>
        <w:t xml:space="preserve">очного количества </w:t>
      </w:r>
      <w:r w:rsidR="00B35FB0">
        <w:rPr>
          <w:bCs/>
          <w:sz w:val="24"/>
        </w:rPr>
        <w:t xml:space="preserve">пестицидов с </w:t>
      </w:r>
      <w:r w:rsidR="00B35FB0" w:rsidRPr="00B35FB0">
        <w:rPr>
          <w:bCs/>
          <w:sz w:val="24"/>
        </w:rPr>
        <w:t>помощью ГХ или ЖХ-МС/МС</w:t>
      </w:r>
      <w:r w:rsidR="00B35FB0">
        <w:rPr>
          <w:bCs/>
          <w:sz w:val="24"/>
        </w:rPr>
        <w:t xml:space="preserve">. Часть </w:t>
      </w:r>
      <w:r w:rsidR="00A73BA7">
        <w:rPr>
          <w:bCs/>
          <w:sz w:val="24"/>
        </w:rPr>
        <w:t>3</w:t>
      </w:r>
      <w:r w:rsidR="00B35FB0">
        <w:rPr>
          <w:bCs/>
          <w:sz w:val="24"/>
        </w:rPr>
        <w:t xml:space="preserve">. </w:t>
      </w:r>
      <w:r w:rsidR="00A73BA7">
        <w:rPr>
          <w:bCs/>
          <w:sz w:val="24"/>
        </w:rPr>
        <w:t>Идентификация и обеспечение правильности результатов</w:t>
      </w:r>
      <w:r w:rsidR="00910CDA" w:rsidRPr="005A5D66">
        <w:rPr>
          <w:bCs/>
          <w:sz w:val="24"/>
        </w:rPr>
        <w:t>)</w:t>
      </w:r>
    </w:p>
    <w:bookmarkEnd w:id="7"/>
    <w:p w14:paraId="7B91B1FE" w14:textId="36D80C54" w:rsidR="00FA2889" w:rsidRPr="004350D3" w:rsidRDefault="00FA2889" w:rsidP="00955622">
      <w:pPr>
        <w:pStyle w:val="14"/>
        <w:ind w:firstLine="567"/>
        <w:jc w:val="both"/>
      </w:pPr>
      <w:r w:rsidRPr="004350D3">
        <w:t xml:space="preserve">Европейский стандарт </w:t>
      </w:r>
      <w:bookmarkStart w:id="8" w:name="OLE_LINK323"/>
      <w:bookmarkStart w:id="9" w:name="OLE_LINK324"/>
      <w:bookmarkStart w:id="10" w:name="OLE_LINK325"/>
      <w:r w:rsidR="00C53132" w:rsidRPr="004350D3">
        <w:rPr>
          <w:lang w:val="en-US"/>
        </w:rPr>
        <w:t>EN</w:t>
      </w:r>
      <w:r w:rsidR="00C53132" w:rsidRPr="004350D3">
        <w:t xml:space="preserve"> 1</w:t>
      </w:r>
      <w:r w:rsidR="00B35FB0">
        <w:t>2393</w:t>
      </w:r>
      <w:r w:rsidR="00A73BA7">
        <w:t>-3</w:t>
      </w:r>
      <w:r w:rsidR="00C53132" w:rsidRPr="004350D3">
        <w:t>:20</w:t>
      </w:r>
      <w:r w:rsidR="00B35FB0">
        <w:t>13</w:t>
      </w:r>
      <w:r w:rsidRPr="004350D3">
        <w:t xml:space="preserve"> </w:t>
      </w:r>
      <w:bookmarkEnd w:id="8"/>
      <w:bookmarkEnd w:id="9"/>
      <w:bookmarkEnd w:id="10"/>
      <w:r w:rsidRPr="004350D3">
        <w:t xml:space="preserve">разработан Техническим комитетом по стандартизации </w:t>
      </w:r>
      <w:r w:rsidR="001F2565" w:rsidRPr="004350D3">
        <w:rPr>
          <w:lang w:val="en-US"/>
        </w:rPr>
        <w:t>CEN</w:t>
      </w:r>
      <w:r w:rsidR="009E5F4E" w:rsidRPr="004350D3">
        <w:t xml:space="preserve">/TC </w:t>
      </w:r>
      <w:r w:rsidR="00C44710">
        <w:t>2</w:t>
      </w:r>
      <w:r w:rsidR="00B35FB0">
        <w:t>75</w:t>
      </w:r>
      <w:r w:rsidR="009E5F4E" w:rsidRPr="004350D3">
        <w:t xml:space="preserve"> «</w:t>
      </w:r>
      <w:r w:rsidR="00B35FB0">
        <w:rPr>
          <w:color w:val="000000"/>
        </w:rPr>
        <w:t xml:space="preserve">Анализ </w:t>
      </w:r>
      <w:bookmarkStart w:id="11" w:name="_Hlk195539489"/>
      <w:r w:rsidR="004F7163">
        <w:rPr>
          <w:color w:val="000000"/>
        </w:rPr>
        <w:t>продуктов питания.</w:t>
      </w:r>
      <w:r w:rsidR="00B35FB0">
        <w:rPr>
          <w:color w:val="000000"/>
        </w:rPr>
        <w:t xml:space="preserve"> </w:t>
      </w:r>
      <w:bookmarkEnd w:id="11"/>
      <w:r w:rsidR="00B35FB0">
        <w:rPr>
          <w:color w:val="000000"/>
        </w:rPr>
        <w:t>Горизонтальные методы</w:t>
      </w:r>
      <w:r w:rsidR="009E5F4E" w:rsidRPr="004350D3">
        <w:t>»</w:t>
      </w:r>
    </w:p>
    <w:p w14:paraId="1F664799" w14:textId="77777777" w:rsidR="00EA2572" w:rsidRPr="004350D3" w:rsidRDefault="00EA2572" w:rsidP="00955622">
      <w:pPr>
        <w:pStyle w:val="14"/>
        <w:ind w:firstLine="567"/>
        <w:jc w:val="both"/>
      </w:pPr>
      <w:r w:rsidRPr="004350D3">
        <w:t>Перевод с английского языка (</w:t>
      </w:r>
      <w:proofErr w:type="spellStart"/>
      <w:r w:rsidRPr="004350D3">
        <w:t>en</w:t>
      </w:r>
      <w:proofErr w:type="spellEnd"/>
      <w:r w:rsidRPr="004350D3">
        <w:t>).</w:t>
      </w:r>
    </w:p>
    <w:p w14:paraId="31D588D5" w14:textId="77777777" w:rsidR="00EA2572" w:rsidRPr="004350D3" w:rsidRDefault="00EA2572" w:rsidP="00955622">
      <w:pPr>
        <w:pStyle w:val="14"/>
        <w:ind w:firstLine="567"/>
        <w:jc w:val="both"/>
      </w:pPr>
      <w:r w:rsidRPr="004350D3">
        <w:t xml:space="preserve">Официальный экземпляр </w:t>
      </w:r>
      <w:r w:rsidR="00F44511" w:rsidRPr="004350D3">
        <w:t>европейского</w:t>
      </w:r>
      <w:r w:rsidRPr="004350D3">
        <w:t xml:space="preserve"> стандарта, на основе которого подготовлен </w:t>
      </w:r>
      <w:r w:rsidRPr="004350D3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67EF1B75" w14:textId="77777777" w:rsidR="009139CA" w:rsidRPr="004350D3" w:rsidRDefault="009139CA" w:rsidP="00955622">
      <w:pPr>
        <w:pStyle w:val="14"/>
        <w:ind w:firstLine="567"/>
        <w:jc w:val="both"/>
      </w:pPr>
      <w:r w:rsidRPr="004350D3">
        <w:t>Официальной версией является текст на государственном и русском языке</w:t>
      </w:r>
    </w:p>
    <w:p w14:paraId="5AFD4DAA" w14:textId="77777777" w:rsidR="007F3C1D" w:rsidRDefault="00EA2572" w:rsidP="007F3C1D">
      <w:pPr>
        <w:pStyle w:val="22"/>
        <w:ind w:firstLine="567"/>
        <w:jc w:val="both"/>
        <w:rPr>
          <w:szCs w:val="24"/>
        </w:rPr>
      </w:pPr>
      <w:r w:rsidRPr="004350D3">
        <w:rPr>
          <w:szCs w:val="24"/>
        </w:rPr>
        <w:t>В разделе «Нормативные ссылки» и тексте стандарта ссылочные международные стандарты, междунар</w:t>
      </w:r>
      <w:r w:rsidR="00910CDA" w:rsidRPr="004350D3">
        <w:rPr>
          <w:szCs w:val="24"/>
        </w:rPr>
        <w:t>одные документы актуализированы</w:t>
      </w:r>
      <w:r w:rsidR="007F3C1D" w:rsidRPr="004350D3">
        <w:rPr>
          <w:szCs w:val="24"/>
        </w:rPr>
        <w:t xml:space="preserve"> </w:t>
      </w:r>
    </w:p>
    <w:p w14:paraId="42995DC1" w14:textId="77777777" w:rsidR="00732A21" w:rsidRDefault="00732A21" w:rsidP="00732A21">
      <w:pPr>
        <w:pStyle w:val="22"/>
        <w:ind w:firstLine="567"/>
        <w:jc w:val="both"/>
        <w:rPr>
          <w:bCs/>
          <w:iCs/>
          <w:szCs w:val="24"/>
        </w:rPr>
      </w:pPr>
      <w:r w:rsidRPr="004F052A">
        <w:rPr>
          <w:szCs w:val="24"/>
        </w:rPr>
        <w:t>Сведения о соответствии национальных стандартов ссылочным международным стандартам приведены в дополнительном Приложении В.А</w:t>
      </w:r>
    </w:p>
    <w:p w14:paraId="10AE9DA4" w14:textId="77777777" w:rsidR="00EA2572" w:rsidRPr="004350D3" w:rsidRDefault="00EA2572" w:rsidP="00955622">
      <w:pPr>
        <w:shd w:val="clear" w:color="auto" w:fill="FFFFFF"/>
        <w:ind w:firstLine="567"/>
        <w:rPr>
          <w:sz w:val="24"/>
        </w:rPr>
      </w:pPr>
      <w:r w:rsidRPr="004350D3">
        <w:rPr>
          <w:sz w:val="24"/>
        </w:rPr>
        <w:t>Степень соответствия – идентичная (</w:t>
      </w:r>
      <w:r w:rsidRPr="004350D3">
        <w:rPr>
          <w:sz w:val="24"/>
          <w:lang w:val="en-US"/>
        </w:rPr>
        <w:t>IDT</w:t>
      </w:r>
      <w:r w:rsidRPr="004350D3">
        <w:rPr>
          <w:sz w:val="24"/>
        </w:rPr>
        <w:t>)</w:t>
      </w:r>
      <w:r w:rsidR="00910CDA" w:rsidRPr="004350D3">
        <w:rPr>
          <w:sz w:val="24"/>
        </w:rPr>
        <w:t>.</w:t>
      </w:r>
    </w:p>
    <w:p w14:paraId="15E25EF8" w14:textId="228195F4" w:rsidR="00FA2791" w:rsidRDefault="00FA2791" w:rsidP="00955622">
      <w:pPr>
        <w:shd w:val="clear" w:color="auto" w:fill="FFFFFF"/>
        <w:ind w:firstLine="567"/>
        <w:rPr>
          <w:sz w:val="24"/>
        </w:rPr>
      </w:pPr>
    </w:p>
    <w:p w14:paraId="3EF56636" w14:textId="77777777" w:rsidR="006F4006" w:rsidRPr="00A72B80" w:rsidRDefault="006F4006" w:rsidP="006F4006">
      <w:pPr>
        <w:widowControl w:val="0"/>
        <w:numPr>
          <w:ilvl w:val="0"/>
          <w:numId w:val="1"/>
        </w:numPr>
        <w:tabs>
          <w:tab w:val="clear" w:pos="1080"/>
          <w:tab w:val="num" w:pos="928"/>
          <w:tab w:val="left" w:pos="993"/>
        </w:tabs>
        <w:ind w:left="0" w:firstLine="567"/>
        <w:rPr>
          <w:sz w:val="24"/>
        </w:rPr>
      </w:pPr>
      <w:r w:rsidRPr="00A873E5">
        <w:rPr>
          <w:sz w:val="24"/>
        </w:rPr>
        <w:t xml:space="preserve">В </w:t>
      </w:r>
      <w:r>
        <w:rPr>
          <w:sz w:val="24"/>
        </w:rPr>
        <w:t xml:space="preserve">настоящем </w:t>
      </w:r>
      <w:r w:rsidRPr="00CC090B">
        <w:rPr>
          <w:sz w:val="24"/>
        </w:rPr>
        <w:t>стандарте реализованы</w:t>
      </w:r>
      <w:r w:rsidRPr="00CC090B">
        <w:rPr>
          <w:sz w:val="24"/>
          <w:lang w:val="kk-KZ"/>
        </w:rPr>
        <w:t xml:space="preserve"> </w:t>
      </w:r>
      <w:r w:rsidRPr="00CC090B">
        <w:rPr>
          <w:sz w:val="24"/>
        </w:rPr>
        <w:t xml:space="preserve">нормы </w:t>
      </w:r>
      <w:r w:rsidRPr="003307DD">
        <w:rPr>
          <w:sz w:val="24"/>
        </w:rPr>
        <w:t>раздел</w:t>
      </w:r>
      <w:r>
        <w:rPr>
          <w:sz w:val="24"/>
        </w:rPr>
        <w:t>а</w:t>
      </w:r>
      <w:r w:rsidRPr="003307DD">
        <w:rPr>
          <w:sz w:val="24"/>
        </w:rPr>
        <w:t xml:space="preserve"> 15 </w:t>
      </w:r>
      <w:r>
        <w:rPr>
          <w:sz w:val="24"/>
        </w:rPr>
        <w:t>«</w:t>
      </w:r>
      <w:r w:rsidRPr="003307DD">
        <w:rPr>
          <w:sz w:val="24"/>
        </w:rPr>
        <w:t>Едины</w:t>
      </w:r>
      <w:r>
        <w:rPr>
          <w:sz w:val="24"/>
        </w:rPr>
        <w:t>х</w:t>
      </w:r>
      <w:r w:rsidRPr="003307DD">
        <w:rPr>
          <w:sz w:val="24"/>
        </w:rPr>
        <w:t xml:space="preserve"> санитарно-эпидемиологически</w:t>
      </w:r>
      <w:r>
        <w:rPr>
          <w:sz w:val="24"/>
        </w:rPr>
        <w:t>х</w:t>
      </w:r>
      <w:r w:rsidRPr="003307DD">
        <w:rPr>
          <w:sz w:val="24"/>
        </w:rPr>
        <w:t xml:space="preserve"> и гигиенически</w:t>
      </w:r>
      <w:r>
        <w:rPr>
          <w:sz w:val="24"/>
        </w:rPr>
        <w:t>х</w:t>
      </w:r>
      <w:r w:rsidRPr="003307DD">
        <w:rPr>
          <w:sz w:val="24"/>
        </w:rPr>
        <w:t xml:space="preserve"> требовани</w:t>
      </w:r>
      <w:r>
        <w:rPr>
          <w:sz w:val="24"/>
        </w:rPr>
        <w:t>й</w:t>
      </w:r>
      <w:r w:rsidRPr="00A72B80">
        <w:rPr>
          <w:sz w:val="24"/>
        </w:rPr>
        <w:t xml:space="preserve"> к продукции (товарам), подлежащ</w:t>
      </w:r>
      <w:r>
        <w:rPr>
          <w:sz w:val="24"/>
        </w:rPr>
        <w:t>им</w:t>
      </w:r>
      <w:r w:rsidRPr="00A72B80">
        <w:rPr>
          <w:sz w:val="24"/>
        </w:rPr>
        <w:t xml:space="preserve"> санитарно-эпидемиологическому надзору (контролю)</w:t>
      </w:r>
      <w:r>
        <w:rPr>
          <w:sz w:val="24"/>
        </w:rPr>
        <w:t xml:space="preserve">», утвержденные решением Комиссии таможенного союза от 2 марта 2011 года № 571 </w:t>
      </w:r>
    </w:p>
    <w:p w14:paraId="52CE0E1B" w14:textId="77777777" w:rsidR="00910CDA" w:rsidRPr="004350D3" w:rsidRDefault="00910CDA" w:rsidP="00955622">
      <w:pPr>
        <w:widowControl w:val="0"/>
        <w:numPr>
          <w:ilvl w:val="0"/>
          <w:numId w:val="1"/>
        </w:numPr>
        <w:spacing w:before="240"/>
        <w:ind w:left="0" w:firstLine="567"/>
        <w:rPr>
          <w:b/>
          <w:sz w:val="24"/>
        </w:rPr>
      </w:pPr>
      <w:r w:rsidRPr="004350D3">
        <w:rPr>
          <w:b/>
          <w:sz w:val="24"/>
        </w:rPr>
        <w:t>ВВЕДЕН    ВПЕРВЫЕ</w:t>
      </w:r>
    </w:p>
    <w:p w14:paraId="46001439" w14:textId="77777777" w:rsidR="00910CDA" w:rsidRPr="004350D3" w:rsidRDefault="00910CDA" w:rsidP="00955622">
      <w:pPr>
        <w:ind w:firstLine="567"/>
        <w:rPr>
          <w:sz w:val="24"/>
        </w:rPr>
      </w:pPr>
    </w:p>
    <w:p w14:paraId="0C14B690" w14:textId="77777777" w:rsidR="00732A21" w:rsidRDefault="00732A21" w:rsidP="00955622">
      <w:pPr>
        <w:ind w:firstLine="567"/>
        <w:rPr>
          <w:bCs/>
          <w:i/>
          <w:color w:val="000000"/>
          <w:sz w:val="24"/>
        </w:rPr>
      </w:pPr>
    </w:p>
    <w:p w14:paraId="4E88B1CD" w14:textId="77777777" w:rsidR="001D11B8" w:rsidRPr="00466DF5" w:rsidRDefault="001D11B8" w:rsidP="001D11B8">
      <w:pPr>
        <w:shd w:val="clear" w:color="auto" w:fill="FFFFFF"/>
        <w:ind w:firstLine="567"/>
        <w:rPr>
          <w:i/>
          <w:sz w:val="24"/>
          <w:lang w:val="kk-KZ"/>
        </w:rPr>
      </w:pPr>
      <w:bookmarkStart w:id="12" w:name="_Hlk144817774"/>
      <w:r w:rsidRPr="00466DF5">
        <w:rPr>
          <w:i/>
          <w:sz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6D19F50A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7DA6C3C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176E6FB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987F2F7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F80C805" w14:textId="77777777" w:rsidR="001D11B8" w:rsidRPr="00466DF5" w:rsidRDefault="001D11B8" w:rsidP="001D11B8">
      <w:pPr>
        <w:pStyle w:val="afa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bookmarkEnd w:id="12"/>
    <w:p w14:paraId="3E188583" w14:textId="77777777" w:rsidR="00667AAE" w:rsidRPr="004350D3" w:rsidRDefault="006E0821" w:rsidP="00955622">
      <w:pPr>
        <w:pageBreakBefore/>
        <w:ind w:firstLine="567"/>
        <w:jc w:val="center"/>
        <w:rPr>
          <w:b/>
          <w:bCs/>
          <w:sz w:val="24"/>
        </w:rPr>
      </w:pPr>
      <w:r w:rsidRPr="004350D3">
        <w:rPr>
          <w:b/>
          <w:bCs/>
          <w:sz w:val="24"/>
        </w:rPr>
        <w:lastRenderedPageBreak/>
        <w:t>С</w:t>
      </w:r>
      <w:r w:rsidR="00667AAE" w:rsidRPr="004350D3">
        <w:rPr>
          <w:b/>
          <w:bCs/>
          <w:sz w:val="24"/>
        </w:rPr>
        <w:t>одержание</w:t>
      </w:r>
    </w:p>
    <w:p w14:paraId="4AE8C0ED" w14:textId="77777777" w:rsidR="00B925EC" w:rsidRDefault="00667AAE" w:rsidP="004F052A">
      <w:pPr>
        <w:pStyle w:val="21"/>
        <w:tabs>
          <w:tab w:val="clear" w:pos="851"/>
        </w:tabs>
        <w:ind w:left="0" w:firstLine="567"/>
      </w:pPr>
      <w:r w:rsidRPr="00F355F4">
        <w:rPr>
          <w:lang w:val="ru-RU"/>
        </w:rPr>
        <w:t xml:space="preserve">                       </w:t>
      </w:r>
      <w:r w:rsidR="00786BC9" w:rsidRPr="004F052A">
        <w:rPr>
          <w:sz w:val="24"/>
        </w:rPr>
        <w:fldChar w:fldCharType="begin"/>
      </w:r>
      <w:r w:rsidR="004D7B8B" w:rsidRPr="00F355F4">
        <w:rPr>
          <w:sz w:val="24"/>
          <w:lang w:val="ru-RU"/>
        </w:rPr>
        <w:instrText xml:space="preserve"> </w:instrText>
      </w:r>
      <w:r w:rsidR="004D7B8B" w:rsidRPr="004F052A">
        <w:rPr>
          <w:sz w:val="24"/>
        </w:rPr>
        <w:instrText>TOC</w:instrText>
      </w:r>
      <w:r w:rsidR="004D7B8B" w:rsidRPr="00F355F4">
        <w:rPr>
          <w:sz w:val="24"/>
          <w:lang w:val="ru-RU"/>
        </w:rPr>
        <w:instrText xml:space="preserve"> \</w:instrText>
      </w:r>
      <w:r w:rsidR="004D7B8B" w:rsidRPr="004F052A">
        <w:rPr>
          <w:sz w:val="24"/>
        </w:rPr>
        <w:instrText>o</w:instrText>
      </w:r>
      <w:r w:rsidR="004D7B8B" w:rsidRPr="00F355F4">
        <w:rPr>
          <w:sz w:val="24"/>
          <w:lang w:val="ru-RU"/>
        </w:rPr>
        <w:instrText xml:space="preserve"> "1-3" \</w:instrText>
      </w:r>
      <w:r w:rsidR="004D7B8B" w:rsidRPr="004F052A">
        <w:rPr>
          <w:sz w:val="24"/>
        </w:rPr>
        <w:instrText>h</w:instrText>
      </w:r>
      <w:r w:rsidR="004D7B8B" w:rsidRPr="00F355F4">
        <w:rPr>
          <w:sz w:val="24"/>
          <w:lang w:val="ru-RU"/>
        </w:rPr>
        <w:instrText xml:space="preserve"> \</w:instrText>
      </w:r>
      <w:r w:rsidR="004D7B8B" w:rsidRPr="004F052A">
        <w:rPr>
          <w:sz w:val="24"/>
        </w:rPr>
        <w:instrText>z</w:instrText>
      </w:r>
      <w:r w:rsidR="004D7B8B" w:rsidRPr="00F355F4">
        <w:rPr>
          <w:sz w:val="24"/>
          <w:lang w:val="ru-RU"/>
        </w:rPr>
        <w:instrText xml:space="preserve"> </w:instrText>
      </w:r>
      <w:r w:rsidR="00786BC9" w:rsidRPr="004F052A">
        <w:rPr>
          <w:sz w:val="24"/>
        </w:rPr>
        <w:fldChar w:fldCharType="separate"/>
      </w:r>
    </w:p>
    <w:p w14:paraId="5E3E1EAF" w14:textId="38DB8C30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851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64" w:history="1">
        <w:r w:rsidR="00B925EC" w:rsidRPr="00F9311F">
          <w:rPr>
            <w:rStyle w:val="aa"/>
          </w:rPr>
          <w:t>Введение</w:t>
        </w:r>
        <w:r w:rsidR="00B925EC">
          <w:rPr>
            <w:webHidden/>
          </w:rPr>
          <w:t xml:space="preserve">                                                                                                                     </w:t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_Toc195798564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IV</w:t>
        </w:r>
        <w:r w:rsidR="00B925EC">
          <w:rPr>
            <w:webHidden/>
          </w:rPr>
          <w:fldChar w:fldCharType="end"/>
        </w:r>
      </w:hyperlink>
    </w:p>
    <w:p w14:paraId="102C1092" w14:textId="0CD62978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65" w:history="1">
        <w:r w:rsidR="00B925EC" w:rsidRPr="00F9311F">
          <w:rPr>
            <w:rStyle w:val="aa"/>
            <w:lang w:val="en-US"/>
          </w:rPr>
          <w:t>1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Область применения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_Toc195798565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1</w:t>
        </w:r>
        <w:r w:rsidR="00B925EC">
          <w:rPr>
            <w:webHidden/>
          </w:rPr>
          <w:fldChar w:fldCharType="end"/>
        </w:r>
      </w:hyperlink>
    </w:p>
    <w:p w14:paraId="05846139" w14:textId="35072244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66" w:history="1">
        <w:r w:rsidR="00B925EC" w:rsidRPr="00F9311F">
          <w:rPr>
            <w:rStyle w:val="aa"/>
            <w:lang w:val="en-US"/>
          </w:rPr>
          <w:t>2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Нормативные ссылки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_Toc195798566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1</w:t>
        </w:r>
        <w:r w:rsidR="00B925EC">
          <w:rPr>
            <w:webHidden/>
          </w:rPr>
          <w:fldChar w:fldCharType="end"/>
        </w:r>
      </w:hyperlink>
    </w:p>
    <w:p w14:paraId="42927351" w14:textId="73E19E48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67" w:history="1">
        <w:r w:rsidR="00B925EC" w:rsidRPr="00F9311F">
          <w:rPr>
            <w:rStyle w:val="aa"/>
          </w:rPr>
          <w:t>3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Общие положения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_Toc195798567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1</w:t>
        </w:r>
        <w:r w:rsidR="00B925EC">
          <w:rPr>
            <w:webHidden/>
          </w:rPr>
          <w:fldChar w:fldCharType="end"/>
        </w:r>
      </w:hyperlink>
    </w:p>
    <w:p w14:paraId="075EB954" w14:textId="2A06D9A4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68" w:history="1">
        <w:r w:rsidR="00B925EC" w:rsidRPr="00F9311F">
          <w:rPr>
            <w:rStyle w:val="aa"/>
          </w:rPr>
          <w:t>4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Определение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_Toc195798568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2</w:t>
        </w:r>
        <w:r w:rsidR="00B925EC">
          <w:rPr>
            <w:webHidden/>
          </w:rPr>
          <w:fldChar w:fldCharType="end"/>
        </w:r>
      </w:hyperlink>
    </w:p>
    <w:p w14:paraId="57F88941" w14:textId="4C51F0D6" w:rsidR="00B925EC" w:rsidRDefault="002924F9" w:rsidP="00B925EC">
      <w:pPr>
        <w:pStyle w:val="12"/>
        <w:tabs>
          <w:tab w:val="clear" w:pos="284"/>
          <w:tab w:val="left" w:pos="851"/>
          <w:tab w:val="left" w:pos="1276"/>
        </w:tabs>
        <w:spacing w:before="0" w:after="0"/>
        <w:ind w:left="1276" w:right="0" w:hanging="425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69" w:history="1">
        <w:r w:rsidR="00B925EC" w:rsidRPr="00F9311F">
          <w:rPr>
            <w:rStyle w:val="aa"/>
          </w:rPr>
          <w:t>4.1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Общие положения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_Toc195798569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2</w:t>
        </w:r>
        <w:r w:rsidR="00B925EC">
          <w:rPr>
            <w:webHidden/>
          </w:rPr>
          <w:fldChar w:fldCharType="end"/>
        </w:r>
      </w:hyperlink>
    </w:p>
    <w:p w14:paraId="74B6763A" w14:textId="1132A5B5" w:rsidR="00B925EC" w:rsidRDefault="002924F9" w:rsidP="00B925EC">
      <w:pPr>
        <w:pStyle w:val="12"/>
        <w:tabs>
          <w:tab w:val="clear" w:pos="284"/>
          <w:tab w:val="left" w:pos="851"/>
          <w:tab w:val="left" w:pos="1276"/>
        </w:tabs>
        <w:spacing w:before="0" w:after="0"/>
        <w:ind w:left="1276" w:right="0" w:hanging="425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70" w:history="1">
        <w:r w:rsidR="00B925EC" w:rsidRPr="00F9311F">
          <w:rPr>
            <w:rStyle w:val="aa"/>
          </w:rPr>
          <w:t>4.2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Газовая хроматография (ГХ)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_Toc195798570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3</w:t>
        </w:r>
        <w:r w:rsidR="00B925EC">
          <w:rPr>
            <w:webHidden/>
          </w:rPr>
          <w:fldChar w:fldCharType="end"/>
        </w:r>
      </w:hyperlink>
    </w:p>
    <w:p w14:paraId="16E27354" w14:textId="332E673E" w:rsidR="00B925EC" w:rsidRDefault="002924F9" w:rsidP="00B925EC">
      <w:pPr>
        <w:pStyle w:val="12"/>
        <w:tabs>
          <w:tab w:val="clear" w:pos="284"/>
          <w:tab w:val="left" w:pos="851"/>
          <w:tab w:val="left" w:pos="1276"/>
        </w:tabs>
        <w:spacing w:before="0" w:after="0"/>
        <w:ind w:left="1276" w:right="0" w:hanging="425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71" w:history="1">
        <w:r w:rsidR="00B925EC" w:rsidRPr="00F9311F">
          <w:rPr>
            <w:rStyle w:val="aa"/>
          </w:rPr>
          <w:t>4.3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 xml:space="preserve">Жидкостная хроматография с тандемной масс-спектрометрической </w:t>
        </w:r>
        <w:r w:rsidR="00B925EC">
          <w:rPr>
            <w:rStyle w:val="aa"/>
          </w:rPr>
          <w:t xml:space="preserve">    </w:t>
        </w:r>
        <w:r w:rsidR="00B925EC" w:rsidRPr="00F9311F">
          <w:rPr>
            <w:rStyle w:val="aa"/>
          </w:rPr>
          <w:t>детекцией (ЖХ-МС/МС)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_Toc195798571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4</w:t>
        </w:r>
        <w:r w:rsidR="00B925EC">
          <w:rPr>
            <w:webHidden/>
          </w:rPr>
          <w:fldChar w:fldCharType="end"/>
        </w:r>
      </w:hyperlink>
    </w:p>
    <w:p w14:paraId="086F127E" w14:textId="4A1D8E13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72" w:history="1">
        <w:r w:rsidR="00B925EC" w:rsidRPr="00F9311F">
          <w:rPr>
            <w:rStyle w:val="aa"/>
          </w:rPr>
          <w:t>5</w:t>
        </w:r>
        <w:r w:rsidR="00B925E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B925EC" w:rsidRPr="00F9311F">
          <w:rPr>
            <w:rStyle w:val="aa"/>
          </w:rPr>
          <w:t>Методы подтверждения результатов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_Toc195798572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5</w:t>
        </w:r>
        <w:r w:rsidR="00B925EC">
          <w:rPr>
            <w:webHidden/>
          </w:rPr>
          <w:fldChar w:fldCharType="end"/>
        </w:r>
      </w:hyperlink>
    </w:p>
    <w:p w14:paraId="28252F5C" w14:textId="62DF4C06" w:rsidR="00B925EC" w:rsidRPr="00B925EC" w:rsidRDefault="002924F9" w:rsidP="00B925EC">
      <w:pPr>
        <w:pStyle w:val="12"/>
        <w:tabs>
          <w:tab w:val="clear" w:pos="284"/>
          <w:tab w:val="left" w:pos="851"/>
          <w:tab w:val="left" w:pos="1276"/>
        </w:tabs>
        <w:spacing w:before="0" w:after="0"/>
        <w:ind w:left="1276" w:right="0" w:hanging="425"/>
        <w:rPr>
          <w:rStyle w:val="aa"/>
        </w:rPr>
      </w:pPr>
      <w:hyperlink w:anchor="_Toc195798573" w:history="1">
        <w:r w:rsidR="00B925EC" w:rsidRPr="00F9311F">
          <w:rPr>
            <w:rStyle w:val="aa"/>
          </w:rPr>
          <w:t>5.1</w:t>
        </w:r>
        <w:r w:rsidR="00B925EC" w:rsidRPr="00B925EC">
          <w:rPr>
            <w:rStyle w:val="aa"/>
          </w:rPr>
          <w:tab/>
        </w:r>
        <w:r w:rsidR="00B925EC" w:rsidRPr="00F9311F">
          <w:rPr>
            <w:rStyle w:val="aa"/>
          </w:rPr>
          <w:t>Общие положения</w:t>
        </w:r>
        <w:r w:rsidR="00B925EC" w:rsidRPr="00B925EC">
          <w:rPr>
            <w:rStyle w:val="aa"/>
            <w:webHidden/>
          </w:rPr>
          <w:tab/>
        </w:r>
        <w:r w:rsidR="00B925EC" w:rsidRPr="00B925EC">
          <w:rPr>
            <w:rStyle w:val="aa"/>
            <w:webHidden/>
          </w:rPr>
          <w:fldChar w:fldCharType="begin"/>
        </w:r>
        <w:r w:rsidR="00B925EC" w:rsidRPr="00B925EC">
          <w:rPr>
            <w:rStyle w:val="aa"/>
            <w:webHidden/>
          </w:rPr>
          <w:instrText xml:space="preserve"> PAGEREF _Toc195798573 \h </w:instrText>
        </w:r>
        <w:r w:rsidR="00B925EC" w:rsidRPr="00B925EC">
          <w:rPr>
            <w:rStyle w:val="aa"/>
            <w:webHidden/>
          </w:rPr>
        </w:r>
        <w:r w:rsidR="00B925EC" w:rsidRPr="00B925EC">
          <w:rPr>
            <w:rStyle w:val="aa"/>
            <w:webHidden/>
          </w:rPr>
          <w:fldChar w:fldCharType="separate"/>
        </w:r>
        <w:r w:rsidR="006B61C3">
          <w:rPr>
            <w:rStyle w:val="aa"/>
            <w:webHidden/>
          </w:rPr>
          <w:t>5</w:t>
        </w:r>
        <w:r w:rsidR="00B925EC" w:rsidRPr="00B925EC">
          <w:rPr>
            <w:rStyle w:val="aa"/>
            <w:webHidden/>
          </w:rPr>
          <w:fldChar w:fldCharType="end"/>
        </w:r>
      </w:hyperlink>
    </w:p>
    <w:p w14:paraId="3596B01E" w14:textId="3262DC0A" w:rsidR="00B925EC" w:rsidRPr="00B925EC" w:rsidRDefault="002924F9" w:rsidP="00B925EC">
      <w:pPr>
        <w:pStyle w:val="12"/>
        <w:tabs>
          <w:tab w:val="clear" w:pos="284"/>
          <w:tab w:val="left" w:pos="851"/>
          <w:tab w:val="left" w:pos="1276"/>
        </w:tabs>
        <w:spacing w:before="0" w:after="0"/>
        <w:ind w:left="1276" w:right="0" w:hanging="425"/>
        <w:rPr>
          <w:rStyle w:val="aa"/>
        </w:rPr>
      </w:pPr>
      <w:hyperlink w:anchor="_Toc195798574" w:history="1">
        <w:r w:rsidR="00B925EC" w:rsidRPr="00F9311F">
          <w:rPr>
            <w:rStyle w:val="aa"/>
          </w:rPr>
          <w:t>5.2</w:t>
        </w:r>
        <w:r w:rsidR="00B925EC" w:rsidRPr="00B925EC">
          <w:rPr>
            <w:rStyle w:val="aa"/>
          </w:rPr>
          <w:tab/>
        </w:r>
        <w:r w:rsidR="00B925EC" w:rsidRPr="00F9311F">
          <w:rPr>
            <w:rStyle w:val="aa"/>
          </w:rPr>
          <w:t xml:space="preserve">Подтверждение результатов ГХ с использованием селективных </w:t>
        </w:r>
        <w:r w:rsidR="00B925EC">
          <w:rPr>
            <w:rStyle w:val="aa"/>
          </w:rPr>
          <w:t xml:space="preserve">       </w:t>
        </w:r>
        <w:r w:rsidR="00B925EC" w:rsidRPr="00F9311F">
          <w:rPr>
            <w:rStyle w:val="aa"/>
          </w:rPr>
          <w:t>детекторов</w:t>
        </w:r>
        <w:r w:rsidR="00B925EC" w:rsidRPr="00B925EC">
          <w:rPr>
            <w:rStyle w:val="aa"/>
            <w:webHidden/>
          </w:rPr>
          <w:tab/>
        </w:r>
        <w:r w:rsidR="00B925EC" w:rsidRPr="00B925EC">
          <w:rPr>
            <w:rStyle w:val="aa"/>
            <w:webHidden/>
          </w:rPr>
          <w:fldChar w:fldCharType="begin"/>
        </w:r>
        <w:r w:rsidR="00B925EC" w:rsidRPr="00B925EC">
          <w:rPr>
            <w:rStyle w:val="aa"/>
            <w:webHidden/>
          </w:rPr>
          <w:instrText xml:space="preserve"> PAGEREF _Toc195798574 \h </w:instrText>
        </w:r>
        <w:r w:rsidR="00B925EC" w:rsidRPr="00B925EC">
          <w:rPr>
            <w:rStyle w:val="aa"/>
            <w:webHidden/>
          </w:rPr>
        </w:r>
        <w:r w:rsidR="00B925EC" w:rsidRPr="00B925EC">
          <w:rPr>
            <w:rStyle w:val="aa"/>
            <w:webHidden/>
          </w:rPr>
          <w:fldChar w:fldCharType="separate"/>
        </w:r>
        <w:r w:rsidR="006B61C3">
          <w:rPr>
            <w:rStyle w:val="aa"/>
            <w:webHidden/>
          </w:rPr>
          <w:t>5</w:t>
        </w:r>
        <w:r w:rsidR="00B925EC" w:rsidRPr="00B925EC">
          <w:rPr>
            <w:rStyle w:val="aa"/>
            <w:webHidden/>
          </w:rPr>
          <w:fldChar w:fldCharType="end"/>
        </w:r>
      </w:hyperlink>
    </w:p>
    <w:p w14:paraId="70EF449D" w14:textId="706B5FFD" w:rsidR="00B925EC" w:rsidRPr="00B925EC" w:rsidRDefault="002924F9" w:rsidP="00B925EC">
      <w:pPr>
        <w:pStyle w:val="12"/>
        <w:tabs>
          <w:tab w:val="clear" w:pos="284"/>
          <w:tab w:val="left" w:pos="851"/>
          <w:tab w:val="left" w:pos="1276"/>
        </w:tabs>
        <w:spacing w:before="0" w:after="0"/>
        <w:ind w:left="1276" w:right="0" w:hanging="425"/>
        <w:rPr>
          <w:rStyle w:val="aa"/>
        </w:rPr>
      </w:pPr>
      <w:hyperlink w:anchor="_Toc195798575" w:history="1">
        <w:r w:rsidR="00B925EC" w:rsidRPr="00F9311F">
          <w:rPr>
            <w:rStyle w:val="aa"/>
          </w:rPr>
          <w:t>5.3</w:t>
        </w:r>
        <w:r w:rsidR="00B925EC" w:rsidRPr="00B925EC">
          <w:rPr>
            <w:rStyle w:val="aa"/>
          </w:rPr>
          <w:tab/>
        </w:r>
        <w:r w:rsidR="00B925EC" w:rsidRPr="00F9311F">
          <w:rPr>
            <w:rStyle w:val="aa"/>
          </w:rPr>
          <w:t xml:space="preserve">Подтверждение результатов с использованием масс-спектрометрии (МС </w:t>
        </w:r>
        <w:r w:rsidR="007F350D">
          <w:rPr>
            <w:rStyle w:val="aa"/>
          </w:rPr>
          <w:t xml:space="preserve">    </w:t>
        </w:r>
        <w:r w:rsidR="00B925EC" w:rsidRPr="00F9311F">
          <w:rPr>
            <w:rStyle w:val="aa"/>
          </w:rPr>
          <w:t>или МС/МС)</w:t>
        </w:r>
        <w:r w:rsidR="00B925EC" w:rsidRPr="00B925EC">
          <w:rPr>
            <w:rStyle w:val="aa"/>
            <w:webHidden/>
          </w:rPr>
          <w:tab/>
        </w:r>
        <w:r w:rsidR="00B925EC" w:rsidRPr="00B925EC">
          <w:rPr>
            <w:rStyle w:val="aa"/>
            <w:webHidden/>
          </w:rPr>
          <w:fldChar w:fldCharType="begin"/>
        </w:r>
        <w:r w:rsidR="00B925EC" w:rsidRPr="00B925EC">
          <w:rPr>
            <w:rStyle w:val="aa"/>
            <w:webHidden/>
          </w:rPr>
          <w:instrText xml:space="preserve"> PAGEREF _Toc195798575 \h </w:instrText>
        </w:r>
        <w:r w:rsidR="00B925EC" w:rsidRPr="00B925EC">
          <w:rPr>
            <w:rStyle w:val="aa"/>
            <w:webHidden/>
          </w:rPr>
        </w:r>
        <w:r w:rsidR="00B925EC" w:rsidRPr="00B925EC">
          <w:rPr>
            <w:rStyle w:val="aa"/>
            <w:webHidden/>
          </w:rPr>
          <w:fldChar w:fldCharType="separate"/>
        </w:r>
        <w:r w:rsidR="006B61C3">
          <w:rPr>
            <w:rStyle w:val="aa"/>
            <w:webHidden/>
          </w:rPr>
          <w:t>6</w:t>
        </w:r>
        <w:r w:rsidR="00B925EC" w:rsidRPr="00B925EC">
          <w:rPr>
            <w:rStyle w:val="aa"/>
            <w:webHidden/>
          </w:rPr>
          <w:fldChar w:fldCharType="end"/>
        </w:r>
      </w:hyperlink>
    </w:p>
    <w:p w14:paraId="26283372" w14:textId="4A5D9737" w:rsidR="00B925EC" w:rsidRP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2127" w:right="0"/>
        <w:rPr>
          <w:rStyle w:val="aa"/>
        </w:rPr>
      </w:pPr>
      <w:hyperlink w:anchor="_Toc195798576" w:history="1">
        <w:r w:rsidR="00B925EC" w:rsidRPr="00F9311F">
          <w:rPr>
            <w:rStyle w:val="aa"/>
          </w:rPr>
          <w:t>Приложение А</w:t>
        </w:r>
        <w:r w:rsidR="00B925EC">
          <w:rPr>
            <w:rStyle w:val="aa"/>
          </w:rPr>
          <w:t xml:space="preserve"> </w:t>
        </w:r>
        <w:r w:rsidR="00B925EC" w:rsidRPr="00B925EC">
          <w:rPr>
            <w:rStyle w:val="aa"/>
            <w:i/>
            <w:iCs/>
          </w:rPr>
          <w:t xml:space="preserve">(информационное) </w:t>
        </w:r>
        <w:r w:rsidR="00B925EC" w:rsidRPr="00B925EC">
          <w:rPr>
            <w:rStyle w:val="aa"/>
          </w:rPr>
          <w:t>Обычные условия проведения газохроматографического определения</w:t>
        </w:r>
        <w:r w:rsidR="00B925EC" w:rsidRPr="00B925EC">
          <w:rPr>
            <w:rStyle w:val="aa"/>
            <w:webHidden/>
          </w:rPr>
          <w:tab/>
        </w:r>
        <w:r w:rsidR="00B925EC" w:rsidRPr="00B925EC">
          <w:rPr>
            <w:rStyle w:val="aa"/>
            <w:webHidden/>
          </w:rPr>
          <w:fldChar w:fldCharType="begin"/>
        </w:r>
        <w:r w:rsidR="00B925EC" w:rsidRPr="00B925EC">
          <w:rPr>
            <w:rStyle w:val="aa"/>
            <w:webHidden/>
          </w:rPr>
          <w:instrText xml:space="preserve"> PAGEREF _Toc195798576 \h </w:instrText>
        </w:r>
        <w:r w:rsidR="00B925EC" w:rsidRPr="00B925EC">
          <w:rPr>
            <w:rStyle w:val="aa"/>
            <w:webHidden/>
          </w:rPr>
        </w:r>
        <w:r w:rsidR="00B925EC" w:rsidRPr="00B925EC">
          <w:rPr>
            <w:rStyle w:val="aa"/>
            <w:webHidden/>
          </w:rPr>
          <w:fldChar w:fldCharType="separate"/>
        </w:r>
        <w:r w:rsidR="006B61C3">
          <w:rPr>
            <w:rStyle w:val="aa"/>
            <w:webHidden/>
          </w:rPr>
          <w:t>7</w:t>
        </w:r>
        <w:r w:rsidR="00B925EC" w:rsidRPr="00B925EC">
          <w:rPr>
            <w:rStyle w:val="aa"/>
            <w:webHidden/>
          </w:rPr>
          <w:fldChar w:fldCharType="end"/>
        </w:r>
      </w:hyperlink>
    </w:p>
    <w:p w14:paraId="6F4A725B" w14:textId="3BDA5062" w:rsidR="00B925EC" w:rsidRP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2127" w:right="0"/>
        <w:rPr>
          <w:rStyle w:val="aa"/>
        </w:rPr>
      </w:pPr>
      <w:hyperlink w:anchor="_Toc195798577" w:history="1">
        <w:r w:rsidR="00B925EC" w:rsidRPr="00F9311F">
          <w:rPr>
            <w:rStyle w:val="aa"/>
          </w:rPr>
          <w:t>Приложение В</w:t>
        </w:r>
        <w:r w:rsidR="00B925EC">
          <w:rPr>
            <w:rStyle w:val="aa"/>
          </w:rPr>
          <w:t xml:space="preserve"> </w:t>
        </w:r>
        <w:r w:rsidR="00B925EC" w:rsidRPr="00B925EC">
          <w:rPr>
            <w:rStyle w:val="aa"/>
            <w:i/>
            <w:iCs/>
          </w:rPr>
          <w:t>(информационное)</w:t>
        </w:r>
        <w:r w:rsidR="00B925EC">
          <w:rPr>
            <w:rStyle w:val="aa"/>
          </w:rPr>
          <w:t xml:space="preserve"> </w:t>
        </w:r>
        <w:r w:rsidR="00B925EC" w:rsidRPr="00B925EC">
          <w:rPr>
            <w:rStyle w:val="aa"/>
          </w:rPr>
          <w:t>Типовые условия работы ГХ-МС/МС</w:t>
        </w:r>
        <w:r w:rsidR="00B925EC" w:rsidRPr="00B925EC">
          <w:rPr>
            <w:rStyle w:val="aa"/>
            <w:webHidden/>
          </w:rPr>
          <w:tab/>
        </w:r>
        <w:r w:rsidR="00B925EC" w:rsidRPr="00B925EC">
          <w:rPr>
            <w:rStyle w:val="aa"/>
            <w:webHidden/>
          </w:rPr>
          <w:fldChar w:fldCharType="begin"/>
        </w:r>
        <w:r w:rsidR="00B925EC" w:rsidRPr="00B925EC">
          <w:rPr>
            <w:rStyle w:val="aa"/>
            <w:webHidden/>
          </w:rPr>
          <w:instrText xml:space="preserve"> PAGEREF _Toc195798577 \h </w:instrText>
        </w:r>
        <w:r w:rsidR="00B925EC" w:rsidRPr="00B925EC">
          <w:rPr>
            <w:rStyle w:val="aa"/>
            <w:webHidden/>
          </w:rPr>
        </w:r>
        <w:r w:rsidR="00B925EC" w:rsidRPr="00B925EC">
          <w:rPr>
            <w:rStyle w:val="aa"/>
            <w:webHidden/>
          </w:rPr>
          <w:fldChar w:fldCharType="separate"/>
        </w:r>
        <w:r w:rsidR="006B61C3">
          <w:rPr>
            <w:rStyle w:val="aa"/>
            <w:webHidden/>
          </w:rPr>
          <w:t>9</w:t>
        </w:r>
        <w:r w:rsidR="00B925EC" w:rsidRPr="00B925EC">
          <w:rPr>
            <w:rStyle w:val="aa"/>
            <w:webHidden/>
          </w:rPr>
          <w:fldChar w:fldCharType="end"/>
        </w:r>
      </w:hyperlink>
    </w:p>
    <w:p w14:paraId="1611F403" w14:textId="675AB3A9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2127" w:right="0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78" w:history="1">
        <w:r w:rsidR="00B925EC" w:rsidRPr="00F9311F">
          <w:rPr>
            <w:rStyle w:val="aa"/>
          </w:rPr>
          <w:t>Приложение С</w:t>
        </w:r>
        <w:r w:rsidR="00B925EC">
          <w:rPr>
            <w:rStyle w:val="aa"/>
          </w:rPr>
          <w:t xml:space="preserve"> </w:t>
        </w:r>
        <w:r w:rsidR="00B925EC" w:rsidRPr="00B925EC">
          <w:rPr>
            <w:rStyle w:val="aa"/>
            <w:i/>
            <w:iCs/>
          </w:rPr>
          <w:t>(информационное) Т</w:t>
        </w:r>
        <w:r w:rsidR="00B925EC" w:rsidRPr="00B925EC">
          <w:rPr>
            <w:rStyle w:val="aa"/>
          </w:rPr>
          <w:t>иповые условия работы жидкостной хроматографии (ЖХ)</w:t>
        </w:r>
        <w:r w:rsidR="00B925EC" w:rsidRPr="00B925EC">
          <w:rPr>
            <w:rStyle w:val="aa"/>
            <w:webHidden/>
          </w:rPr>
          <w:tab/>
        </w:r>
        <w:r w:rsidR="00B925EC" w:rsidRPr="00B925EC">
          <w:rPr>
            <w:rStyle w:val="aa"/>
            <w:webHidden/>
          </w:rPr>
          <w:fldChar w:fldCharType="begin"/>
        </w:r>
        <w:r w:rsidR="00B925EC" w:rsidRPr="00B925EC">
          <w:rPr>
            <w:rStyle w:val="aa"/>
            <w:webHidden/>
          </w:rPr>
          <w:instrText xml:space="preserve"> PAGEREF _Toc195798578 \h </w:instrText>
        </w:r>
        <w:r w:rsidR="00B925EC" w:rsidRPr="00B925EC">
          <w:rPr>
            <w:rStyle w:val="aa"/>
            <w:webHidden/>
          </w:rPr>
        </w:r>
        <w:r w:rsidR="00B925EC" w:rsidRPr="00B925EC">
          <w:rPr>
            <w:rStyle w:val="aa"/>
            <w:webHidden/>
          </w:rPr>
          <w:fldChar w:fldCharType="separate"/>
        </w:r>
        <w:r w:rsidR="006B61C3">
          <w:rPr>
            <w:rStyle w:val="aa"/>
            <w:webHidden/>
          </w:rPr>
          <w:t>14</w:t>
        </w:r>
        <w:r w:rsidR="00B925EC" w:rsidRPr="00B925EC">
          <w:rPr>
            <w:rStyle w:val="aa"/>
            <w:webHidden/>
          </w:rPr>
          <w:fldChar w:fldCharType="end"/>
        </w:r>
      </w:hyperlink>
    </w:p>
    <w:p w14:paraId="49CAE0BE" w14:textId="4E0F1F59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79" w:history="1">
        <w:r w:rsidR="00B925EC" w:rsidRPr="00F9311F">
          <w:rPr>
            <w:rStyle w:val="aa"/>
          </w:rPr>
          <w:t>Библиография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_Toc195798579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18</w:t>
        </w:r>
        <w:r w:rsidR="00B925EC">
          <w:rPr>
            <w:webHidden/>
          </w:rPr>
          <w:fldChar w:fldCharType="end"/>
        </w:r>
      </w:hyperlink>
    </w:p>
    <w:p w14:paraId="071CC812" w14:textId="4AEAC216" w:rsidR="00B925EC" w:rsidRDefault="002924F9" w:rsidP="00B925EC">
      <w:pPr>
        <w:pStyle w:val="12"/>
        <w:tabs>
          <w:tab w:val="clear" w:pos="284"/>
          <w:tab w:val="left" w:pos="851"/>
        </w:tabs>
        <w:spacing w:before="0" w:after="0"/>
        <w:ind w:left="2410" w:right="0" w:hanging="1843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8580" w:history="1">
        <w:r w:rsidR="00B925EC" w:rsidRPr="00F9311F">
          <w:rPr>
            <w:rStyle w:val="aa"/>
          </w:rPr>
          <w:t>Приложение В.А</w:t>
        </w:r>
        <w:r w:rsidR="00B925EC">
          <w:rPr>
            <w:rStyle w:val="aa"/>
          </w:rPr>
          <w:t xml:space="preserve"> </w:t>
        </w:r>
        <w:r w:rsidR="00B925EC" w:rsidRPr="00B925EC">
          <w:rPr>
            <w:rStyle w:val="aa"/>
            <w:i/>
            <w:iCs/>
          </w:rPr>
          <w:t>(информационное)</w:t>
        </w:r>
        <w:r w:rsidR="00B925EC" w:rsidRPr="00B925EC">
          <w:rPr>
            <w:rStyle w:val="aa"/>
          </w:rPr>
          <w:t xml:space="preserve"> Сведения о соответствии стандартов  ссылочным международным стандартам</w:t>
        </w:r>
        <w:r w:rsidR="00B925EC">
          <w:rPr>
            <w:webHidden/>
          </w:rPr>
          <w:tab/>
        </w:r>
        <w:r w:rsidR="00B925EC">
          <w:rPr>
            <w:webHidden/>
          </w:rPr>
          <w:fldChar w:fldCharType="begin"/>
        </w:r>
        <w:r w:rsidR="00B925EC">
          <w:rPr>
            <w:webHidden/>
          </w:rPr>
          <w:instrText xml:space="preserve"> PAGEREF _Toc195798580 \h </w:instrText>
        </w:r>
        <w:r w:rsidR="00B925EC">
          <w:rPr>
            <w:webHidden/>
          </w:rPr>
        </w:r>
        <w:r w:rsidR="00B925EC">
          <w:rPr>
            <w:webHidden/>
          </w:rPr>
          <w:fldChar w:fldCharType="separate"/>
        </w:r>
        <w:r w:rsidR="006B61C3">
          <w:rPr>
            <w:webHidden/>
          </w:rPr>
          <w:t>19</w:t>
        </w:r>
        <w:r w:rsidR="00B925EC">
          <w:rPr>
            <w:webHidden/>
          </w:rPr>
          <w:fldChar w:fldCharType="end"/>
        </w:r>
      </w:hyperlink>
    </w:p>
    <w:p w14:paraId="4D56516D" w14:textId="77777777" w:rsidR="00F421F2" w:rsidRPr="004F052A" w:rsidRDefault="00786BC9" w:rsidP="004F052A">
      <w:pPr>
        <w:tabs>
          <w:tab w:val="left" w:pos="993"/>
        </w:tabs>
        <w:ind w:firstLine="567"/>
        <w:jc w:val="center"/>
        <w:textAlignment w:val="baseline"/>
        <w:rPr>
          <w:b/>
          <w:color w:val="2D2D2D"/>
          <w:sz w:val="24"/>
        </w:rPr>
      </w:pPr>
      <w:r w:rsidRPr="004F052A">
        <w:rPr>
          <w:sz w:val="24"/>
        </w:rPr>
        <w:fldChar w:fldCharType="end"/>
      </w:r>
    </w:p>
    <w:p w14:paraId="037EB039" w14:textId="77777777" w:rsidR="00F421F2" w:rsidRPr="00F87333" w:rsidRDefault="00F421F2" w:rsidP="00F421F2">
      <w:pPr>
        <w:jc w:val="center"/>
        <w:rPr>
          <w:b/>
          <w:sz w:val="24"/>
        </w:rPr>
      </w:pPr>
    </w:p>
    <w:p w14:paraId="2E3B2438" w14:textId="77777777" w:rsidR="009A0C00" w:rsidRPr="004350D3" w:rsidRDefault="009A0C00" w:rsidP="009A0C00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3" w:name="_Toc522827279"/>
      <w:bookmarkStart w:id="14" w:name="_Toc195798564"/>
      <w:r w:rsidRPr="004350D3">
        <w:rPr>
          <w:sz w:val="24"/>
          <w:szCs w:val="24"/>
        </w:rPr>
        <w:lastRenderedPageBreak/>
        <w:t>Введение</w:t>
      </w:r>
      <w:bookmarkEnd w:id="13"/>
      <w:bookmarkEnd w:id="14"/>
    </w:p>
    <w:p w14:paraId="3FE493D0" w14:textId="77777777" w:rsidR="00EB71BB" w:rsidRDefault="00EB71BB" w:rsidP="00732A21">
      <w:pPr>
        <w:ind w:firstLine="567"/>
        <w:rPr>
          <w:sz w:val="24"/>
        </w:rPr>
      </w:pPr>
    </w:p>
    <w:p w14:paraId="1F4BFC96" w14:textId="01851EB2" w:rsidR="001D11B8" w:rsidRPr="001D11B8" w:rsidRDefault="00EB71BB" w:rsidP="00EB71BB">
      <w:pPr>
        <w:ind w:firstLine="567"/>
        <w:rPr>
          <w:sz w:val="24"/>
        </w:rPr>
      </w:pPr>
      <w:r w:rsidRPr="00EB71BB">
        <w:rPr>
          <w:sz w:val="24"/>
        </w:rPr>
        <w:t xml:space="preserve">Настоящий стандарт </w:t>
      </w:r>
      <w:r w:rsidR="00E6617C">
        <w:rPr>
          <w:sz w:val="24"/>
        </w:rPr>
        <w:t>устанавливает</w:t>
      </w:r>
      <w:r w:rsidR="00E65F07">
        <w:rPr>
          <w:sz w:val="24"/>
        </w:rPr>
        <w:t xml:space="preserve"> </w:t>
      </w:r>
      <w:r w:rsidR="001D11B8" w:rsidRPr="001D11B8">
        <w:rPr>
          <w:sz w:val="24"/>
        </w:rPr>
        <w:t xml:space="preserve">ряд многокомпонентных методов, имеющих равный статус: ни один метод не может быть определён как основной, поскольку в этой области методы постоянно развиваются. Выбранные методы, включённые в </w:t>
      </w:r>
      <w:r w:rsidR="001D11B8">
        <w:rPr>
          <w:sz w:val="24"/>
        </w:rPr>
        <w:t>настоящий</w:t>
      </w:r>
      <w:r w:rsidR="001D11B8" w:rsidRPr="001D11B8">
        <w:rPr>
          <w:sz w:val="24"/>
        </w:rPr>
        <w:t xml:space="preserve"> стандарт, были верифицированы и/или широко используются по всей Европе.</w:t>
      </w:r>
    </w:p>
    <w:p w14:paraId="1C8B9168" w14:textId="21D6A831" w:rsidR="00956ADD" w:rsidRPr="00956ADD" w:rsidRDefault="00956ADD" w:rsidP="00956ADD">
      <w:pPr>
        <w:ind w:firstLine="567"/>
        <w:rPr>
          <w:sz w:val="24"/>
        </w:rPr>
      </w:pPr>
      <w:r w:rsidRPr="00956ADD">
        <w:rPr>
          <w:sz w:val="24"/>
        </w:rPr>
        <w:t xml:space="preserve">Поскольку </w:t>
      </w:r>
      <w:r>
        <w:rPr>
          <w:sz w:val="24"/>
        </w:rPr>
        <w:t>данные</w:t>
      </w:r>
      <w:r w:rsidRPr="00956ADD">
        <w:rPr>
          <w:sz w:val="24"/>
        </w:rPr>
        <w:t xml:space="preserve"> методы </w:t>
      </w:r>
      <w:r>
        <w:rPr>
          <w:sz w:val="24"/>
        </w:rPr>
        <w:t>применяются</w:t>
      </w:r>
      <w:r w:rsidRPr="00956ADD">
        <w:rPr>
          <w:sz w:val="24"/>
        </w:rPr>
        <w:t xml:space="preserve"> к очень широкому диапазону комбинаций продуктов</w:t>
      </w:r>
      <w:r w:rsidR="004F7163">
        <w:rPr>
          <w:sz w:val="24"/>
        </w:rPr>
        <w:t xml:space="preserve"> питания</w:t>
      </w:r>
      <w:r w:rsidRPr="00956ADD">
        <w:rPr>
          <w:sz w:val="24"/>
        </w:rPr>
        <w:t xml:space="preserve"> и пестицидов, используя различные системы для определения, в некоторых случаях могут возникать вариации в используемом оборудовании, методах экстракции, очистки и хроматографических условиях, что позволяет улучшить производительность метода (см. </w:t>
      </w:r>
      <w:r w:rsidR="008F71C4">
        <w:rPr>
          <w:sz w:val="24"/>
        </w:rPr>
        <w:t xml:space="preserve">раздел </w:t>
      </w:r>
      <w:r w:rsidRPr="00956ADD">
        <w:rPr>
          <w:sz w:val="24"/>
        </w:rPr>
        <w:t>3).</w:t>
      </w:r>
    </w:p>
    <w:p w14:paraId="3F075BFE" w14:textId="4E8C7455" w:rsidR="00EB71BB" w:rsidRPr="00EB71BB" w:rsidRDefault="00EB71BB" w:rsidP="00EB71BB">
      <w:pPr>
        <w:ind w:firstLine="567"/>
        <w:rPr>
          <w:sz w:val="24"/>
        </w:rPr>
      </w:pPr>
    </w:p>
    <w:p w14:paraId="6A06D43A" w14:textId="10D4699E" w:rsidR="00EB71BB" w:rsidRPr="004350D3" w:rsidRDefault="00EB71BB" w:rsidP="00732A21">
      <w:pPr>
        <w:ind w:firstLine="567"/>
        <w:rPr>
          <w:sz w:val="24"/>
        </w:rPr>
        <w:sectPr w:rsidR="00EB71BB" w:rsidRPr="004350D3" w:rsidSect="00295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2308A324" w14:textId="77777777" w:rsidR="00651C2C" w:rsidRPr="004350D3" w:rsidRDefault="00853BD4" w:rsidP="00CB7BCD">
      <w:pPr>
        <w:pStyle w:val="a4"/>
        <w:pBdr>
          <w:bottom w:val="single" w:sz="4" w:space="1" w:color="auto"/>
        </w:pBdr>
        <w:jc w:val="center"/>
        <w:rPr>
          <w:sz w:val="24"/>
          <w:szCs w:val="24"/>
        </w:rPr>
      </w:pPr>
      <w:r w:rsidRPr="004350D3">
        <w:rPr>
          <w:sz w:val="24"/>
          <w:szCs w:val="24"/>
        </w:rPr>
        <w:lastRenderedPageBreak/>
        <w:t xml:space="preserve">НАЦИОНАЛЬНЫЙ </w:t>
      </w:r>
      <w:r w:rsidR="00651C2C" w:rsidRPr="004350D3">
        <w:rPr>
          <w:sz w:val="24"/>
          <w:szCs w:val="24"/>
        </w:rPr>
        <w:t>СТАНДАРТ РЕСПУБЛИКИ КАЗАХСТАН</w:t>
      </w:r>
    </w:p>
    <w:p w14:paraId="1D676F67" w14:textId="77777777" w:rsidR="00A15AA9" w:rsidRPr="004350D3" w:rsidRDefault="00A15AA9" w:rsidP="00955622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18A4DCB5" w14:textId="3729DFD7" w:rsidR="001D11B8" w:rsidRPr="005A5D66" w:rsidRDefault="001D11B8" w:rsidP="001D11B8">
      <w:pPr>
        <w:jc w:val="center"/>
        <w:rPr>
          <w:b/>
          <w:sz w:val="24"/>
        </w:rPr>
      </w:pPr>
      <w:r>
        <w:rPr>
          <w:b/>
          <w:sz w:val="24"/>
        </w:rPr>
        <w:t>Продукты пи</w:t>
      </w:r>
      <w:r w:rsidR="00FD5984">
        <w:rPr>
          <w:b/>
          <w:sz w:val="24"/>
        </w:rPr>
        <w:t>тания</w:t>
      </w:r>
      <w:r>
        <w:rPr>
          <w:b/>
          <w:sz w:val="24"/>
        </w:rPr>
        <w:t xml:space="preserve"> растительного происхождения</w:t>
      </w:r>
    </w:p>
    <w:p w14:paraId="07B3B8DD" w14:textId="77777777" w:rsidR="001D11B8" w:rsidRPr="005A5D66" w:rsidRDefault="001D11B8" w:rsidP="001D11B8">
      <w:pPr>
        <w:jc w:val="center"/>
        <w:rPr>
          <w:b/>
          <w:sz w:val="24"/>
        </w:rPr>
      </w:pPr>
    </w:p>
    <w:p w14:paraId="14C7B71A" w14:textId="4A4A57F2" w:rsidR="001D11B8" w:rsidRDefault="001D11B8" w:rsidP="001D11B8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  <w:r w:rsidRPr="00B35FB0">
        <w:rPr>
          <w:b/>
          <w:sz w:val="24"/>
        </w:rPr>
        <w:t xml:space="preserve">МУЛЬТИМЕТОДЫ ДЛЯ ОПРЕДЕЛЕНИЯ </w:t>
      </w:r>
      <w:r w:rsidR="00990AD0">
        <w:rPr>
          <w:b/>
          <w:sz w:val="24"/>
        </w:rPr>
        <w:t xml:space="preserve">ОСТАТОЧНОГО КОЛИЧЕСТВА </w:t>
      </w:r>
      <w:r w:rsidRPr="00B35FB0">
        <w:rPr>
          <w:b/>
          <w:sz w:val="24"/>
        </w:rPr>
        <w:t>ПЕСТИЦИДОВ С ПОМОЩЬЮ ГХ ИЛИ ЖХ-МС/МС</w:t>
      </w:r>
    </w:p>
    <w:p w14:paraId="4CC8187E" w14:textId="77777777" w:rsidR="001D11B8" w:rsidRPr="00B35FB0" w:rsidRDefault="001D11B8" w:rsidP="001D11B8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</w:p>
    <w:p w14:paraId="7011798B" w14:textId="77777777" w:rsidR="00A73BA7" w:rsidRDefault="00A73BA7" w:rsidP="00A73BA7">
      <w:pPr>
        <w:jc w:val="center"/>
        <w:rPr>
          <w:b/>
          <w:sz w:val="24"/>
        </w:rPr>
      </w:pPr>
      <w:r>
        <w:rPr>
          <w:b/>
          <w:sz w:val="24"/>
        </w:rPr>
        <w:t>Часть 3</w:t>
      </w:r>
    </w:p>
    <w:p w14:paraId="6970B790" w14:textId="77777777" w:rsidR="00A73BA7" w:rsidRDefault="00A73BA7" w:rsidP="00A73BA7">
      <w:pPr>
        <w:jc w:val="center"/>
        <w:rPr>
          <w:b/>
          <w:sz w:val="24"/>
        </w:rPr>
      </w:pPr>
    </w:p>
    <w:p w14:paraId="243F0913" w14:textId="77777777" w:rsidR="00A73BA7" w:rsidRPr="00A25F4B" w:rsidRDefault="00A73BA7" w:rsidP="00A73BA7">
      <w:pPr>
        <w:jc w:val="center"/>
        <w:rPr>
          <w:b/>
          <w:sz w:val="24"/>
        </w:rPr>
      </w:pPr>
      <w:r w:rsidRPr="00A25F4B">
        <w:rPr>
          <w:b/>
          <w:sz w:val="24"/>
        </w:rPr>
        <w:t>Идентификация и обеспечение</w:t>
      </w:r>
      <w:r>
        <w:rPr>
          <w:b/>
          <w:sz w:val="24"/>
        </w:rPr>
        <w:t xml:space="preserve"> </w:t>
      </w:r>
      <w:r w:rsidRPr="00A25F4B">
        <w:rPr>
          <w:b/>
          <w:sz w:val="24"/>
        </w:rPr>
        <w:t>правильности результатов</w:t>
      </w:r>
    </w:p>
    <w:p w14:paraId="63BB1CCE" w14:textId="77777777" w:rsidR="008F758B" w:rsidRPr="004350D3" w:rsidRDefault="008F758B" w:rsidP="00955622">
      <w:pPr>
        <w:pBdr>
          <w:bottom w:val="single" w:sz="4" w:space="1" w:color="auto"/>
        </w:pBdr>
        <w:tabs>
          <w:tab w:val="left" w:pos="0"/>
        </w:tabs>
        <w:rPr>
          <w:b/>
          <w:sz w:val="24"/>
        </w:rPr>
      </w:pPr>
    </w:p>
    <w:p w14:paraId="1C4CF310" w14:textId="4645C9A3" w:rsidR="00413F1E" w:rsidRPr="004F5133" w:rsidRDefault="00F44511" w:rsidP="00955622">
      <w:pPr>
        <w:tabs>
          <w:tab w:val="left" w:pos="0"/>
        </w:tabs>
        <w:spacing w:before="120" w:after="120"/>
        <w:ind w:firstLine="567"/>
        <w:jc w:val="right"/>
        <w:rPr>
          <w:b/>
          <w:bCs/>
          <w:sz w:val="24"/>
        </w:rPr>
      </w:pPr>
      <w:r w:rsidRPr="004F5133">
        <w:rPr>
          <w:b/>
          <w:bCs/>
          <w:sz w:val="24"/>
        </w:rPr>
        <w:t xml:space="preserve">Дата введения </w:t>
      </w:r>
      <w:r w:rsidR="00CB7BCD">
        <w:rPr>
          <w:b/>
          <w:bCs/>
          <w:sz w:val="24"/>
        </w:rPr>
        <w:t>____</w:t>
      </w:r>
      <w:r w:rsidR="00D37068" w:rsidRPr="00D37068">
        <w:rPr>
          <w:b/>
          <w:bCs/>
          <w:sz w:val="24"/>
        </w:rPr>
        <w:t>-</w:t>
      </w:r>
      <w:r w:rsidR="00CB7BCD">
        <w:rPr>
          <w:b/>
          <w:bCs/>
          <w:sz w:val="24"/>
        </w:rPr>
        <w:t>__</w:t>
      </w:r>
      <w:r w:rsidR="00D37068" w:rsidRPr="00D37068">
        <w:rPr>
          <w:b/>
          <w:bCs/>
          <w:sz w:val="24"/>
        </w:rPr>
        <w:t>-</w:t>
      </w:r>
      <w:r w:rsidR="00CB7BCD">
        <w:rPr>
          <w:b/>
          <w:bCs/>
          <w:sz w:val="24"/>
        </w:rPr>
        <w:t>__</w:t>
      </w:r>
    </w:p>
    <w:p w14:paraId="4F1579B0" w14:textId="77777777" w:rsidR="00190D2A" w:rsidRPr="004F5133" w:rsidRDefault="005E2168" w:rsidP="00955622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5" w:name="_Toc195798565"/>
      <w:r w:rsidRPr="004F5133">
        <w:rPr>
          <w:sz w:val="24"/>
          <w:szCs w:val="24"/>
        </w:rPr>
        <w:t>Область применения</w:t>
      </w:r>
      <w:bookmarkEnd w:id="15"/>
    </w:p>
    <w:p w14:paraId="05EA3CB8" w14:textId="77777777" w:rsidR="00502AC4" w:rsidRPr="004F5133" w:rsidRDefault="00502AC4" w:rsidP="00955622">
      <w:pPr>
        <w:ind w:firstLine="567"/>
        <w:rPr>
          <w:sz w:val="24"/>
        </w:rPr>
      </w:pPr>
    </w:p>
    <w:p w14:paraId="0C599E95" w14:textId="74395FE4" w:rsidR="00A73BA7" w:rsidRDefault="00A73BA7" w:rsidP="006B10BA">
      <w:pPr>
        <w:ind w:firstLine="567"/>
        <w:rPr>
          <w:sz w:val="24"/>
        </w:rPr>
      </w:pPr>
      <w:bookmarkStart w:id="16" w:name="_Hlk72754876"/>
      <w:bookmarkStart w:id="17" w:name="_Toc211945951"/>
      <w:r w:rsidRPr="006B10BA">
        <w:rPr>
          <w:sz w:val="24"/>
        </w:rPr>
        <w:t xml:space="preserve">Настоящий стандарт </w:t>
      </w:r>
      <w:r w:rsidR="006B10BA" w:rsidRPr="006B10BA">
        <w:rPr>
          <w:sz w:val="24"/>
        </w:rPr>
        <w:t xml:space="preserve">распространяется на </w:t>
      </w:r>
      <w:r w:rsidR="004F7163">
        <w:rPr>
          <w:sz w:val="24"/>
        </w:rPr>
        <w:t>продукты питания</w:t>
      </w:r>
      <w:r w:rsidR="006B10BA" w:rsidRPr="006B10BA">
        <w:rPr>
          <w:sz w:val="24"/>
        </w:rPr>
        <w:t xml:space="preserve"> растительного происхождения </w:t>
      </w:r>
      <w:r w:rsidRPr="006B10BA">
        <w:rPr>
          <w:sz w:val="24"/>
        </w:rPr>
        <w:t xml:space="preserve">устанавливает рекомендации по использованию отдельных методик, предназначенных для определения остаточных количеств пестицидов в </w:t>
      </w:r>
      <w:r w:rsidR="004F7163">
        <w:rPr>
          <w:sz w:val="24"/>
        </w:rPr>
        <w:t>продуктах питания</w:t>
      </w:r>
      <w:r w:rsidRPr="006B10BA">
        <w:rPr>
          <w:sz w:val="24"/>
        </w:rPr>
        <w:t xml:space="preserve"> растительного происхождения, а также по проведению соответствующих подтверждающих испытаний.</w:t>
      </w:r>
    </w:p>
    <w:p w14:paraId="2311BAE3" w14:textId="42BDF095" w:rsidR="00A73BA7" w:rsidRPr="006B10BA" w:rsidRDefault="00A73BA7" w:rsidP="006B10BA">
      <w:pPr>
        <w:ind w:firstLine="567"/>
        <w:rPr>
          <w:sz w:val="24"/>
        </w:rPr>
      </w:pPr>
      <w:r w:rsidRPr="006B10BA">
        <w:rPr>
          <w:sz w:val="24"/>
        </w:rPr>
        <w:t xml:space="preserve">Идентификация любого обнаруженного остатка пестицида подлежит обязательному подтверждению, особенно в тех случаях, когда результаты анализа указывают на возможное превышение установленного максимально допустимого уровня остаточного </w:t>
      </w:r>
      <w:r w:rsidR="00AB5F40">
        <w:rPr>
          <w:sz w:val="24"/>
        </w:rPr>
        <w:t>количества</w:t>
      </w:r>
      <w:r w:rsidRPr="006B10BA">
        <w:rPr>
          <w:sz w:val="24"/>
        </w:rPr>
        <w:t xml:space="preserve"> (MRL)</w:t>
      </w:r>
      <w:r w:rsidR="006B10BA" w:rsidRPr="006B10BA">
        <w:rPr>
          <w:sz w:val="24"/>
        </w:rPr>
        <w:t>.</w:t>
      </w:r>
    </w:p>
    <w:p w14:paraId="4867BD2A" w14:textId="77777777" w:rsidR="00E52110" w:rsidRPr="00E52110" w:rsidRDefault="00E52110" w:rsidP="00CB7BCD">
      <w:pPr>
        <w:ind w:firstLine="567"/>
        <w:rPr>
          <w:sz w:val="24"/>
          <w:lang w:val="ru-KZ"/>
        </w:rPr>
      </w:pPr>
      <w:bookmarkStart w:id="18" w:name="bookmark36"/>
      <w:bookmarkEnd w:id="18"/>
    </w:p>
    <w:p w14:paraId="62930ACB" w14:textId="77777777" w:rsidR="00624FE5" w:rsidRPr="004F5133" w:rsidRDefault="00624FE5" w:rsidP="00624FE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9" w:name="_Toc195798566"/>
      <w:bookmarkEnd w:id="16"/>
      <w:r w:rsidRPr="004F5133">
        <w:rPr>
          <w:sz w:val="24"/>
          <w:szCs w:val="24"/>
        </w:rPr>
        <w:t>Нормативные ссылки</w:t>
      </w:r>
      <w:bookmarkEnd w:id="19"/>
    </w:p>
    <w:p w14:paraId="3E1203D5" w14:textId="77777777" w:rsidR="00624FE5" w:rsidRPr="004F5133" w:rsidRDefault="00624FE5" w:rsidP="00624FE5">
      <w:pPr>
        <w:ind w:firstLine="567"/>
        <w:rPr>
          <w:sz w:val="24"/>
        </w:rPr>
      </w:pPr>
    </w:p>
    <w:p w14:paraId="1B32A7CA" w14:textId="483B6A98" w:rsidR="004A43AE" w:rsidRPr="004A43AE" w:rsidRDefault="006B10BA" w:rsidP="004A43AE">
      <w:pPr>
        <w:ind w:firstLine="567"/>
        <w:rPr>
          <w:sz w:val="24"/>
        </w:rPr>
      </w:pPr>
      <w:bookmarkStart w:id="20" w:name="_Hlk48074091"/>
      <w:r>
        <w:rPr>
          <w:sz w:val="24"/>
        </w:rPr>
        <w:t>Не применяются.</w:t>
      </w:r>
    </w:p>
    <w:bookmarkEnd w:id="20"/>
    <w:p w14:paraId="11BCE446" w14:textId="77777777" w:rsidR="00F449FE" w:rsidRPr="004A43AE" w:rsidRDefault="00F449FE" w:rsidP="009A0C00">
      <w:pPr>
        <w:pStyle w:val="Style17"/>
        <w:jc w:val="both"/>
        <w:rPr>
          <w:rFonts w:eastAsia="Times New Roman" w:cs="Times New Roman"/>
          <w:color w:val="auto"/>
        </w:rPr>
      </w:pPr>
    </w:p>
    <w:p w14:paraId="2BBD8648" w14:textId="7E6299EB" w:rsidR="00CA3E34" w:rsidRPr="004350D3" w:rsidRDefault="004673A6" w:rsidP="009271C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1" w:name="_Toc195798567"/>
      <w:bookmarkEnd w:id="17"/>
      <w:r>
        <w:rPr>
          <w:sz w:val="24"/>
          <w:szCs w:val="24"/>
        </w:rPr>
        <w:t>Общие положения</w:t>
      </w:r>
      <w:bookmarkEnd w:id="21"/>
      <w:r w:rsidR="004A43AE">
        <w:rPr>
          <w:sz w:val="24"/>
          <w:szCs w:val="24"/>
        </w:rPr>
        <w:t xml:space="preserve"> </w:t>
      </w:r>
    </w:p>
    <w:p w14:paraId="20D54BB4" w14:textId="77777777" w:rsidR="001E2A58" w:rsidRDefault="001E2A58" w:rsidP="001E2A58">
      <w:pPr>
        <w:ind w:firstLine="567"/>
        <w:rPr>
          <w:sz w:val="24"/>
        </w:rPr>
      </w:pPr>
    </w:p>
    <w:p w14:paraId="3E74BA64" w14:textId="22348B3E" w:rsidR="00AE3069" w:rsidRDefault="004673A6" w:rsidP="004673A6">
      <w:pPr>
        <w:ind w:firstLine="567"/>
        <w:rPr>
          <w:sz w:val="24"/>
        </w:rPr>
      </w:pPr>
      <w:r w:rsidRPr="004673A6">
        <w:rPr>
          <w:sz w:val="24"/>
        </w:rPr>
        <w:t>Установленные в настоящем стандарте методы позволяют проводить идентификацию и количе</w:t>
      </w:r>
      <w:r w:rsidRPr="004673A6">
        <w:rPr>
          <w:sz w:val="24"/>
        </w:rPr>
        <w:softHyphen/>
        <w:t>ственное определение содержания остатков пестицидов методами газовой хроматографии с использованием селективных детекторов</w:t>
      </w:r>
      <w:r w:rsidR="00AE3069">
        <w:rPr>
          <w:sz w:val="24"/>
        </w:rPr>
        <w:t xml:space="preserve"> </w:t>
      </w:r>
      <w:r w:rsidR="007B423D">
        <w:rPr>
          <w:sz w:val="24"/>
        </w:rPr>
        <w:t xml:space="preserve">или </w:t>
      </w:r>
      <w:r w:rsidR="007B423D" w:rsidRPr="00AC01A6">
        <w:rPr>
          <w:sz w:val="24"/>
          <w:lang w:val="ru-KZ" w:eastAsia="ru-KZ"/>
        </w:rPr>
        <w:t>жидкостной</w:t>
      </w:r>
      <w:r w:rsidR="00AE3069" w:rsidRPr="00AC01A6">
        <w:rPr>
          <w:sz w:val="24"/>
          <w:lang w:val="ru-KZ" w:eastAsia="ru-KZ"/>
        </w:rPr>
        <w:t xml:space="preserve"> хроматографии с детектором тандемной масс-спектрометрии (</w:t>
      </w:r>
      <w:r w:rsidR="00D5661D">
        <w:rPr>
          <w:sz w:val="24"/>
          <w:lang w:eastAsia="ru-KZ"/>
        </w:rPr>
        <w:t>Ж</w:t>
      </w:r>
      <w:r w:rsidR="004F7163">
        <w:rPr>
          <w:sz w:val="24"/>
          <w:lang w:eastAsia="ru-KZ"/>
        </w:rPr>
        <w:t>Х</w:t>
      </w:r>
      <w:r w:rsidR="00AE3069" w:rsidRPr="00AC01A6">
        <w:rPr>
          <w:sz w:val="24"/>
          <w:lang w:val="ru-KZ" w:eastAsia="ru-KZ"/>
        </w:rPr>
        <w:t>–МС/МС).</w:t>
      </w:r>
      <w:r w:rsidRPr="004673A6">
        <w:rPr>
          <w:sz w:val="24"/>
        </w:rPr>
        <w:t xml:space="preserve"> </w:t>
      </w:r>
    </w:p>
    <w:p w14:paraId="079F503A" w14:textId="77777777" w:rsidR="007B423D" w:rsidRDefault="004673A6" w:rsidP="004673A6">
      <w:pPr>
        <w:ind w:firstLine="567"/>
        <w:rPr>
          <w:sz w:val="24"/>
        </w:rPr>
      </w:pPr>
      <w:r w:rsidRPr="004673A6">
        <w:rPr>
          <w:sz w:val="24"/>
        </w:rPr>
        <w:t xml:space="preserve">Все важные результаты должны быть подтверждены с точки зрения идентификации и количественного содержания веществ. </w:t>
      </w:r>
    </w:p>
    <w:p w14:paraId="667E8B9B" w14:textId="77777777" w:rsidR="00C42FD5" w:rsidRDefault="004673A6" w:rsidP="004673A6">
      <w:pPr>
        <w:ind w:firstLine="567"/>
        <w:rPr>
          <w:sz w:val="24"/>
        </w:rPr>
      </w:pPr>
      <w:r w:rsidRPr="004673A6">
        <w:rPr>
          <w:sz w:val="24"/>
        </w:rPr>
        <w:t>Перечисленные в настоящем стандарте ме</w:t>
      </w:r>
      <w:r w:rsidRPr="004673A6">
        <w:rPr>
          <w:sz w:val="24"/>
        </w:rPr>
        <w:softHyphen/>
        <w:t>тоды, такие, как газовая хроматография с использованием альтернативных разделительных колонок и альтернативных детекторов, высокоэффективная жидкостная хроматография (ВЭЖХ), фракциони</w:t>
      </w:r>
      <w:r w:rsidRPr="004673A6">
        <w:rPr>
          <w:sz w:val="24"/>
        </w:rPr>
        <w:softHyphen/>
        <w:t xml:space="preserve">рование на колонке, </w:t>
      </w:r>
      <w:proofErr w:type="spellStart"/>
      <w:r w:rsidRPr="004673A6">
        <w:rPr>
          <w:sz w:val="24"/>
        </w:rPr>
        <w:t>дериватизация</w:t>
      </w:r>
      <w:proofErr w:type="spellEnd"/>
      <w:r w:rsidRPr="004673A6">
        <w:rPr>
          <w:sz w:val="24"/>
        </w:rPr>
        <w:t>, а также спектральные измерения подходят для подтверждения результатов.</w:t>
      </w:r>
    </w:p>
    <w:p w14:paraId="330C584C" w14:textId="33D6A7F9" w:rsidR="004673A6" w:rsidRDefault="004673A6" w:rsidP="004673A6">
      <w:pPr>
        <w:ind w:firstLine="567"/>
        <w:rPr>
          <w:sz w:val="24"/>
        </w:rPr>
      </w:pPr>
      <w:r w:rsidRPr="004673A6">
        <w:rPr>
          <w:sz w:val="24"/>
        </w:rPr>
        <w:t>Результаты</w:t>
      </w:r>
      <w:r w:rsidR="00C42FD5">
        <w:rPr>
          <w:sz w:val="24"/>
        </w:rPr>
        <w:t xml:space="preserve">, полученные </w:t>
      </w:r>
      <w:r w:rsidR="00D5661D">
        <w:rPr>
          <w:sz w:val="24"/>
        </w:rPr>
        <w:t>при помощи масс-спектрометрии (МС),</w:t>
      </w:r>
      <w:r w:rsidR="007B423D">
        <w:rPr>
          <w:sz w:val="24"/>
        </w:rPr>
        <w:t xml:space="preserve"> </w:t>
      </w:r>
      <w:r w:rsidRPr="004673A6">
        <w:rPr>
          <w:sz w:val="24"/>
        </w:rPr>
        <w:t>имеют максимальное значение для подтверждения результатов идентификации.</w:t>
      </w:r>
    </w:p>
    <w:p w14:paraId="4CF6C736" w14:textId="32452E98" w:rsidR="00B925EC" w:rsidRDefault="00B925EC" w:rsidP="004673A6">
      <w:pPr>
        <w:ind w:firstLine="567"/>
        <w:rPr>
          <w:sz w:val="24"/>
        </w:rPr>
      </w:pPr>
    </w:p>
    <w:p w14:paraId="23195E1A" w14:textId="1F3BDFF7" w:rsidR="00B925EC" w:rsidRDefault="00B925EC" w:rsidP="004673A6">
      <w:pPr>
        <w:ind w:firstLine="567"/>
        <w:rPr>
          <w:sz w:val="24"/>
        </w:rPr>
      </w:pPr>
    </w:p>
    <w:p w14:paraId="570BDC5F" w14:textId="7D1219F3" w:rsidR="00B925EC" w:rsidRDefault="00B925EC" w:rsidP="004673A6">
      <w:pPr>
        <w:ind w:firstLine="567"/>
        <w:rPr>
          <w:sz w:val="24"/>
        </w:rPr>
      </w:pPr>
    </w:p>
    <w:p w14:paraId="3A7A7FA1" w14:textId="087F232D" w:rsidR="00B925EC" w:rsidRDefault="00B925EC" w:rsidP="004673A6">
      <w:pPr>
        <w:ind w:firstLine="567"/>
        <w:rPr>
          <w:sz w:val="24"/>
        </w:rPr>
      </w:pPr>
    </w:p>
    <w:p w14:paraId="6F6B9D3B" w14:textId="77777777" w:rsidR="006B10BA" w:rsidRPr="00925E66" w:rsidRDefault="006B10BA" w:rsidP="006B10BA">
      <w:pPr>
        <w:rPr>
          <w:rStyle w:val="FontStyle94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925E66">
        <w:rPr>
          <w:rStyle w:val="FontStyle94"/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_____________________________________________________________________________</w:t>
      </w:r>
    </w:p>
    <w:p w14:paraId="0E7BDEC4" w14:textId="6342E062" w:rsidR="006B10BA" w:rsidRDefault="006B10BA" w:rsidP="006B10BA">
      <w:pPr>
        <w:ind w:firstLine="567"/>
        <w:rPr>
          <w:i/>
          <w:sz w:val="24"/>
        </w:rPr>
      </w:pPr>
      <w:r w:rsidRPr="006845CE">
        <w:rPr>
          <w:i/>
          <w:sz w:val="24"/>
        </w:rPr>
        <w:t xml:space="preserve">Проект, редакция </w:t>
      </w:r>
      <w:r w:rsidR="005C0167">
        <w:rPr>
          <w:i/>
          <w:sz w:val="24"/>
        </w:rPr>
        <w:t>2</w:t>
      </w:r>
    </w:p>
    <w:p w14:paraId="480646CB" w14:textId="77777777" w:rsidR="00B925EC" w:rsidRPr="00AC01A6" w:rsidRDefault="00B925EC" w:rsidP="00B925EC">
      <w:pPr>
        <w:ind w:firstLine="567"/>
        <w:rPr>
          <w:sz w:val="24"/>
        </w:rPr>
      </w:pPr>
      <w:r w:rsidRPr="00AC01A6">
        <w:rPr>
          <w:sz w:val="24"/>
        </w:rPr>
        <w:lastRenderedPageBreak/>
        <w:t>Как уже отмечалось во введении, в ряде случаев возможно повышение эффективности метода путём варьирования используемого оборудования, условий экстракции, очистки и параметров хроматографии. Все изменения должны быть документированы и подтверждены соответствующими данными о воспроизводимости и достоверности полученных результатов.</w:t>
      </w:r>
    </w:p>
    <w:p w14:paraId="6AAE9E92" w14:textId="77777777" w:rsidR="00B925EC" w:rsidRPr="006845CE" w:rsidRDefault="00B925EC" w:rsidP="006B10BA">
      <w:pPr>
        <w:ind w:firstLine="567"/>
        <w:rPr>
          <w:i/>
          <w:sz w:val="24"/>
        </w:rPr>
      </w:pPr>
    </w:p>
    <w:p w14:paraId="01CFBFFD" w14:textId="377D077F" w:rsidR="0065146C" w:rsidRDefault="007B423D" w:rsidP="0065146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2" w:name="_Toc195798568"/>
      <w:r>
        <w:rPr>
          <w:sz w:val="24"/>
          <w:szCs w:val="24"/>
        </w:rPr>
        <w:t>Определение</w:t>
      </w:r>
      <w:bookmarkEnd w:id="22"/>
    </w:p>
    <w:p w14:paraId="68B2E6AF" w14:textId="77777777" w:rsidR="0065146C" w:rsidRPr="0065146C" w:rsidRDefault="0065146C" w:rsidP="0065146C">
      <w:pPr>
        <w:rPr>
          <w:sz w:val="24"/>
        </w:rPr>
      </w:pPr>
    </w:p>
    <w:p w14:paraId="5434BB34" w14:textId="4C5072A3" w:rsidR="00FB7BC5" w:rsidRPr="0065146C" w:rsidRDefault="007B423D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23" w:name="_Toc195798569"/>
      <w:r>
        <w:rPr>
          <w:sz w:val="24"/>
          <w:szCs w:val="24"/>
        </w:rPr>
        <w:t>Общие положения</w:t>
      </w:r>
      <w:bookmarkEnd w:id="23"/>
    </w:p>
    <w:p w14:paraId="05FE9B3A" w14:textId="77777777" w:rsidR="00FB7BC5" w:rsidRDefault="00FB7BC5" w:rsidP="00FB7BC5">
      <w:pPr>
        <w:ind w:firstLine="567"/>
        <w:rPr>
          <w:iCs/>
          <w:sz w:val="24"/>
        </w:rPr>
      </w:pPr>
    </w:p>
    <w:p w14:paraId="50FC5414" w14:textId="45007C75" w:rsidR="00881446" w:rsidRPr="00FD35DC" w:rsidRDefault="007B423D" w:rsidP="00881446">
      <w:pPr>
        <w:ind w:firstLine="567"/>
        <w:rPr>
          <w:b/>
          <w:bCs/>
          <w:sz w:val="24"/>
        </w:rPr>
      </w:pPr>
      <w:r w:rsidRPr="00FD35DC">
        <w:rPr>
          <w:b/>
          <w:bCs/>
          <w:sz w:val="24"/>
        </w:rPr>
        <w:t xml:space="preserve">4.1.1 Идентификация </w:t>
      </w:r>
    </w:p>
    <w:p w14:paraId="27FF69B4" w14:textId="4AD572F2" w:rsidR="00FD35DC" w:rsidRPr="00AC01A6" w:rsidRDefault="00FD35DC" w:rsidP="005E0CF7">
      <w:pPr>
        <w:ind w:firstLine="567"/>
        <w:rPr>
          <w:sz w:val="24"/>
        </w:rPr>
      </w:pPr>
      <w:r w:rsidRPr="00AC01A6">
        <w:rPr>
          <w:sz w:val="24"/>
        </w:rPr>
        <w:t xml:space="preserve">Для установления идентичности определяемого аналита, присутствующего в экстракте </w:t>
      </w:r>
      <w:r w:rsidR="00B604EB">
        <w:rPr>
          <w:sz w:val="24"/>
        </w:rPr>
        <w:t>пробы</w:t>
      </w:r>
      <w:r w:rsidRPr="00AC01A6">
        <w:rPr>
          <w:sz w:val="24"/>
        </w:rPr>
        <w:t>, могут использоваться следующие параметры:</w:t>
      </w:r>
    </w:p>
    <w:p w14:paraId="0C86D70B" w14:textId="0F0520A9" w:rsidR="00FD35DC" w:rsidRPr="005E0CF7" w:rsidRDefault="00FD35DC" w:rsidP="005E0CF7">
      <w:pPr>
        <w:pStyle w:val="af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0CF7">
        <w:rPr>
          <w:rFonts w:ascii="Times New Roman" w:hAnsi="Times New Roman"/>
          <w:sz w:val="24"/>
          <w:szCs w:val="24"/>
        </w:rPr>
        <w:t>время удерживания (RT) соответствующего аналита, либо соотношение времени удерживания аналита и внутреннего стандарта (</w:t>
      </w:r>
      <w:proofErr w:type="spellStart"/>
      <w:r w:rsidRPr="005E0CF7">
        <w:rPr>
          <w:rFonts w:ascii="Times New Roman" w:hAnsi="Times New Roman"/>
          <w:sz w:val="24"/>
          <w:szCs w:val="24"/>
        </w:rPr>
        <w:t>Rt</w:t>
      </w:r>
      <w:proofErr w:type="spellEnd"/>
      <w:r w:rsidRPr="005E0CF7">
        <w:rPr>
          <w:rFonts w:ascii="Times New Roman" w:hAnsi="Times New Roman"/>
          <w:sz w:val="24"/>
          <w:szCs w:val="24"/>
        </w:rPr>
        <w:t>(А)/</w:t>
      </w:r>
      <w:proofErr w:type="spellStart"/>
      <w:proofErr w:type="gramStart"/>
      <w:r w:rsidRPr="005E0CF7">
        <w:rPr>
          <w:rFonts w:ascii="Times New Roman" w:hAnsi="Times New Roman"/>
          <w:sz w:val="24"/>
          <w:szCs w:val="24"/>
        </w:rPr>
        <w:t>Rt</w:t>
      </w:r>
      <w:proofErr w:type="spellEnd"/>
      <w:r w:rsidRPr="005E0CF7">
        <w:rPr>
          <w:rFonts w:ascii="Times New Roman" w:hAnsi="Times New Roman"/>
          <w:sz w:val="24"/>
          <w:szCs w:val="24"/>
        </w:rPr>
        <w:t>(</w:t>
      </w:r>
      <w:proofErr w:type="gramEnd"/>
      <w:r w:rsidRPr="005E0CF7">
        <w:rPr>
          <w:rFonts w:ascii="Times New Roman" w:hAnsi="Times New Roman"/>
          <w:sz w:val="24"/>
          <w:szCs w:val="24"/>
        </w:rPr>
        <w:t>ISTD)), полученное в одном и том же хроматографическом запуске (одновременное использование колонок различной полярности повышает достоверность идентификации);</w:t>
      </w:r>
    </w:p>
    <w:p w14:paraId="2BF47167" w14:textId="389B8606" w:rsidR="00FD35DC" w:rsidRPr="005E0CF7" w:rsidRDefault="00FD35DC" w:rsidP="005E0CF7">
      <w:pPr>
        <w:pStyle w:val="af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0CF7">
        <w:rPr>
          <w:rFonts w:ascii="Times New Roman" w:hAnsi="Times New Roman"/>
          <w:sz w:val="24"/>
          <w:szCs w:val="24"/>
        </w:rPr>
        <w:t>при использовании масс-спектрометрии (МС или МС/МС)</w:t>
      </w:r>
      <w:r w:rsidR="00F86903">
        <w:rPr>
          <w:rFonts w:ascii="Times New Roman" w:hAnsi="Times New Roman"/>
          <w:sz w:val="24"/>
          <w:szCs w:val="24"/>
        </w:rPr>
        <w:t xml:space="preserve"> – </w:t>
      </w:r>
      <w:r w:rsidRPr="005E0CF7">
        <w:rPr>
          <w:rFonts w:ascii="Times New Roman" w:hAnsi="Times New Roman"/>
          <w:sz w:val="24"/>
          <w:szCs w:val="24"/>
        </w:rPr>
        <w:t xml:space="preserve">относительная интенсивность регистрируемых ионов (в случае МС, как правило, требуется анализ трёх ионов; при МС/МС </w:t>
      </w:r>
      <w:r w:rsidR="00B604EB">
        <w:rPr>
          <w:rFonts w:ascii="Times New Roman" w:hAnsi="Times New Roman"/>
          <w:sz w:val="24"/>
          <w:szCs w:val="24"/>
        </w:rPr>
        <w:t xml:space="preserve">– </w:t>
      </w:r>
      <w:r w:rsidRPr="005E0CF7">
        <w:rPr>
          <w:rFonts w:ascii="Times New Roman" w:hAnsi="Times New Roman"/>
          <w:sz w:val="24"/>
          <w:szCs w:val="24"/>
        </w:rPr>
        <w:t xml:space="preserve">двух </w:t>
      </w:r>
      <w:hyperlink r:id="rId14" w:history="1">
        <w:r w:rsidR="00FF39FC" w:rsidRPr="00FF39FC">
          <w:rPr>
            <w:rFonts w:ascii="Times New Roman" w:hAnsi="Times New Roman"/>
            <w:sz w:val="24"/>
            <w:szCs w:val="24"/>
          </w:rPr>
          <w:t>селективн</w:t>
        </w:r>
        <w:r w:rsidR="00FF39FC">
          <w:rPr>
            <w:rFonts w:ascii="Times New Roman" w:hAnsi="Times New Roman"/>
            <w:sz w:val="24"/>
            <w:szCs w:val="24"/>
          </w:rPr>
          <w:t>ых</w:t>
        </w:r>
        <w:r w:rsidR="00FF39FC" w:rsidRPr="00FF39FC">
          <w:rPr>
            <w:rFonts w:ascii="Times New Roman" w:hAnsi="Times New Roman"/>
            <w:sz w:val="24"/>
            <w:szCs w:val="24"/>
          </w:rPr>
          <w:t xml:space="preserve"> регистраци</w:t>
        </w:r>
        <w:r w:rsidR="00FF39FC">
          <w:rPr>
            <w:rFonts w:ascii="Times New Roman" w:hAnsi="Times New Roman"/>
            <w:sz w:val="24"/>
            <w:szCs w:val="24"/>
          </w:rPr>
          <w:t>й</w:t>
        </w:r>
        <w:r w:rsidR="00FF39FC" w:rsidRPr="00FF39FC">
          <w:rPr>
            <w:rFonts w:ascii="Times New Roman" w:hAnsi="Times New Roman"/>
            <w:sz w:val="24"/>
            <w:szCs w:val="24"/>
          </w:rPr>
          <w:t xml:space="preserve"> избранных реакций распада иона</w:t>
        </w:r>
      </w:hyperlink>
      <w:r w:rsidRPr="005E0CF7">
        <w:rPr>
          <w:rFonts w:ascii="Times New Roman" w:hAnsi="Times New Roman"/>
          <w:sz w:val="24"/>
          <w:szCs w:val="24"/>
        </w:rPr>
        <w:t xml:space="preserve"> </w:t>
      </w:r>
      <w:r w:rsidR="00FF39FC">
        <w:rPr>
          <w:rFonts w:ascii="Times New Roman" w:hAnsi="Times New Roman"/>
          <w:sz w:val="24"/>
          <w:szCs w:val="24"/>
        </w:rPr>
        <w:t>(</w:t>
      </w:r>
      <w:r w:rsidRPr="005E0CF7">
        <w:rPr>
          <w:rFonts w:ascii="Times New Roman" w:hAnsi="Times New Roman"/>
          <w:sz w:val="24"/>
          <w:szCs w:val="24"/>
        </w:rPr>
        <w:t>SRM</w:t>
      </w:r>
      <w:r w:rsidR="00FF39FC">
        <w:rPr>
          <w:rFonts w:ascii="Times New Roman" w:hAnsi="Times New Roman"/>
          <w:sz w:val="24"/>
          <w:szCs w:val="24"/>
        </w:rPr>
        <w:t>)с</w:t>
      </w:r>
      <w:r w:rsidRPr="005E0CF7">
        <w:rPr>
          <w:rFonts w:ascii="Times New Roman" w:hAnsi="Times New Roman"/>
          <w:sz w:val="24"/>
          <w:szCs w:val="24"/>
        </w:rPr>
        <w:t>);</w:t>
      </w:r>
    </w:p>
    <w:p w14:paraId="5BAF3CEE" w14:textId="3826C618" w:rsidR="00FD35DC" w:rsidRPr="005E0CF7" w:rsidRDefault="00FD35DC" w:rsidP="005E0CF7">
      <w:pPr>
        <w:pStyle w:val="af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0CF7">
        <w:rPr>
          <w:rFonts w:ascii="Times New Roman" w:hAnsi="Times New Roman"/>
          <w:sz w:val="24"/>
          <w:szCs w:val="24"/>
        </w:rPr>
        <w:t>применение масс-спектрометрии высокого разрешения;</w:t>
      </w:r>
    </w:p>
    <w:p w14:paraId="6CC15F5C" w14:textId="352B0539" w:rsidR="00FD35DC" w:rsidRPr="005E0CF7" w:rsidRDefault="00FD35DC" w:rsidP="005E0CF7">
      <w:pPr>
        <w:pStyle w:val="af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0CF7">
        <w:rPr>
          <w:rFonts w:ascii="Times New Roman" w:hAnsi="Times New Roman"/>
          <w:sz w:val="24"/>
          <w:szCs w:val="24"/>
        </w:rPr>
        <w:t xml:space="preserve">при использовании МС с ионизацией ударными электронами </w:t>
      </w:r>
      <w:r w:rsidR="00B604EB">
        <w:rPr>
          <w:rFonts w:ascii="Times New Roman" w:hAnsi="Times New Roman"/>
          <w:sz w:val="24"/>
          <w:szCs w:val="24"/>
        </w:rPr>
        <w:t>–</w:t>
      </w:r>
      <w:r w:rsidR="00B604EB" w:rsidRPr="00B604EB">
        <w:rPr>
          <w:rFonts w:ascii="Times New Roman" w:hAnsi="Times New Roman"/>
          <w:sz w:val="24"/>
          <w:szCs w:val="24"/>
        </w:rPr>
        <w:t xml:space="preserve"> </w:t>
      </w:r>
      <w:r w:rsidRPr="005E0CF7">
        <w:rPr>
          <w:rFonts w:ascii="Times New Roman" w:hAnsi="Times New Roman"/>
          <w:sz w:val="24"/>
          <w:szCs w:val="24"/>
        </w:rPr>
        <w:t>сопоставление полного масс-спектра предполагаемого пика (после возможного вычитания фонового сигнала) с библиотеками спектров;</w:t>
      </w:r>
    </w:p>
    <w:p w14:paraId="517431A6" w14:textId="5DD940AD" w:rsidR="00FD35DC" w:rsidRDefault="00FD35DC" w:rsidP="005E0CF7">
      <w:pPr>
        <w:pStyle w:val="af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0CF7">
        <w:rPr>
          <w:rFonts w:ascii="Times New Roman" w:hAnsi="Times New Roman"/>
          <w:sz w:val="24"/>
          <w:szCs w:val="24"/>
        </w:rPr>
        <w:t>количественное определение эквивалентных концентраций с применением различных типов селективных детекторов: электронозахватного (ECD), азотно-фосфорного (NPD) или пламенно-фотометрического (FPD).</w:t>
      </w:r>
    </w:p>
    <w:p w14:paraId="680820CF" w14:textId="5E0F8282" w:rsidR="00B604EB" w:rsidRPr="00B604EB" w:rsidRDefault="00B604EB" w:rsidP="00B604EB">
      <w:pPr>
        <w:ind w:firstLine="567"/>
        <w:rPr>
          <w:sz w:val="24"/>
        </w:rPr>
      </w:pPr>
      <w:r w:rsidRPr="00B604EB">
        <w:rPr>
          <w:sz w:val="24"/>
        </w:rPr>
        <w:t xml:space="preserve">Параметры, полученные при анализе </w:t>
      </w:r>
      <w:r w:rsidR="00821BC0">
        <w:rPr>
          <w:sz w:val="24"/>
        </w:rPr>
        <w:t>пробы</w:t>
      </w:r>
      <w:r w:rsidRPr="00B604EB">
        <w:rPr>
          <w:sz w:val="24"/>
        </w:rPr>
        <w:t xml:space="preserve">, сопоставляются с аналогичными параметрами для стандартизированных растворов пестицидов. При необходимости повышения уровня достоверности идентификации могут применяться дополнительные меры, включая изменение условий хроматографического разделения или анализ дополнительных значений </w:t>
      </w:r>
      <w:r w:rsidR="00821BC0">
        <w:rPr>
          <w:sz w:val="24"/>
        </w:rPr>
        <w:t>масса/заряд</w:t>
      </w:r>
      <w:r w:rsidRPr="00B604EB">
        <w:rPr>
          <w:sz w:val="24"/>
        </w:rPr>
        <w:t xml:space="preserve"> или переходов SRM. Наличие стабильных изотопов определённых элементов (например, </w:t>
      </w:r>
      <w:proofErr w:type="spellStart"/>
      <w:r w:rsidRPr="00B604EB">
        <w:rPr>
          <w:sz w:val="24"/>
        </w:rPr>
        <w:t>Cl</w:t>
      </w:r>
      <w:proofErr w:type="spellEnd"/>
      <w:r w:rsidRPr="00B604EB">
        <w:rPr>
          <w:sz w:val="24"/>
        </w:rPr>
        <w:t xml:space="preserve">, </w:t>
      </w:r>
      <w:proofErr w:type="spellStart"/>
      <w:r w:rsidRPr="00B604EB">
        <w:rPr>
          <w:sz w:val="24"/>
        </w:rPr>
        <w:t>Br</w:t>
      </w:r>
      <w:proofErr w:type="spellEnd"/>
      <w:r w:rsidRPr="00B604EB">
        <w:rPr>
          <w:sz w:val="24"/>
        </w:rPr>
        <w:t>, S) может служить дополнительным критерием подтверждения при использовании методов МС.</w:t>
      </w:r>
    </w:p>
    <w:p w14:paraId="1ADF81E3" w14:textId="77777777" w:rsidR="00B604EB" w:rsidRPr="00B604EB" w:rsidRDefault="00B604EB" w:rsidP="00B604EB">
      <w:pPr>
        <w:ind w:firstLine="567"/>
        <w:rPr>
          <w:sz w:val="24"/>
        </w:rPr>
      </w:pPr>
      <w:r w:rsidRPr="00B604EB">
        <w:rPr>
          <w:sz w:val="24"/>
        </w:rPr>
        <w:t>Дополнительные сведения по критериям идентификации приведены в [1].</w:t>
      </w:r>
    </w:p>
    <w:p w14:paraId="2852EF15" w14:textId="77777777" w:rsidR="00FF39FC" w:rsidRPr="00FF39FC" w:rsidRDefault="00FF39FC" w:rsidP="00FF39FC">
      <w:pPr>
        <w:ind w:firstLine="567"/>
        <w:rPr>
          <w:b/>
          <w:bCs/>
          <w:sz w:val="24"/>
        </w:rPr>
      </w:pPr>
      <w:r w:rsidRPr="00FF39FC">
        <w:rPr>
          <w:b/>
          <w:bCs/>
          <w:sz w:val="24"/>
        </w:rPr>
        <w:t>4.1.2 Количественное определение</w:t>
      </w:r>
    </w:p>
    <w:p w14:paraId="10AAC210" w14:textId="09B3D5FB" w:rsidR="00FF39FC" w:rsidRPr="00AC01A6" w:rsidRDefault="00FF39FC" w:rsidP="00FF39FC">
      <w:pPr>
        <w:ind w:firstLine="567"/>
        <w:rPr>
          <w:sz w:val="24"/>
        </w:rPr>
      </w:pPr>
      <w:r w:rsidRPr="00FF39FC">
        <w:rPr>
          <w:sz w:val="24"/>
        </w:rPr>
        <w:t>Для количественного анализа следует использовать хроматографическую систему, откалиброванную с применением достаточного количества калибровочных точек, равномерно распределённых по диапазону измерений. Точность калибровки должна соответствовать установленным требованиям. Все измерения должны проводиться в пределах откалиброванного диапазона. В исключительных случаях допускается применение одноступенчатой калибровки, при этом необходимо убедиться в отсутствии различий в отклике аналита в смеси по сравнению с индивидуальными веществами. При анализе смесей изомеров, продуктов распада или производных веществ могут потребоваться специальные условия калибровки.</w:t>
      </w:r>
    </w:p>
    <w:p w14:paraId="01E39398" w14:textId="3C55A750" w:rsidR="00FF39FC" w:rsidRPr="00AC01A6" w:rsidRDefault="00FF39FC" w:rsidP="00FF39FC">
      <w:pPr>
        <w:ind w:firstLine="567"/>
        <w:rPr>
          <w:sz w:val="24"/>
        </w:rPr>
      </w:pPr>
      <w:r w:rsidRPr="00FF39FC">
        <w:rPr>
          <w:sz w:val="24"/>
        </w:rPr>
        <w:t xml:space="preserve">Для калибровки могут использоваться стандартные растворы как в растворителях, так и в «чистой» матрице (стандарты, согласованные по матрице). В случае невозможности исключения матричных эффектов при вводе в ГХ или при ионизации при атмосферном </w:t>
      </w:r>
      <w:r w:rsidRPr="00FF39FC">
        <w:rPr>
          <w:sz w:val="24"/>
        </w:rPr>
        <w:lastRenderedPageBreak/>
        <w:t xml:space="preserve">давлении, предпочтительно использовать стандарты, согласованные по матрице, или, ещё лучше </w:t>
      </w:r>
      <w:r>
        <w:rPr>
          <w:sz w:val="24"/>
        </w:rPr>
        <w:t xml:space="preserve">– </w:t>
      </w:r>
      <w:r w:rsidRPr="00FF39FC">
        <w:rPr>
          <w:sz w:val="24"/>
        </w:rPr>
        <w:t>метод добавок.</w:t>
      </w:r>
    </w:p>
    <w:p w14:paraId="12A1CF0A" w14:textId="2C1CCF2C" w:rsidR="00FF39FC" w:rsidRPr="00AC01A6" w:rsidRDefault="00FF39FC" w:rsidP="00FF39FC">
      <w:pPr>
        <w:ind w:firstLine="567"/>
        <w:rPr>
          <w:sz w:val="24"/>
        </w:rPr>
      </w:pPr>
      <w:r w:rsidRPr="00FF39FC">
        <w:rPr>
          <w:sz w:val="24"/>
        </w:rPr>
        <w:t xml:space="preserve">Для контроля нестабильности отклика детектора и ошибок, влияющих на итоговое количество аналита в экстракте, рекомендуется добавление одного или нескольких внутренних стандартов </w:t>
      </w:r>
      <w:r>
        <w:rPr>
          <w:sz w:val="24"/>
        </w:rPr>
        <w:t xml:space="preserve">– </w:t>
      </w:r>
      <w:r w:rsidRPr="00FF39FC">
        <w:rPr>
          <w:sz w:val="24"/>
        </w:rPr>
        <w:t>либо в экстракт, либо до экстракции. Для учёта возможных потерь определяемых веществ или влияния матрицы допускается добавление стабильных изотопно-маркированных стандартов (при наличии) до начала экстракции.</w:t>
      </w:r>
    </w:p>
    <w:p w14:paraId="64907B8A" w14:textId="74BDA2E2" w:rsidR="00FF39FC" w:rsidRPr="00AC01A6" w:rsidRDefault="00FF39FC" w:rsidP="00FF39FC">
      <w:pPr>
        <w:ind w:firstLine="567"/>
        <w:rPr>
          <w:sz w:val="24"/>
        </w:rPr>
      </w:pPr>
      <w:r w:rsidRPr="00FF39FC">
        <w:rPr>
          <w:sz w:val="24"/>
        </w:rPr>
        <w:t>Все сигналы, автоматически распознанные программным обеспечением, могут рассматриваться как потенциальные остатки пестицидов. Окончательное количественное определение должно основываться на визуальной проверке хроматограмм.</w:t>
      </w:r>
    </w:p>
    <w:p w14:paraId="15E043DD" w14:textId="77777777" w:rsidR="00FF39FC" w:rsidRPr="00AC01A6" w:rsidRDefault="00FF39FC" w:rsidP="00FF39FC">
      <w:pPr>
        <w:ind w:firstLine="567"/>
        <w:rPr>
          <w:sz w:val="24"/>
        </w:rPr>
      </w:pPr>
      <w:r w:rsidRPr="00FF39FC">
        <w:rPr>
          <w:sz w:val="24"/>
        </w:rPr>
        <w:t>Перед применением настоящего стандарта для количественного определения пестицидов, которые ранее не анализировались, необходимо провести полную первичную валидацию метода. В остальных случаях достаточно текущей верификации эффективности метода, подтверждающей его точность в конкретной лаборатории.</w:t>
      </w:r>
    </w:p>
    <w:p w14:paraId="579829E2" w14:textId="1989AF6D" w:rsidR="00FF39FC" w:rsidRDefault="00FF39FC" w:rsidP="00FF39FC">
      <w:pPr>
        <w:ind w:firstLine="567"/>
        <w:rPr>
          <w:sz w:val="24"/>
        </w:rPr>
      </w:pPr>
      <w:r w:rsidRPr="00FF39FC">
        <w:rPr>
          <w:sz w:val="24"/>
        </w:rPr>
        <w:t>Дополнительные сведения по критериям количественного определения приведены в [1] (актуальная версия).</w:t>
      </w:r>
    </w:p>
    <w:p w14:paraId="521BB5B3" w14:textId="77777777" w:rsidR="0068263E" w:rsidRPr="00AC01A6" w:rsidRDefault="0068263E" w:rsidP="00FF39FC">
      <w:pPr>
        <w:ind w:firstLine="567"/>
        <w:rPr>
          <w:sz w:val="24"/>
        </w:rPr>
      </w:pPr>
    </w:p>
    <w:p w14:paraId="17198B70" w14:textId="4BB27D9C" w:rsidR="0068263E" w:rsidRPr="0068263E" w:rsidRDefault="0068263E" w:rsidP="0068263E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24" w:name="_Toc195798570"/>
      <w:r w:rsidRPr="0068263E">
        <w:rPr>
          <w:sz w:val="24"/>
          <w:szCs w:val="24"/>
        </w:rPr>
        <w:t>Газовая хроматография (ГХ)</w:t>
      </w:r>
      <w:bookmarkEnd w:id="24"/>
    </w:p>
    <w:p w14:paraId="1388F747" w14:textId="77777777" w:rsidR="0068263E" w:rsidRDefault="0068263E" w:rsidP="0068263E">
      <w:pPr>
        <w:ind w:firstLine="567"/>
        <w:rPr>
          <w:b/>
          <w:bCs/>
          <w:sz w:val="24"/>
        </w:rPr>
      </w:pPr>
    </w:p>
    <w:p w14:paraId="4A071756" w14:textId="36591BB6" w:rsidR="0068263E" w:rsidRPr="0068263E" w:rsidRDefault="0068263E" w:rsidP="0068263E">
      <w:pPr>
        <w:ind w:firstLine="567"/>
        <w:rPr>
          <w:b/>
          <w:bCs/>
          <w:sz w:val="24"/>
        </w:rPr>
      </w:pPr>
      <w:r w:rsidRPr="0068263E">
        <w:rPr>
          <w:b/>
          <w:bCs/>
          <w:sz w:val="24"/>
        </w:rPr>
        <w:t>4.2.1 Общие положения</w:t>
      </w:r>
    </w:p>
    <w:p w14:paraId="0D171B4E" w14:textId="08831053" w:rsidR="0068263E" w:rsidRPr="0068263E" w:rsidRDefault="0068263E" w:rsidP="0068263E">
      <w:pPr>
        <w:ind w:firstLine="567"/>
        <w:rPr>
          <w:sz w:val="24"/>
        </w:rPr>
      </w:pPr>
      <w:r w:rsidRPr="0068263E">
        <w:rPr>
          <w:sz w:val="24"/>
        </w:rPr>
        <w:t>Детекторы (см. EN 12393-1:2013, 3.4) должны быть должным образом откалиброваны и настроены в соответствии с инструкциями производителя. Необходимо периодически проверять стабильность чувствительности детекторов путём верификации линейности калибровочных кривых с использованием стандартных растворов пестицидов.</w:t>
      </w:r>
    </w:p>
    <w:p w14:paraId="4A7F49BD" w14:textId="77777777" w:rsidR="0068263E" w:rsidRPr="0068263E" w:rsidRDefault="0068263E" w:rsidP="0068263E">
      <w:pPr>
        <w:ind w:firstLine="567"/>
        <w:rPr>
          <w:sz w:val="24"/>
        </w:rPr>
      </w:pPr>
      <w:r w:rsidRPr="0068263E">
        <w:rPr>
          <w:sz w:val="24"/>
        </w:rPr>
        <w:t>Измерения могут проводиться на различном оборудовании с использованием различных хроматографических параметров и колонок. Примеры подходящих параметров и колонок приведены в приложениях A и B.</w:t>
      </w:r>
    </w:p>
    <w:p w14:paraId="103CBFAA" w14:textId="74A0AA9F" w:rsidR="0068263E" w:rsidRPr="0068263E" w:rsidRDefault="0068263E" w:rsidP="0068263E">
      <w:pPr>
        <w:ind w:firstLine="567"/>
        <w:rPr>
          <w:sz w:val="24"/>
        </w:rPr>
      </w:pPr>
      <w:r w:rsidRPr="0068263E">
        <w:rPr>
          <w:sz w:val="24"/>
        </w:rPr>
        <w:t xml:space="preserve">Для получения сведений о рекомендуемых условиях проведения ГХ-МС см. [2], а для ГХ-МС/МС </w:t>
      </w:r>
      <w:r w:rsidR="007A15A1">
        <w:rPr>
          <w:sz w:val="24"/>
        </w:rPr>
        <w:t xml:space="preserve">– </w:t>
      </w:r>
      <w:r w:rsidRPr="0068263E">
        <w:rPr>
          <w:sz w:val="24"/>
        </w:rPr>
        <w:t>см. [3].</w:t>
      </w:r>
    </w:p>
    <w:p w14:paraId="059194BC" w14:textId="77777777" w:rsidR="0068263E" w:rsidRPr="0068263E" w:rsidRDefault="0068263E" w:rsidP="0068263E">
      <w:pPr>
        <w:ind w:firstLine="567"/>
        <w:rPr>
          <w:sz w:val="24"/>
        </w:rPr>
      </w:pPr>
      <w:r w:rsidRPr="0068263E">
        <w:rPr>
          <w:sz w:val="24"/>
        </w:rPr>
        <w:t>Практика показывает, что сопоставимые результаты могут быть получены при использовании различных условий ГХ и приборов разных производителей. В то же время, стандартные параметры ГХ не гарантируют идентичное качество результатов.</w:t>
      </w:r>
    </w:p>
    <w:p w14:paraId="51568BBC" w14:textId="0FBCB706" w:rsidR="007A15A1" w:rsidRPr="007A15A1" w:rsidRDefault="007A15A1" w:rsidP="007A15A1">
      <w:pPr>
        <w:ind w:firstLine="567"/>
        <w:rPr>
          <w:b/>
          <w:bCs/>
          <w:sz w:val="24"/>
        </w:rPr>
      </w:pPr>
      <w:r w:rsidRPr="007A15A1">
        <w:rPr>
          <w:b/>
          <w:bCs/>
          <w:sz w:val="24"/>
        </w:rPr>
        <w:t xml:space="preserve">4.2.2 </w:t>
      </w:r>
      <w:r>
        <w:rPr>
          <w:b/>
          <w:bCs/>
          <w:sz w:val="24"/>
        </w:rPr>
        <w:t>Колонки для газовой хроматографии</w:t>
      </w:r>
    </w:p>
    <w:p w14:paraId="5138EEC1" w14:textId="7A8CB64B" w:rsidR="007A15A1" w:rsidRPr="007A15A1" w:rsidRDefault="007A15A1" w:rsidP="007A15A1">
      <w:pPr>
        <w:ind w:firstLine="567"/>
        <w:rPr>
          <w:sz w:val="24"/>
        </w:rPr>
      </w:pPr>
      <w:r w:rsidRPr="007A15A1">
        <w:rPr>
          <w:sz w:val="24"/>
        </w:rPr>
        <w:t>Колонки для газовой хроматографии выдерживают в течение 24 ч при температуре, близкой к максимально рекомендованной рабочей температуре соответствующей стационарной фазы; разделяющую способность и избирательность контролируют при соответствующей рабочей температуре с помощью стандартных растворов пестицидов. Во время кондиционирования конец колонки отсоединяют от детектора.</w:t>
      </w:r>
    </w:p>
    <w:p w14:paraId="4E95D7E4" w14:textId="460212E5" w:rsidR="007A15A1" w:rsidRPr="007A15A1" w:rsidRDefault="007A15A1" w:rsidP="007A15A1">
      <w:pPr>
        <w:ind w:firstLine="567"/>
        <w:rPr>
          <w:sz w:val="24"/>
        </w:rPr>
      </w:pPr>
      <w:r w:rsidRPr="007A15A1">
        <w:rPr>
          <w:sz w:val="24"/>
        </w:rPr>
        <w:t xml:space="preserve">В качестве газа-носителя применяют чистый сухой азот (без примесей кислорода и воды), водород или гелий. Скорость потока зависит от величины и типа колонки. В общем случае скорость потока газа настраивают как можно точнее. Все подводы газа должны быть оборудованы фильтрами, которые регулярно регенерируют. </w:t>
      </w:r>
    </w:p>
    <w:p w14:paraId="2A9C37EB" w14:textId="088EF0E4" w:rsidR="007A15A1" w:rsidRPr="007A15A1" w:rsidRDefault="007A15A1" w:rsidP="007A15A1">
      <w:pPr>
        <w:ind w:firstLine="567"/>
        <w:rPr>
          <w:sz w:val="24"/>
        </w:rPr>
      </w:pPr>
      <w:r w:rsidRPr="007A15A1">
        <w:rPr>
          <w:sz w:val="24"/>
        </w:rPr>
        <w:t>Следует обеспечить такие условия анализа (длина колонки, тип неподвижной фазы, температура инжектора и детектора, скорость потока газа и др.), при которых обеспечивается максимально полное разделение присутствующих в пробе пестицидов.</w:t>
      </w:r>
    </w:p>
    <w:p w14:paraId="4619EB88" w14:textId="10239345" w:rsidR="007A15A1" w:rsidRPr="007A15A1" w:rsidRDefault="007A15A1" w:rsidP="007A15A1">
      <w:pPr>
        <w:ind w:firstLine="567"/>
        <w:rPr>
          <w:sz w:val="24"/>
        </w:rPr>
      </w:pPr>
      <w:r w:rsidRPr="007A15A1">
        <w:rPr>
          <w:sz w:val="24"/>
        </w:rPr>
        <w:t>Наилучшими по эффективности разделения, сроку службы и механической стойкости являются кварцевые капиллярные колонки внутренним диаметром от 0,20 до 0,35 мм и длиной от 10 до 60 м. В отдельных случаях могут быть полезны широк</w:t>
      </w:r>
      <w:r>
        <w:rPr>
          <w:sz w:val="24"/>
        </w:rPr>
        <w:t>ие</w:t>
      </w:r>
      <w:r w:rsidRPr="007A15A1">
        <w:rPr>
          <w:sz w:val="24"/>
        </w:rPr>
        <w:t xml:space="preserve"> колонки с внутренним диаметром</w:t>
      </w:r>
      <w:r>
        <w:rPr>
          <w:sz w:val="24"/>
        </w:rPr>
        <w:t xml:space="preserve"> от</w:t>
      </w:r>
      <w:r w:rsidRPr="007A15A1">
        <w:rPr>
          <w:sz w:val="24"/>
        </w:rPr>
        <w:t xml:space="preserve"> 0,5</w:t>
      </w:r>
      <w:r>
        <w:rPr>
          <w:sz w:val="24"/>
        </w:rPr>
        <w:t xml:space="preserve"> до </w:t>
      </w:r>
      <w:r w:rsidRPr="007A15A1">
        <w:rPr>
          <w:sz w:val="24"/>
        </w:rPr>
        <w:t>0,8 мм.</w:t>
      </w:r>
    </w:p>
    <w:p w14:paraId="6B6DA1B3" w14:textId="77777777" w:rsidR="007A15A1" w:rsidRPr="007A15A1" w:rsidRDefault="007A15A1" w:rsidP="007A15A1">
      <w:pPr>
        <w:ind w:firstLine="567"/>
        <w:rPr>
          <w:sz w:val="24"/>
        </w:rPr>
      </w:pPr>
      <w:r w:rsidRPr="007A15A1">
        <w:rPr>
          <w:sz w:val="24"/>
        </w:rPr>
        <w:t>Примеры распространённых неподвижных фаз:</w:t>
      </w:r>
    </w:p>
    <w:p w14:paraId="67E137BA" w14:textId="7D46BD64" w:rsidR="007A15A1" w:rsidRPr="007A15A1" w:rsidRDefault="007A15A1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proofErr w:type="spellStart"/>
      <w:r w:rsidRPr="007A15A1">
        <w:rPr>
          <w:rFonts w:ascii="Times New Roman" w:hAnsi="Times New Roman"/>
          <w:sz w:val="24"/>
        </w:rPr>
        <w:lastRenderedPageBreak/>
        <w:t>метилполисилоксан</w:t>
      </w:r>
      <w:proofErr w:type="spellEnd"/>
      <w:r>
        <w:rPr>
          <w:rFonts w:ascii="Times New Roman" w:hAnsi="Times New Roman"/>
          <w:sz w:val="24"/>
        </w:rPr>
        <w:t xml:space="preserve"> – </w:t>
      </w:r>
      <w:r w:rsidRPr="007A15A1">
        <w:rPr>
          <w:rFonts w:ascii="Times New Roman" w:hAnsi="Times New Roman"/>
          <w:sz w:val="24"/>
        </w:rPr>
        <w:t>эквивалент SE-30, OV-1, OV-101, DB-1, SPB-1, BP-1, HP-1, ULTRA-1, RTx-1, AT-1, CPSil-5 и др.</w:t>
      </w:r>
    </w:p>
    <w:p w14:paraId="4623C365" w14:textId="7C6EF62B" w:rsidR="007A15A1" w:rsidRPr="007A15A1" w:rsidRDefault="007A15A1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7A15A1">
        <w:rPr>
          <w:rFonts w:ascii="Times New Roman" w:hAnsi="Times New Roman"/>
          <w:sz w:val="24"/>
        </w:rPr>
        <w:t xml:space="preserve">метил 5 % </w:t>
      </w:r>
      <w:proofErr w:type="spellStart"/>
      <w:r w:rsidRPr="007A15A1">
        <w:rPr>
          <w:rFonts w:ascii="Times New Roman" w:hAnsi="Times New Roman"/>
          <w:sz w:val="24"/>
        </w:rPr>
        <w:t>фенилполисилоксан</w:t>
      </w:r>
      <w:proofErr w:type="spellEnd"/>
      <w:r>
        <w:rPr>
          <w:rFonts w:ascii="Times New Roman" w:hAnsi="Times New Roman"/>
          <w:sz w:val="24"/>
        </w:rPr>
        <w:t xml:space="preserve"> – </w:t>
      </w:r>
      <w:r w:rsidR="004557AF">
        <w:rPr>
          <w:rFonts w:ascii="Times New Roman" w:hAnsi="Times New Roman"/>
          <w:sz w:val="24"/>
        </w:rPr>
        <w:t>эквивалент</w:t>
      </w:r>
      <w:r w:rsidR="004557AF" w:rsidRPr="007A15A1">
        <w:rPr>
          <w:rFonts w:ascii="Times New Roman" w:hAnsi="Times New Roman"/>
          <w:sz w:val="24"/>
        </w:rPr>
        <w:t xml:space="preserve"> </w:t>
      </w:r>
      <w:r w:rsidRPr="007A15A1">
        <w:rPr>
          <w:rFonts w:ascii="Times New Roman" w:hAnsi="Times New Roman"/>
          <w:sz w:val="24"/>
        </w:rPr>
        <w:t>SE-54, OV-23, DB-5, SPB-5, BP-5, HP-5MS, ULTRA 2, RTx-5, CPSil-8, VF-5ms и др.</w:t>
      </w:r>
    </w:p>
    <w:p w14:paraId="650BD7F3" w14:textId="1C537438" w:rsidR="007A15A1" w:rsidRPr="007A15A1" w:rsidRDefault="007A15A1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7A15A1">
        <w:rPr>
          <w:rFonts w:ascii="Times New Roman" w:hAnsi="Times New Roman"/>
          <w:sz w:val="24"/>
        </w:rPr>
        <w:t xml:space="preserve">метил 50 % </w:t>
      </w:r>
      <w:proofErr w:type="spellStart"/>
      <w:r w:rsidRPr="007A15A1">
        <w:rPr>
          <w:rFonts w:ascii="Times New Roman" w:hAnsi="Times New Roman"/>
          <w:sz w:val="24"/>
        </w:rPr>
        <w:t>фенилполисилоксан</w:t>
      </w:r>
      <w:proofErr w:type="spellEnd"/>
      <w:r>
        <w:rPr>
          <w:rFonts w:ascii="Times New Roman" w:hAnsi="Times New Roman"/>
          <w:sz w:val="24"/>
        </w:rPr>
        <w:t xml:space="preserve"> – </w:t>
      </w:r>
      <w:r w:rsidR="004557AF">
        <w:rPr>
          <w:rFonts w:ascii="Times New Roman" w:hAnsi="Times New Roman"/>
          <w:sz w:val="24"/>
        </w:rPr>
        <w:t>эквивалент</w:t>
      </w:r>
      <w:r w:rsidR="004557AF" w:rsidRPr="007A15A1">
        <w:rPr>
          <w:rFonts w:ascii="Times New Roman" w:hAnsi="Times New Roman"/>
          <w:sz w:val="24"/>
        </w:rPr>
        <w:t xml:space="preserve"> </w:t>
      </w:r>
      <w:r w:rsidRPr="007A15A1">
        <w:rPr>
          <w:rFonts w:ascii="Times New Roman" w:hAnsi="Times New Roman"/>
          <w:sz w:val="24"/>
        </w:rPr>
        <w:t>OV-17, DB-17, SPB-7, BP-10, HP-17, RTx-17, AT-50 и др.</w:t>
      </w:r>
    </w:p>
    <w:p w14:paraId="12687273" w14:textId="53F7D7F3" w:rsidR="007A15A1" w:rsidRPr="007A15A1" w:rsidRDefault="004557AF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 </w:t>
      </w:r>
      <w:r w:rsidR="007A15A1" w:rsidRPr="007A15A1">
        <w:rPr>
          <w:rFonts w:ascii="Times New Roman" w:hAnsi="Times New Roman"/>
          <w:sz w:val="24"/>
        </w:rPr>
        <w:t xml:space="preserve">% </w:t>
      </w:r>
      <w:proofErr w:type="spellStart"/>
      <w:r w:rsidR="007A15A1" w:rsidRPr="007A15A1">
        <w:rPr>
          <w:rFonts w:ascii="Times New Roman" w:hAnsi="Times New Roman"/>
          <w:sz w:val="24"/>
        </w:rPr>
        <w:t>цианопропилфенил</w:t>
      </w:r>
      <w:proofErr w:type="spellEnd"/>
      <w:r w:rsidR="007A15A1" w:rsidRPr="007A15A1">
        <w:rPr>
          <w:rFonts w:ascii="Times New Roman" w:hAnsi="Times New Roman"/>
          <w:sz w:val="24"/>
        </w:rPr>
        <w:t xml:space="preserve"> / 94 % </w:t>
      </w:r>
      <w:proofErr w:type="spellStart"/>
      <w:r w:rsidR="007A15A1" w:rsidRPr="007A15A1">
        <w:rPr>
          <w:rFonts w:ascii="Times New Roman" w:hAnsi="Times New Roman"/>
          <w:sz w:val="24"/>
        </w:rPr>
        <w:t>метилполисилоксан</w:t>
      </w:r>
      <w:proofErr w:type="spellEnd"/>
      <w:r w:rsidR="007A15A1" w:rsidRPr="007A15A1">
        <w:rPr>
          <w:rFonts w:ascii="Times New Roman" w:hAnsi="Times New Roman"/>
          <w:sz w:val="24"/>
        </w:rPr>
        <w:t xml:space="preserve"> </w:t>
      </w:r>
      <w:r w:rsidR="007A15A1">
        <w:rPr>
          <w:rFonts w:ascii="Times New Roman" w:hAnsi="Times New Roman"/>
          <w:sz w:val="24"/>
        </w:rPr>
        <w:t>–</w:t>
      </w:r>
      <w:r w:rsidR="007A15A1" w:rsidRPr="007A15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эквивалент</w:t>
      </w:r>
      <w:r w:rsidRPr="007A15A1">
        <w:rPr>
          <w:rFonts w:ascii="Times New Roman" w:hAnsi="Times New Roman"/>
          <w:sz w:val="24"/>
        </w:rPr>
        <w:t xml:space="preserve"> </w:t>
      </w:r>
      <w:r w:rsidR="007A15A1" w:rsidRPr="007A15A1">
        <w:rPr>
          <w:rFonts w:ascii="Times New Roman" w:hAnsi="Times New Roman"/>
          <w:sz w:val="24"/>
        </w:rPr>
        <w:t>DB-1301, RTx-1301, HP-1301 и др.</w:t>
      </w:r>
    </w:p>
    <w:p w14:paraId="4BFB7234" w14:textId="5726E342" w:rsidR="007A15A1" w:rsidRPr="007A15A1" w:rsidRDefault="007A15A1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7A15A1">
        <w:rPr>
          <w:rFonts w:ascii="Times New Roman" w:hAnsi="Times New Roman"/>
          <w:sz w:val="24"/>
        </w:rPr>
        <w:t xml:space="preserve">метил 7 % </w:t>
      </w:r>
      <w:proofErr w:type="spellStart"/>
      <w:r w:rsidRPr="007A15A1">
        <w:rPr>
          <w:rFonts w:ascii="Times New Roman" w:hAnsi="Times New Roman"/>
          <w:sz w:val="24"/>
        </w:rPr>
        <w:t>цианопропил</w:t>
      </w:r>
      <w:proofErr w:type="spellEnd"/>
      <w:r w:rsidRPr="007A15A1">
        <w:rPr>
          <w:rFonts w:ascii="Times New Roman" w:hAnsi="Times New Roman"/>
          <w:sz w:val="24"/>
        </w:rPr>
        <w:t xml:space="preserve"> / 7 % </w:t>
      </w:r>
      <w:proofErr w:type="spellStart"/>
      <w:r w:rsidRPr="007A15A1">
        <w:rPr>
          <w:rFonts w:ascii="Times New Roman" w:hAnsi="Times New Roman"/>
          <w:sz w:val="24"/>
        </w:rPr>
        <w:t>фенилполисилоксан</w:t>
      </w:r>
      <w:proofErr w:type="spellEnd"/>
      <w:r w:rsidRPr="007A15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 w:rsidRPr="007A15A1">
        <w:rPr>
          <w:rFonts w:ascii="Times New Roman" w:hAnsi="Times New Roman"/>
          <w:sz w:val="24"/>
        </w:rPr>
        <w:t xml:space="preserve"> </w:t>
      </w:r>
      <w:r w:rsidR="004557AF">
        <w:rPr>
          <w:rFonts w:ascii="Times New Roman" w:hAnsi="Times New Roman"/>
          <w:sz w:val="24"/>
        </w:rPr>
        <w:t>эквивалент</w:t>
      </w:r>
      <w:r w:rsidR="004557AF" w:rsidRPr="007A15A1">
        <w:rPr>
          <w:rFonts w:ascii="Times New Roman" w:hAnsi="Times New Roman"/>
          <w:sz w:val="24"/>
        </w:rPr>
        <w:t xml:space="preserve"> </w:t>
      </w:r>
      <w:r w:rsidRPr="007A15A1">
        <w:rPr>
          <w:rFonts w:ascii="Times New Roman" w:hAnsi="Times New Roman"/>
          <w:sz w:val="24"/>
        </w:rPr>
        <w:t>DB-1701, CPSil-19, RTx-1701, AT-1701, OV-1701, CP-SIL-19-CB, BP-10, SPB-7 и др.</w:t>
      </w:r>
    </w:p>
    <w:p w14:paraId="08591939" w14:textId="46D5AFCB" w:rsidR="007A15A1" w:rsidRPr="007A15A1" w:rsidRDefault="007A15A1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7A15A1">
        <w:rPr>
          <w:rFonts w:ascii="Times New Roman" w:hAnsi="Times New Roman"/>
          <w:sz w:val="24"/>
        </w:rPr>
        <w:t xml:space="preserve">50 % </w:t>
      </w:r>
      <w:proofErr w:type="spellStart"/>
      <w:r w:rsidRPr="007A15A1">
        <w:rPr>
          <w:rFonts w:ascii="Times New Roman" w:hAnsi="Times New Roman"/>
          <w:sz w:val="24"/>
        </w:rPr>
        <w:t>цианопропилфенил</w:t>
      </w:r>
      <w:proofErr w:type="spellEnd"/>
      <w:r w:rsidRPr="007A15A1">
        <w:rPr>
          <w:rFonts w:ascii="Times New Roman" w:hAnsi="Times New Roman"/>
          <w:sz w:val="24"/>
        </w:rPr>
        <w:t xml:space="preserve"> / 50 % </w:t>
      </w:r>
      <w:proofErr w:type="spellStart"/>
      <w:r w:rsidRPr="007A15A1">
        <w:rPr>
          <w:rFonts w:ascii="Times New Roman" w:hAnsi="Times New Roman"/>
          <w:sz w:val="24"/>
        </w:rPr>
        <w:t>диметилполисилоксан</w:t>
      </w:r>
      <w:proofErr w:type="spellEnd"/>
      <w:r w:rsidRPr="007A15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 w:rsidRPr="007A15A1">
        <w:rPr>
          <w:rFonts w:ascii="Times New Roman" w:hAnsi="Times New Roman"/>
          <w:sz w:val="24"/>
        </w:rPr>
        <w:t xml:space="preserve"> </w:t>
      </w:r>
      <w:r w:rsidR="004557AF">
        <w:rPr>
          <w:rFonts w:ascii="Times New Roman" w:hAnsi="Times New Roman"/>
          <w:sz w:val="24"/>
        </w:rPr>
        <w:t>эквивалент</w:t>
      </w:r>
      <w:r w:rsidR="004557AF" w:rsidRPr="007A15A1">
        <w:rPr>
          <w:rFonts w:ascii="Times New Roman" w:hAnsi="Times New Roman"/>
          <w:sz w:val="24"/>
        </w:rPr>
        <w:t xml:space="preserve"> </w:t>
      </w:r>
      <w:r w:rsidRPr="007A15A1">
        <w:rPr>
          <w:rFonts w:ascii="Times New Roman" w:hAnsi="Times New Roman"/>
          <w:sz w:val="24"/>
        </w:rPr>
        <w:t>SP-2330, CP-</w:t>
      </w:r>
      <w:proofErr w:type="spellStart"/>
      <w:r w:rsidRPr="007A15A1">
        <w:rPr>
          <w:rFonts w:ascii="Times New Roman" w:hAnsi="Times New Roman"/>
          <w:sz w:val="24"/>
        </w:rPr>
        <w:t>Sil</w:t>
      </w:r>
      <w:proofErr w:type="spellEnd"/>
      <w:r w:rsidRPr="007A15A1">
        <w:rPr>
          <w:rFonts w:ascii="Times New Roman" w:hAnsi="Times New Roman"/>
          <w:sz w:val="24"/>
        </w:rPr>
        <w:t xml:space="preserve"> 43 CB, OV-225, Rtx-225, BP-225, 007-225 и др.</w:t>
      </w:r>
    </w:p>
    <w:p w14:paraId="2A83A339" w14:textId="7C9119AD" w:rsidR="0068263E" w:rsidRPr="007A15A1" w:rsidRDefault="007A15A1" w:rsidP="007A15A1">
      <w:pPr>
        <w:pStyle w:val="af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proofErr w:type="spellStart"/>
      <w:r w:rsidRPr="007A15A1">
        <w:rPr>
          <w:rFonts w:ascii="Times New Roman" w:hAnsi="Times New Roman"/>
          <w:sz w:val="24"/>
        </w:rPr>
        <w:t>полиэтиленгликоль</w:t>
      </w:r>
      <w:proofErr w:type="spellEnd"/>
      <w:r w:rsidRPr="007A15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 w:rsidR="004557AF">
        <w:rPr>
          <w:rFonts w:ascii="Times New Roman" w:hAnsi="Times New Roman"/>
          <w:sz w:val="24"/>
        </w:rPr>
        <w:t xml:space="preserve"> эквивалент</w:t>
      </w:r>
      <w:r w:rsidRPr="007A15A1">
        <w:rPr>
          <w:rFonts w:ascii="Times New Roman" w:hAnsi="Times New Roman"/>
          <w:sz w:val="24"/>
        </w:rPr>
        <w:t xml:space="preserve"> DB-</w:t>
      </w:r>
      <w:proofErr w:type="spellStart"/>
      <w:r w:rsidRPr="007A15A1">
        <w:rPr>
          <w:rFonts w:ascii="Times New Roman" w:hAnsi="Times New Roman"/>
          <w:sz w:val="24"/>
        </w:rPr>
        <w:t>Wax</w:t>
      </w:r>
      <w:proofErr w:type="spellEnd"/>
      <w:r w:rsidRPr="007A15A1">
        <w:rPr>
          <w:rFonts w:ascii="Times New Roman" w:hAnsi="Times New Roman"/>
          <w:sz w:val="24"/>
        </w:rPr>
        <w:t xml:space="preserve">, </w:t>
      </w:r>
      <w:proofErr w:type="spellStart"/>
      <w:r w:rsidRPr="007A15A1">
        <w:rPr>
          <w:rFonts w:ascii="Times New Roman" w:hAnsi="Times New Roman"/>
          <w:sz w:val="24"/>
        </w:rPr>
        <w:t>Supelcowax</w:t>
      </w:r>
      <w:proofErr w:type="spellEnd"/>
      <w:r w:rsidRPr="007A15A1">
        <w:rPr>
          <w:rFonts w:ascii="Times New Roman" w:hAnsi="Times New Roman"/>
          <w:sz w:val="24"/>
        </w:rPr>
        <w:t xml:space="preserve"> 10, Super-</w:t>
      </w:r>
      <w:proofErr w:type="spellStart"/>
      <w:r w:rsidRPr="007A15A1">
        <w:rPr>
          <w:rFonts w:ascii="Times New Roman" w:hAnsi="Times New Roman"/>
          <w:sz w:val="24"/>
        </w:rPr>
        <w:t>ox</w:t>
      </w:r>
      <w:proofErr w:type="spellEnd"/>
      <w:r w:rsidRPr="007A15A1">
        <w:rPr>
          <w:rFonts w:ascii="Times New Roman" w:hAnsi="Times New Roman"/>
          <w:sz w:val="24"/>
        </w:rPr>
        <w:t xml:space="preserve">, CPWax-52, </w:t>
      </w:r>
      <w:proofErr w:type="spellStart"/>
      <w:r w:rsidRPr="007A15A1">
        <w:rPr>
          <w:rFonts w:ascii="Times New Roman" w:hAnsi="Times New Roman"/>
          <w:sz w:val="24"/>
        </w:rPr>
        <w:t>Stabilwax</w:t>
      </w:r>
      <w:proofErr w:type="spellEnd"/>
      <w:r w:rsidRPr="007A15A1">
        <w:rPr>
          <w:rFonts w:ascii="Times New Roman" w:hAnsi="Times New Roman"/>
          <w:sz w:val="24"/>
        </w:rPr>
        <w:t>, BP-20, HP-20M, AT-</w:t>
      </w:r>
      <w:proofErr w:type="spellStart"/>
      <w:r w:rsidRPr="007A15A1">
        <w:rPr>
          <w:rFonts w:ascii="Times New Roman" w:hAnsi="Times New Roman"/>
          <w:sz w:val="24"/>
        </w:rPr>
        <w:t>Wax</w:t>
      </w:r>
      <w:proofErr w:type="spellEnd"/>
      <w:r w:rsidRPr="007A15A1">
        <w:rPr>
          <w:rFonts w:ascii="Times New Roman" w:hAnsi="Times New Roman"/>
          <w:sz w:val="24"/>
        </w:rPr>
        <w:t xml:space="preserve"> и др.</w:t>
      </w:r>
    </w:p>
    <w:p w14:paraId="186A64EE" w14:textId="788FED59" w:rsidR="006777A7" w:rsidRPr="006777A7" w:rsidRDefault="006777A7" w:rsidP="006777A7">
      <w:pPr>
        <w:ind w:firstLine="567"/>
        <w:rPr>
          <w:b/>
          <w:bCs/>
          <w:sz w:val="24"/>
        </w:rPr>
      </w:pPr>
      <w:r w:rsidRPr="006777A7">
        <w:rPr>
          <w:b/>
          <w:bCs/>
          <w:sz w:val="24"/>
        </w:rPr>
        <w:t>4.2.3 Метод</w:t>
      </w:r>
      <w:r>
        <w:rPr>
          <w:b/>
          <w:bCs/>
          <w:sz w:val="24"/>
        </w:rPr>
        <w:t>ы</w:t>
      </w:r>
      <w:r w:rsidRPr="006777A7">
        <w:rPr>
          <w:b/>
          <w:bCs/>
          <w:sz w:val="24"/>
        </w:rPr>
        <w:t xml:space="preserve"> ввода пробы</w:t>
      </w:r>
    </w:p>
    <w:p w14:paraId="44AEB4EF" w14:textId="31971878" w:rsidR="006777A7" w:rsidRPr="006777A7" w:rsidRDefault="006777A7" w:rsidP="006777A7">
      <w:pPr>
        <w:ind w:firstLine="567"/>
        <w:rPr>
          <w:sz w:val="24"/>
        </w:rPr>
      </w:pPr>
      <w:r w:rsidRPr="006777A7">
        <w:rPr>
          <w:sz w:val="24"/>
        </w:rPr>
        <w:t>Возможны различные метод</w:t>
      </w:r>
      <w:r>
        <w:rPr>
          <w:sz w:val="24"/>
        </w:rPr>
        <w:t>ы</w:t>
      </w:r>
      <w:r w:rsidRPr="006777A7">
        <w:rPr>
          <w:sz w:val="24"/>
        </w:rPr>
        <w:t xml:space="preserve"> ввода пробы, включая:</w:t>
      </w:r>
    </w:p>
    <w:p w14:paraId="7D6010AF" w14:textId="77777777" w:rsidR="006777A7" w:rsidRPr="006777A7" w:rsidRDefault="006777A7" w:rsidP="006777A7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777A7">
        <w:rPr>
          <w:rFonts w:ascii="Times New Roman" w:hAnsi="Times New Roman"/>
          <w:sz w:val="24"/>
        </w:rPr>
        <w:t>ввод в режиме деления/без деления потока (</w:t>
      </w:r>
      <w:proofErr w:type="spellStart"/>
      <w:r w:rsidRPr="006777A7">
        <w:rPr>
          <w:rFonts w:ascii="Times New Roman" w:hAnsi="Times New Roman"/>
          <w:sz w:val="24"/>
        </w:rPr>
        <w:t>split</w:t>
      </w:r>
      <w:proofErr w:type="spellEnd"/>
      <w:r w:rsidRPr="006777A7">
        <w:rPr>
          <w:rFonts w:ascii="Times New Roman" w:hAnsi="Times New Roman"/>
          <w:sz w:val="24"/>
        </w:rPr>
        <w:t>/</w:t>
      </w:r>
      <w:proofErr w:type="spellStart"/>
      <w:r w:rsidRPr="006777A7">
        <w:rPr>
          <w:rFonts w:ascii="Times New Roman" w:hAnsi="Times New Roman"/>
          <w:sz w:val="24"/>
        </w:rPr>
        <w:t>splitless</w:t>
      </w:r>
      <w:proofErr w:type="spellEnd"/>
      <w:r w:rsidRPr="006777A7">
        <w:rPr>
          <w:rFonts w:ascii="Times New Roman" w:hAnsi="Times New Roman"/>
          <w:sz w:val="24"/>
        </w:rPr>
        <w:t>);</w:t>
      </w:r>
    </w:p>
    <w:p w14:paraId="696CFDF0" w14:textId="77777777" w:rsidR="006777A7" w:rsidRPr="006777A7" w:rsidRDefault="006777A7" w:rsidP="006777A7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777A7">
        <w:rPr>
          <w:rFonts w:ascii="Times New Roman" w:hAnsi="Times New Roman"/>
          <w:sz w:val="24"/>
        </w:rPr>
        <w:t>ввод с программируемой температурой испарителя (PTV).</w:t>
      </w:r>
    </w:p>
    <w:p w14:paraId="1556BD7A" w14:textId="7F30F253" w:rsidR="006777A7" w:rsidRPr="006777A7" w:rsidRDefault="006777A7" w:rsidP="006777A7">
      <w:pPr>
        <w:ind w:firstLine="567"/>
        <w:rPr>
          <w:sz w:val="24"/>
        </w:rPr>
      </w:pPr>
      <w:r w:rsidRPr="006777A7">
        <w:rPr>
          <w:sz w:val="24"/>
        </w:rPr>
        <w:t>Применимость конкретно</w:t>
      </w:r>
      <w:r>
        <w:rPr>
          <w:sz w:val="24"/>
        </w:rPr>
        <w:t xml:space="preserve">го </w:t>
      </w:r>
      <w:r w:rsidRPr="006777A7">
        <w:rPr>
          <w:sz w:val="24"/>
        </w:rPr>
        <w:t>метод</w:t>
      </w:r>
      <w:r>
        <w:rPr>
          <w:sz w:val="24"/>
        </w:rPr>
        <w:t>а</w:t>
      </w:r>
      <w:r w:rsidRPr="006777A7">
        <w:rPr>
          <w:sz w:val="24"/>
        </w:rPr>
        <w:t xml:space="preserve"> определяется типом оборудования и специ</w:t>
      </w:r>
      <w:r>
        <w:rPr>
          <w:sz w:val="24"/>
        </w:rPr>
        <w:t>альными требованиями</w:t>
      </w:r>
      <w:r w:rsidRPr="006777A7">
        <w:rPr>
          <w:sz w:val="24"/>
        </w:rPr>
        <w:t>.</w:t>
      </w:r>
    </w:p>
    <w:p w14:paraId="35A86A6D" w14:textId="77777777" w:rsidR="002D1504" w:rsidRPr="002D1504" w:rsidRDefault="002D1504" w:rsidP="002D1504">
      <w:pPr>
        <w:ind w:firstLine="567"/>
        <w:rPr>
          <w:b/>
          <w:bCs/>
          <w:sz w:val="24"/>
        </w:rPr>
      </w:pPr>
      <w:r w:rsidRPr="002D1504">
        <w:rPr>
          <w:b/>
          <w:bCs/>
          <w:sz w:val="24"/>
        </w:rPr>
        <w:t>4.2.4 Определение с применением ГХ</w:t>
      </w:r>
    </w:p>
    <w:p w14:paraId="1907AAB2" w14:textId="77777777" w:rsidR="002D1504" w:rsidRPr="002D1504" w:rsidRDefault="002D1504" w:rsidP="002D1504">
      <w:pPr>
        <w:ind w:firstLine="567"/>
        <w:rPr>
          <w:sz w:val="24"/>
        </w:rPr>
      </w:pPr>
      <w:r w:rsidRPr="002D1504">
        <w:rPr>
          <w:sz w:val="24"/>
        </w:rPr>
        <w:t>Измерения могут выполняться с использованием различных колонок, приборов, параметров регистрации и типов ГХ-детекторов. Наиболее широко применяются селективные детекторы: электронозахватный (ECD), азотно-фосфорный (NPD), пламенно-фотометрический (FPD). В настоящее время газовая хроматография чаще всего используется в сочетании с масс-спектрометрией одного или двух ступеней (МС или МС/МС).</w:t>
      </w:r>
    </w:p>
    <w:p w14:paraId="562C32FF" w14:textId="77777777" w:rsidR="002D1504" w:rsidRPr="002D1504" w:rsidRDefault="002D1504" w:rsidP="002D1504">
      <w:pPr>
        <w:ind w:firstLine="567"/>
        <w:rPr>
          <w:sz w:val="24"/>
        </w:rPr>
      </w:pPr>
      <w:r w:rsidRPr="002D1504">
        <w:rPr>
          <w:sz w:val="24"/>
        </w:rPr>
        <w:t>При использовании масс-спектрометра возможно более селективное определение, так как осуществляется мониторинг интенсивности заранее отобранных ионов (режим SIM) либо полная регистрация масс-спектра с последующей реконструкцией ионных хроматограмм. Как правило, используется электронная ионизация (EI) с энергией 70 эВ. Для ряда соединений предпочтительно применение химической ионизации (положительной или отрицательной), обеспечивающей лучшую селективность и чувствительность.</w:t>
      </w:r>
    </w:p>
    <w:p w14:paraId="1FE0827A" w14:textId="7C51DF1E" w:rsidR="007A15A1" w:rsidRDefault="002D1504" w:rsidP="002D1504">
      <w:pPr>
        <w:ind w:firstLine="567"/>
        <w:rPr>
          <w:sz w:val="24"/>
        </w:rPr>
      </w:pPr>
      <w:r w:rsidRPr="002D1504">
        <w:rPr>
          <w:sz w:val="24"/>
        </w:rPr>
        <w:t>Наивысшая селективность достигается при использовании тандемной масс-спектрометрии (МС/МС), позволяющей сначала отобрать интенсивные ионы с помощью первого фильтра масс, а затем проанализировать продукты их фрагментации вторым фильтром масс.</w:t>
      </w:r>
    </w:p>
    <w:p w14:paraId="1423353E" w14:textId="77777777" w:rsidR="00A32F21" w:rsidRDefault="00A32F21" w:rsidP="00A32F21">
      <w:pPr>
        <w:ind w:firstLine="567"/>
        <w:rPr>
          <w:sz w:val="24"/>
        </w:rPr>
      </w:pPr>
    </w:p>
    <w:p w14:paraId="79D1BE5D" w14:textId="38867A5E" w:rsidR="002D1504" w:rsidRPr="00A32F21" w:rsidRDefault="002D1504" w:rsidP="00A32F21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25" w:name="_Toc195798571"/>
      <w:r w:rsidRPr="00A32F21">
        <w:rPr>
          <w:sz w:val="24"/>
          <w:szCs w:val="24"/>
        </w:rPr>
        <w:t>Жидкостная хроматография с тандемной масс-спектрометрической детекцией (ЖХ-МС/МС)</w:t>
      </w:r>
      <w:bookmarkEnd w:id="25"/>
    </w:p>
    <w:p w14:paraId="0E4A3743" w14:textId="77777777" w:rsidR="00A32F21" w:rsidRDefault="00A32F21" w:rsidP="00A32F21">
      <w:pPr>
        <w:ind w:firstLine="567"/>
        <w:rPr>
          <w:sz w:val="24"/>
        </w:rPr>
      </w:pPr>
    </w:p>
    <w:p w14:paraId="7E80DF81" w14:textId="25BE3D81" w:rsidR="002D1504" w:rsidRPr="00A32F21" w:rsidRDefault="002D1504" w:rsidP="00A32F21">
      <w:pPr>
        <w:ind w:firstLine="567"/>
        <w:rPr>
          <w:b/>
          <w:bCs/>
          <w:sz w:val="24"/>
        </w:rPr>
      </w:pPr>
      <w:r w:rsidRPr="00A32F21">
        <w:rPr>
          <w:b/>
          <w:bCs/>
          <w:sz w:val="24"/>
        </w:rPr>
        <w:t>4.3.1 Общие положения</w:t>
      </w:r>
    </w:p>
    <w:p w14:paraId="310B6375" w14:textId="25F476D3" w:rsidR="002D1504" w:rsidRPr="00A32F21" w:rsidRDefault="002D1504" w:rsidP="00A32F21">
      <w:pPr>
        <w:ind w:firstLine="567"/>
        <w:rPr>
          <w:sz w:val="24"/>
        </w:rPr>
      </w:pPr>
      <w:r w:rsidRPr="00A32F21">
        <w:rPr>
          <w:sz w:val="24"/>
        </w:rPr>
        <w:t xml:space="preserve">Измерения могут проводиться с использованием различных приборов, параметров и </w:t>
      </w:r>
      <w:r w:rsidR="00A32F21" w:rsidRPr="00A32F21">
        <w:rPr>
          <w:sz w:val="24"/>
        </w:rPr>
        <w:t xml:space="preserve">колонок </w:t>
      </w:r>
      <w:r w:rsidR="00A32F21">
        <w:rPr>
          <w:sz w:val="24"/>
        </w:rPr>
        <w:t xml:space="preserve">для </w:t>
      </w:r>
      <w:r w:rsidRPr="00A32F21">
        <w:rPr>
          <w:sz w:val="24"/>
        </w:rPr>
        <w:t>хроматографи</w:t>
      </w:r>
      <w:r w:rsidR="00A32F21">
        <w:rPr>
          <w:sz w:val="24"/>
        </w:rPr>
        <w:t>и</w:t>
      </w:r>
      <w:r w:rsidRPr="00A32F21">
        <w:rPr>
          <w:sz w:val="24"/>
        </w:rPr>
        <w:t>. Примеры параметров и колонок приведены в приложении C.</w:t>
      </w:r>
    </w:p>
    <w:p w14:paraId="1CF34244" w14:textId="7000F625" w:rsidR="002D1504" w:rsidRPr="00A32F21" w:rsidRDefault="002D1504" w:rsidP="00A32F21">
      <w:pPr>
        <w:ind w:firstLine="567"/>
        <w:rPr>
          <w:sz w:val="24"/>
        </w:rPr>
      </w:pPr>
      <w:r w:rsidRPr="00A32F21">
        <w:rPr>
          <w:sz w:val="24"/>
        </w:rPr>
        <w:t xml:space="preserve">ЖХ-МС/МС анализ требует детальной настройки параметров для каждого аналитического вещества. Несмотря на наличие рекомендованных условий измерений (см. CEN/TR 15641:2007 [4]), индивидуальная оптимизация параметров на конкретном приборе, используемом </w:t>
      </w:r>
      <w:r w:rsidR="00EB13B6" w:rsidRPr="00A32F21">
        <w:rPr>
          <w:sz w:val="24"/>
        </w:rPr>
        <w:t>в лаборатории,</w:t>
      </w:r>
      <w:r w:rsidR="00A32F21">
        <w:rPr>
          <w:sz w:val="24"/>
        </w:rPr>
        <w:t xml:space="preserve"> </w:t>
      </w:r>
      <w:r w:rsidRPr="00A32F21">
        <w:rPr>
          <w:sz w:val="24"/>
        </w:rPr>
        <w:t>обеспечивает более высокую чувствительность.</w:t>
      </w:r>
    </w:p>
    <w:p w14:paraId="3B41FE79" w14:textId="7B36BA23" w:rsidR="002D1504" w:rsidRDefault="002D1504" w:rsidP="00A32F21">
      <w:pPr>
        <w:ind w:firstLine="567"/>
        <w:rPr>
          <w:sz w:val="24"/>
        </w:rPr>
      </w:pPr>
      <w:r w:rsidRPr="00A32F21">
        <w:rPr>
          <w:sz w:val="24"/>
        </w:rPr>
        <w:lastRenderedPageBreak/>
        <w:t xml:space="preserve">Практика показывает, что эквивалентные результаты могут быть достигнуты при использовании различных условий ЖХ-МС/МС и различных моделей приборов. </w:t>
      </w:r>
      <w:r w:rsidR="00EB13B6" w:rsidRPr="00A32F21">
        <w:rPr>
          <w:sz w:val="24"/>
        </w:rPr>
        <w:t xml:space="preserve">Стандартизация </w:t>
      </w:r>
      <w:r w:rsidRPr="00A32F21">
        <w:rPr>
          <w:sz w:val="24"/>
        </w:rPr>
        <w:t>параметров ЖХ-МС/МС не гарантирует одинаковое качество полученных данных.</w:t>
      </w:r>
    </w:p>
    <w:p w14:paraId="0EF01456" w14:textId="55C61DA4" w:rsidR="00EB13B6" w:rsidRPr="00EB13B6" w:rsidRDefault="00EB13B6" w:rsidP="00EB13B6">
      <w:pPr>
        <w:ind w:firstLine="567"/>
        <w:rPr>
          <w:b/>
          <w:bCs/>
          <w:sz w:val="24"/>
        </w:rPr>
      </w:pPr>
      <w:r w:rsidRPr="00EB13B6">
        <w:rPr>
          <w:b/>
          <w:bCs/>
          <w:sz w:val="24"/>
        </w:rPr>
        <w:t>4.3.2 Колонки для ЖХ</w:t>
      </w:r>
    </w:p>
    <w:p w14:paraId="2B48CD88" w14:textId="19A19BB6" w:rsidR="00EB13B6" w:rsidRPr="00EB13B6" w:rsidRDefault="00EB13B6" w:rsidP="00EB13B6">
      <w:pPr>
        <w:ind w:firstLine="567"/>
        <w:rPr>
          <w:sz w:val="24"/>
        </w:rPr>
      </w:pPr>
      <w:r w:rsidRPr="00EB13B6">
        <w:rPr>
          <w:sz w:val="24"/>
        </w:rPr>
        <w:t xml:space="preserve">Для эффективного разделения пестицидов рекомендуется использовать колонки с обращённой фазой (RP). Применяются различные размеры колонок. Наилучшие результаты по эффективности разделения, сроку службы и механическим характеристикам показали колонки диаметром 2,1 мм и длиной 150 мм. Также широко применяются укороченные колонки размером </w:t>
      </w:r>
      <w:r w:rsidR="00BB3F67">
        <w:rPr>
          <w:sz w:val="24"/>
        </w:rPr>
        <w:t>(</w:t>
      </w:r>
      <w:r w:rsidRPr="00EB13B6">
        <w:rPr>
          <w:sz w:val="24"/>
        </w:rPr>
        <w:t>50</w:t>
      </w:r>
      <w:r w:rsidR="00BB3F67">
        <w:rPr>
          <w:sz w:val="24"/>
        </w:rPr>
        <w:t>,0</w:t>
      </w:r>
      <w:r w:rsidRPr="00EB13B6">
        <w:rPr>
          <w:sz w:val="24"/>
        </w:rPr>
        <w:t xml:space="preserve"> × 2,1</w:t>
      </w:r>
      <w:r w:rsidR="00BB3F67">
        <w:rPr>
          <w:sz w:val="24"/>
        </w:rPr>
        <w:t>)</w:t>
      </w:r>
      <w:r w:rsidRPr="00EB13B6">
        <w:rPr>
          <w:sz w:val="24"/>
        </w:rPr>
        <w:t xml:space="preserve"> мм, обеспечивающие достаточную эффективность.</w:t>
      </w:r>
    </w:p>
    <w:p w14:paraId="2301AD47" w14:textId="77777777" w:rsidR="00EB13B6" w:rsidRPr="00EB13B6" w:rsidRDefault="00EB13B6" w:rsidP="00EB13B6">
      <w:pPr>
        <w:ind w:firstLine="567"/>
        <w:rPr>
          <w:sz w:val="24"/>
        </w:rPr>
      </w:pPr>
      <w:r w:rsidRPr="00EB13B6">
        <w:rPr>
          <w:sz w:val="24"/>
        </w:rPr>
        <w:t xml:space="preserve">При необходимости повышения скорости анализа или улучшения разделения можно использовать колонки </w:t>
      </w:r>
      <w:proofErr w:type="spellStart"/>
      <w:r w:rsidRPr="00EB13B6">
        <w:rPr>
          <w:sz w:val="24"/>
        </w:rPr>
        <w:t>сверхвысокоэффективной</w:t>
      </w:r>
      <w:proofErr w:type="spellEnd"/>
      <w:r w:rsidRPr="00EB13B6">
        <w:rPr>
          <w:sz w:val="24"/>
        </w:rPr>
        <w:t xml:space="preserve"> жидкостной хроматографии (UPLC). Для анализа полярных пестицидов рекомендуется применение модифицированных RP-колонок, обеспечивающих лучшую </w:t>
      </w:r>
      <w:proofErr w:type="spellStart"/>
      <w:r w:rsidRPr="00EB13B6">
        <w:rPr>
          <w:sz w:val="24"/>
        </w:rPr>
        <w:t>удерживаемость</w:t>
      </w:r>
      <w:proofErr w:type="spellEnd"/>
      <w:r w:rsidRPr="00EB13B6">
        <w:rPr>
          <w:sz w:val="24"/>
        </w:rPr>
        <w:t xml:space="preserve"> веществ. Примеры подходящих колонок приведены в приложении C.</w:t>
      </w:r>
    </w:p>
    <w:p w14:paraId="44C8D676" w14:textId="77777777" w:rsidR="00BB3F67" w:rsidRPr="00BB3F67" w:rsidRDefault="00BB3F67" w:rsidP="00BB3F67">
      <w:pPr>
        <w:ind w:firstLine="567"/>
        <w:rPr>
          <w:b/>
          <w:bCs/>
          <w:sz w:val="24"/>
        </w:rPr>
      </w:pPr>
      <w:r w:rsidRPr="00BB3F67">
        <w:rPr>
          <w:b/>
          <w:bCs/>
          <w:sz w:val="24"/>
        </w:rPr>
        <w:t>4.3.3 Определение методом ЖХ-МС/МС</w:t>
      </w:r>
    </w:p>
    <w:p w14:paraId="67D83984" w14:textId="5EE9EFC2" w:rsidR="00BB3F67" w:rsidRP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 xml:space="preserve">Измерения могут проводиться с использованием различных колонок, приборов и параметров регистрации. Для ионизации разделённых компонентов чаще всего применяются источники </w:t>
      </w:r>
      <w:proofErr w:type="spellStart"/>
      <w:r w:rsidRPr="00BB3F67">
        <w:rPr>
          <w:sz w:val="24"/>
        </w:rPr>
        <w:t>электроспрей</w:t>
      </w:r>
      <w:proofErr w:type="spellEnd"/>
      <w:r w:rsidRPr="00BB3F67">
        <w:rPr>
          <w:sz w:val="24"/>
        </w:rPr>
        <w:t>-ионизации (ESI), также возможно использование ионизации при атмосферном давлении</w:t>
      </w:r>
      <w:r>
        <w:rPr>
          <w:sz w:val="24"/>
        </w:rPr>
        <w:t xml:space="preserve"> – </w:t>
      </w:r>
      <w:r w:rsidRPr="00BB3F67">
        <w:rPr>
          <w:sz w:val="24"/>
        </w:rPr>
        <w:t xml:space="preserve">химической (APCI) или фото-ионизации (APPI), которые для отдельных веществ могут обеспечивать лучшие характеристики анализа. Подробная информация о параметрах и колонках </w:t>
      </w:r>
      <w:r>
        <w:rPr>
          <w:sz w:val="24"/>
        </w:rPr>
        <w:t xml:space="preserve">– </w:t>
      </w:r>
      <w:r w:rsidRPr="00BB3F67">
        <w:rPr>
          <w:sz w:val="24"/>
        </w:rPr>
        <w:t>в приложении C.</w:t>
      </w:r>
    </w:p>
    <w:p w14:paraId="6D23762F" w14:textId="77777777" w:rsidR="00BB3F67" w:rsidRP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 xml:space="preserve">В методе ЖХ-МС/МС предварительно выбранные ионы-предшественники (прекурсоры) выделяются первым масс-фильтром, после чего подвергаются фрагментации в коллизионной камере. </w:t>
      </w:r>
      <w:r w:rsidRPr="000825AB">
        <w:rPr>
          <w:sz w:val="24"/>
          <w:highlight w:val="yellow"/>
        </w:rPr>
        <w:t>Затем</w:t>
      </w:r>
      <w:r w:rsidRPr="00BB3F67">
        <w:rPr>
          <w:sz w:val="24"/>
        </w:rPr>
        <w:t xml:space="preserve"> продукты фрагментации (характерные ионы) регистрируются вторым масс-фильтром.</w:t>
      </w:r>
    </w:p>
    <w:p w14:paraId="7D8FC11B" w14:textId="77777777" w:rsidR="00EB13B6" w:rsidRPr="00A32F21" w:rsidRDefault="00EB13B6" w:rsidP="00A32F21">
      <w:pPr>
        <w:ind w:firstLine="567"/>
        <w:rPr>
          <w:sz w:val="24"/>
        </w:rPr>
      </w:pPr>
    </w:p>
    <w:p w14:paraId="59EC3D25" w14:textId="5042A9D2" w:rsidR="00BB3F67" w:rsidRDefault="00BB3F67" w:rsidP="00BB3F6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6" w:name="_Toc195798572"/>
      <w:r>
        <w:rPr>
          <w:sz w:val="24"/>
          <w:szCs w:val="24"/>
        </w:rPr>
        <w:t>Методы подтверждения результатов</w:t>
      </w:r>
      <w:bookmarkEnd w:id="26"/>
    </w:p>
    <w:p w14:paraId="24C5B1C8" w14:textId="77777777" w:rsidR="00BB3F67" w:rsidRPr="00BB3F67" w:rsidRDefault="00BB3F67" w:rsidP="00BB3F67">
      <w:pPr>
        <w:rPr>
          <w:sz w:val="24"/>
        </w:rPr>
      </w:pPr>
    </w:p>
    <w:p w14:paraId="56F29E04" w14:textId="16D4FF54" w:rsidR="00BB3F67" w:rsidRPr="00BB3F67" w:rsidRDefault="00BB3F67" w:rsidP="00BB3F67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27" w:name="_Toc195798573"/>
      <w:r w:rsidRPr="00BB3F67">
        <w:rPr>
          <w:sz w:val="24"/>
          <w:szCs w:val="24"/>
        </w:rPr>
        <w:t>Общие положения</w:t>
      </w:r>
      <w:bookmarkEnd w:id="27"/>
    </w:p>
    <w:p w14:paraId="2A0AE2C7" w14:textId="77777777" w:rsidR="00BB3F67" w:rsidRDefault="00BB3F67" w:rsidP="00BB3F67">
      <w:pPr>
        <w:ind w:firstLine="567"/>
        <w:rPr>
          <w:sz w:val="24"/>
        </w:rPr>
      </w:pPr>
    </w:p>
    <w:p w14:paraId="34A4D6AC" w14:textId="46BF0AB7" w:rsidR="00BB3F67" w:rsidRP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>Отрицательные результаты (содержание ниже предела отчётности) могут считаться подтверждёнными при условии, что восстановление (выхлоп) вещества и отклик на нижнем уровне калибровки соответствуют допустимым требованиям.</w:t>
      </w:r>
    </w:p>
    <w:p w14:paraId="32CC4872" w14:textId="77777777" w:rsidR="00BB3F67" w:rsidRP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>Положительные результаты (содержание на уровне или выше предела отчётности) обычно требуют дополнительного подтверждения. Подтверждение также обязательно, если предполагается превышение максимально допустимого уровня остатков (MRL).</w:t>
      </w:r>
    </w:p>
    <w:p w14:paraId="62040D96" w14:textId="4CAA5B15" w:rsid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>Следует учитывать, что многие аспекты процедуры подтверждения совпадают с критериями идентификации, изложенными в разделе 4.1.1.</w:t>
      </w:r>
    </w:p>
    <w:p w14:paraId="3E752219" w14:textId="77777777" w:rsidR="00BB3F67" w:rsidRPr="00BB3F67" w:rsidRDefault="00BB3F67" w:rsidP="00BB3F67">
      <w:pPr>
        <w:ind w:firstLine="567"/>
        <w:rPr>
          <w:sz w:val="24"/>
        </w:rPr>
      </w:pPr>
    </w:p>
    <w:p w14:paraId="0BD386EC" w14:textId="2D6BDDE9" w:rsidR="00BB3F67" w:rsidRPr="00BB3F67" w:rsidRDefault="00BB3F67" w:rsidP="00BB3F67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28" w:name="_Toc195798574"/>
      <w:r w:rsidRPr="00BB3F67">
        <w:rPr>
          <w:sz w:val="24"/>
          <w:szCs w:val="24"/>
        </w:rPr>
        <w:t>Подтверждение результатов ГХ с использованием селективных детекторов</w:t>
      </w:r>
      <w:bookmarkEnd w:id="28"/>
    </w:p>
    <w:p w14:paraId="5A490BDE" w14:textId="77777777" w:rsidR="00BB3F67" w:rsidRDefault="00BB3F67" w:rsidP="00BB3F67">
      <w:pPr>
        <w:ind w:firstLine="567"/>
        <w:rPr>
          <w:sz w:val="24"/>
        </w:rPr>
      </w:pPr>
    </w:p>
    <w:p w14:paraId="4CEBB565" w14:textId="59097136" w:rsidR="00BB3F67" w:rsidRP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>Если предполагаемое вещество фиксируется с соответствующим временем удерживания на двух колонках при использовании детекторов ECD, NPD или FPD, рекомендуется подтверждать такие результаты с помощью масс-спектрометрии.</w:t>
      </w:r>
    </w:p>
    <w:p w14:paraId="099ABD3C" w14:textId="77777777" w:rsidR="00BB3F67" w:rsidRPr="00BB3F67" w:rsidRDefault="00BB3F67" w:rsidP="00BB3F67">
      <w:pPr>
        <w:ind w:firstLine="567"/>
        <w:rPr>
          <w:sz w:val="24"/>
        </w:rPr>
      </w:pPr>
      <w:r w:rsidRPr="00BB3F67">
        <w:rPr>
          <w:sz w:val="24"/>
        </w:rPr>
        <w:t>Исключение составляют часто обнаруживаемые остатки пестицидов, ранее многократно подтверждённые. По возможности, результаты газовой хроматографии должны подтверждаться методом ЖХ-МС/МС.</w:t>
      </w:r>
    </w:p>
    <w:p w14:paraId="0687339B" w14:textId="38472D26" w:rsidR="00BB3F67" w:rsidRDefault="00BB3F67" w:rsidP="002D1504">
      <w:pPr>
        <w:ind w:firstLine="567"/>
        <w:rPr>
          <w:sz w:val="24"/>
        </w:rPr>
      </w:pPr>
    </w:p>
    <w:p w14:paraId="1D9BCD45" w14:textId="77777777" w:rsidR="00B925EC" w:rsidRDefault="00B925EC" w:rsidP="002D1504">
      <w:pPr>
        <w:ind w:firstLine="567"/>
        <w:rPr>
          <w:sz w:val="24"/>
        </w:rPr>
      </w:pPr>
    </w:p>
    <w:p w14:paraId="4F7BF400" w14:textId="1DB4CBA1" w:rsidR="00585A87" w:rsidRPr="00585A87" w:rsidRDefault="00585A87" w:rsidP="00585A87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29" w:name="_Toc195798575"/>
      <w:r w:rsidRPr="00585A87">
        <w:rPr>
          <w:sz w:val="24"/>
          <w:szCs w:val="24"/>
        </w:rPr>
        <w:lastRenderedPageBreak/>
        <w:t>Подтверждение результатов с использованием масс-спектрометрии (МС или МС/МС)</w:t>
      </w:r>
      <w:bookmarkEnd w:id="29"/>
    </w:p>
    <w:p w14:paraId="43E5DDEF" w14:textId="77777777" w:rsidR="00585A87" w:rsidRDefault="00585A87" w:rsidP="00585A87">
      <w:pPr>
        <w:ind w:firstLine="567"/>
        <w:rPr>
          <w:sz w:val="24"/>
        </w:rPr>
      </w:pPr>
    </w:p>
    <w:p w14:paraId="614C74EC" w14:textId="5389BA74" w:rsidR="00585A87" w:rsidRPr="00585A87" w:rsidRDefault="00585A87" w:rsidP="00585A87">
      <w:pPr>
        <w:ind w:firstLine="567"/>
        <w:rPr>
          <w:sz w:val="24"/>
        </w:rPr>
      </w:pPr>
      <w:r w:rsidRPr="00585A87">
        <w:rPr>
          <w:sz w:val="24"/>
        </w:rPr>
        <w:t>Результаты, полученные с использованием масс-спектрометрии (МС), обеспечивают наиболее надёжное подтверждение/идентификацию вещества и</w:t>
      </w:r>
      <w:r>
        <w:rPr>
          <w:sz w:val="24"/>
        </w:rPr>
        <w:t xml:space="preserve"> </w:t>
      </w:r>
      <w:r w:rsidRPr="00585A87">
        <w:rPr>
          <w:sz w:val="24"/>
        </w:rPr>
        <w:t>являются предпочтительным методом подтверждающего анализа.</w:t>
      </w:r>
    </w:p>
    <w:p w14:paraId="4D2E6DA1" w14:textId="77777777" w:rsidR="00585A87" w:rsidRPr="00585A87" w:rsidRDefault="00585A87" w:rsidP="00585A87">
      <w:pPr>
        <w:ind w:firstLine="567"/>
        <w:rPr>
          <w:sz w:val="24"/>
        </w:rPr>
      </w:pPr>
      <w:r w:rsidRPr="00585A87">
        <w:rPr>
          <w:sz w:val="24"/>
        </w:rPr>
        <w:t>Подтверждение с помощью масс-спектрометрии в режиме регистрации выбранных ионов (SIM) основано на корректном выборе диагностических ионов. Диагностическим ионом, при наличии, должен выступать (квази)молекулярный ион. В качестве альтернативы может быть зарегистрирован полный масс-спектр (после вычитания фонового сигнала) и сопоставлен со спектрами из библиотек, при условии, что сигнал анализируемого вещества имеет достаточную интенсивность. В случае расхождения спектра с библиотечным следует провести регистрацию спектра эталонного образца на том же приборе.</w:t>
      </w:r>
    </w:p>
    <w:p w14:paraId="0930A8E9" w14:textId="77777777" w:rsidR="00585A87" w:rsidRPr="00585A87" w:rsidRDefault="00585A87" w:rsidP="00585A87">
      <w:pPr>
        <w:ind w:firstLine="567"/>
        <w:rPr>
          <w:sz w:val="24"/>
        </w:rPr>
      </w:pPr>
      <w:r w:rsidRPr="00585A87">
        <w:rPr>
          <w:sz w:val="24"/>
        </w:rPr>
        <w:t>Использование различных режимов ионизации (например, электронный удар, химическая ионизация), тандемной масс-спектрометрии (МС/МС), а также масс-спектрометрии высокого разрешения (HRMS) в сочетании с ГХ или ЖХ может значительно повысить достоверность подтверждения.</w:t>
      </w:r>
    </w:p>
    <w:p w14:paraId="014F04E8" w14:textId="1A119DB5" w:rsidR="00585A87" w:rsidRPr="002D1504" w:rsidRDefault="00585A87" w:rsidP="00585A87">
      <w:pPr>
        <w:ind w:firstLine="567"/>
        <w:rPr>
          <w:sz w:val="24"/>
        </w:rPr>
      </w:pPr>
      <w:r w:rsidRPr="00585A87">
        <w:rPr>
          <w:sz w:val="24"/>
        </w:rPr>
        <w:t>Дополнительную информацию о критериях подтверждения см. в источнике [1]</w:t>
      </w:r>
      <w:r w:rsidR="00F21FA4">
        <w:rPr>
          <w:sz w:val="24"/>
        </w:rPr>
        <w:t>.</w:t>
      </w:r>
    </w:p>
    <w:p w14:paraId="6946F82F" w14:textId="18496D7C" w:rsidR="00B87EFA" w:rsidRPr="00B87EFA" w:rsidRDefault="005060F0" w:rsidP="0065146C">
      <w:pPr>
        <w:spacing w:before="100" w:beforeAutospacing="1" w:after="100" w:afterAutospacing="1"/>
        <w:jc w:val="left"/>
        <w:rPr>
          <w:sz w:val="24"/>
          <w:lang w:eastAsia="ru-KZ"/>
        </w:rPr>
      </w:pP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</w:p>
    <w:p w14:paraId="53374C17" w14:textId="77777777" w:rsidR="00211E1F" w:rsidRPr="004350D3" w:rsidRDefault="00211E1F" w:rsidP="00211E1F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0" w:name="_Toc195798576"/>
      <w:bookmarkStart w:id="31" w:name="OLE_LINK248"/>
      <w:bookmarkStart w:id="32" w:name="OLE_LINK249"/>
      <w:bookmarkStart w:id="33" w:name="OLE_LINK250"/>
      <w:r w:rsidRPr="004350D3">
        <w:rPr>
          <w:sz w:val="24"/>
          <w:szCs w:val="24"/>
        </w:rPr>
        <w:lastRenderedPageBreak/>
        <w:t>Приложение А</w:t>
      </w:r>
      <w:bookmarkEnd w:id="30"/>
    </w:p>
    <w:p w14:paraId="0B6EE07B" w14:textId="6DDEF380" w:rsidR="00211E1F" w:rsidRPr="004350D3" w:rsidRDefault="00211E1F" w:rsidP="00211E1F">
      <w:pPr>
        <w:keepNext/>
        <w:ind w:firstLine="567"/>
        <w:jc w:val="center"/>
        <w:rPr>
          <w:i/>
          <w:sz w:val="24"/>
        </w:rPr>
      </w:pPr>
      <w:r w:rsidRPr="004350D3">
        <w:rPr>
          <w:i/>
          <w:sz w:val="24"/>
        </w:rPr>
        <w:t>(</w:t>
      </w:r>
      <w:r w:rsidR="00522289">
        <w:rPr>
          <w:i/>
          <w:sz w:val="24"/>
        </w:rPr>
        <w:t>информационное</w:t>
      </w:r>
      <w:r w:rsidRPr="004350D3">
        <w:rPr>
          <w:i/>
          <w:sz w:val="24"/>
        </w:rPr>
        <w:t>)</w:t>
      </w:r>
    </w:p>
    <w:p w14:paraId="6221C9F2" w14:textId="454D315D" w:rsidR="00B87EFA" w:rsidRDefault="00B87EFA" w:rsidP="00211E1F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i w:val="0"/>
          <w:sz w:val="24"/>
          <w:szCs w:val="24"/>
          <w:lang w:eastAsia="en-US"/>
        </w:rPr>
      </w:pPr>
    </w:p>
    <w:p w14:paraId="59D5E505" w14:textId="77777777" w:rsidR="00585A87" w:rsidRPr="00585A87" w:rsidRDefault="00585A87" w:rsidP="00585A87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bookmarkStart w:id="34" w:name="bookmark140"/>
      <w:bookmarkStart w:id="35" w:name="bookmark141"/>
      <w:bookmarkStart w:id="36" w:name="bookmark142"/>
      <w:r w:rsidRPr="00585A87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Обычные условия проведения газохроматографического определения</w:t>
      </w:r>
      <w:bookmarkEnd w:id="34"/>
      <w:bookmarkEnd w:id="35"/>
      <w:bookmarkEnd w:id="36"/>
    </w:p>
    <w:p w14:paraId="21E23E35" w14:textId="77777777" w:rsidR="002753A9" w:rsidRDefault="002753A9" w:rsidP="002753A9">
      <w:pPr>
        <w:ind w:firstLine="567"/>
        <w:rPr>
          <w:sz w:val="24"/>
        </w:rPr>
      </w:pPr>
    </w:p>
    <w:p w14:paraId="5A9C9E56" w14:textId="095E7C74" w:rsidR="00585A87" w:rsidRPr="002753A9" w:rsidRDefault="00585A87" w:rsidP="002753A9">
      <w:pPr>
        <w:ind w:firstLine="567"/>
        <w:rPr>
          <w:b/>
          <w:bCs/>
          <w:sz w:val="24"/>
        </w:rPr>
      </w:pPr>
      <w:r w:rsidRPr="002753A9">
        <w:rPr>
          <w:b/>
          <w:bCs/>
          <w:sz w:val="24"/>
        </w:rPr>
        <w:t xml:space="preserve">A.1 Условия работы </w:t>
      </w:r>
      <w:r w:rsidR="002753A9" w:rsidRPr="002753A9">
        <w:rPr>
          <w:b/>
          <w:bCs/>
          <w:sz w:val="24"/>
        </w:rPr>
        <w:t xml:space="preserve">– </w:t>
      </w:r>
      <w:r w:rsidRPr="002753A9">
        <w:rPr>
          <w:b/>
          <w:bCs/>
          <w:sz w:val="24"/>
        </w:rPr>
        <w:t>Вариант 1</w:t>
      </w:r>
    </w:p>
    <w:p w14:paraId="0BA98A8F" w14:textId="77777777" w:rsidR="002753A9" w:rsidRDefault="002753A9" w:rsidP="002753A9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2753A9" w14:paraId="6B163087" w14:textId="77777777" w:rsidTr="00F37F9C">
        <w:tc>
          <w:tcPr>
            <w:tcW w:w="2830" w:type="dxa"/>
          </w:tcPr>
          <w:p w14:paraId="725963F2" w14:textId="18225729" w:rsidR="002753A9" w:rsidRDefault="002753A9" w:rsidP="002753A9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6A5C1ECB" w14:textId="7C215DF7" w:rsidR="002753A9" w:rsidRDefault="00632F05" w:rsidP="002753A9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Капиллярная кварцевая колонка DB-5</w:t>
            </w:r>
            <w:r w:rsidR="006D70A9">
              <w:rPr>
                <w:rStyle w:val="a8"/>
                <w:sz w:val="24"/>
              </w:rPr>
              <w:footnoteReference w:customMarkFollows="1" w:id="1"/>
              <w:t>1)</w:t>
            </w:r>
            <w:r w:rsidRPr="002753A9">
              <w:rPr>
                <w:sz w:val="24"/>
              </w:rPr>
              <w:t xml:space="preserve"> (длина 30 м, внутренний диаметр 0,25 мм; толщина плёнки 0,25 мкм)</w:t>
            </w:r>
            <w:r>
              <w:rPr>
                <w:sz w:val="24"/>
              </w:rPr>
              <w:t>.</w:t>
            </w:r>
          </w:p>
        </w:tc>
      </w:tr>
      <w:tr w:rsidR="002753A9" w14:paraId="0DF7F2EA" w14:textId="77777777" w:rsidTr="00F37F9C">
        <w:tc>
          <w:tcPr>
            <w:tcW w:w="2830" w:type="dxa"/>
          </w:tcPr>
          <w:p w14:paraId="4D50A2A1" w14:textId="4AAF1CA1" w:rsidR="002753A9" w:rsidRPr="00632F05" w:rsidRDefault="00632F05" w:rsidP="002753A9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297BD06F" w14:textId="7C2EA7FD" w:rsidR="002753A9" w:rsidRPr="00632F05" w:rsidRDefault="00632F05" w:rsidP="00632F05">
            <w:pPr>
              <w:rPr>
                <w:sz w:val="24"/>
              </w:rPr>
            </w:pPr>
            <w:r w:rsidRPr="00632F05">
              <w:rPr>
                <w:sz w:val="24"/>
              </w:rPr>
              <w:t>Программа – 2 мин изотермически при температуре 110 °C, со скоростью 6 °С/мин от</w:t>
            </w:r>
            <w:r>
              <w:rPr>
                <w:sz w:val="24"/>
              </w:rPr>
              <w:t xml:space="preserve"> </w:t>
            </w:r>
            <w:r w:rsidRPr="00632F05">
              <w:rPr>
                <w:sz w:val="24"/>
              </w:rPr>
              <w:t>110 °C до 245 °C, 2 мин изотермически при 245 °C.</w:t>
            </w:r>
          </w:p>
        </w:tc>
      </w:tr>
      <w:tr w:rsidR="002753A9" w14:paraId="0CAEB417" w14:textId="77777777" w:rsidTr="00F37F9C">
        <w:tc>
          <w:tcPr>
            <w:tcW w:w="2830" w:type="dxa"/>
          </w:tcPr>
          <w:p w14:paraId="7C2EC482" w14:textId="14EDBA15" w:rsidR="002753A9" w:rsidRPr="00632F05" w:rsidRDefault="00632F05" w:rsidP="002753A9">
            <w:pPr>
              <w:rPr>
                <w:sz w:val="24"/>
              </w:rPr>
            </w:pPr>
            <w:r w:rsidRPr="002753A9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2935B6B3" w14:textId="52CF7620" w:rsidR="002753A9" w:rsidRPr="00632F05" w:rsidRDefault="00632F05" w:rsidP="002753A9">
            <w:pPr>
              <w:rPr>
                <w:sz w:val="24"/>
              </w:rPr>
            </w:pPr>
            <w:r w:rsidRPr="00632F05">
              <w:rPr>
                <w:sz w:val="24"/>
              </w:rPr>
              <w:t>детектор электронного захвата, температура 350 °C.</w:t>
            </w:r>
          </w:p>
        </w:tc>
      </w:tr>
      <w:tr w:rsidR="002753A9" w14:paraId="566F644B" w14:textId="77777777" w:rsidTr="00F37F9C">
        <w:tc>
          <w:tcPr>
            <w:tcW w:w="2830" w:type="dxa"/>
          </w:tcPr>
          <w:p w14:paraId="253F9FA3" w14:textId="1CCAF704" w:rsidR="002753A9" w:rsidRPr="00632F05" w:rsidRDefault="00632F05" w:rsidP="002753A9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14DBFC6B" w14:textId="34972836" w:rsidR="002753A9" w:rsidRPr="00632F05" w:rsidRDefault="00632F05" w:rsidP="002753A9">
            <w:pPr>
              <w:rPr>
                <w:sz w:val="24"/>
              </w:rPr>
            </w:pPr>
            <w:r w:rsidRPr="00632F05">
              <w:rPr>
                <w:sz w:val="24"/>
              </w:rPr>
              <w:t>программируемый инжектор (PTV).</w:t>
            </w:r>
          </w:p>
        </w:tc>
      </w:tr>
      <w:tr w:rsidR="002753A9" w14:paraId="126B08F9" w14:textId="77777777" w:rsidTr="00F37F9C">
        <w:tc>
          <w:tcPr>
            <w:tcW w:w="2830" w:type="dxa"/>
          </w:tcPr>
          <w:p w14:paraId="1107A156" w14:textId="3A4F2B47" w:rsidR="00632F05" w:rsidRPr="002753A9" w:rsidRDefault="00632F05" w:rsidP="00632F05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Программа </w:t>
            </w:r>
            <w:r>
              <w:rPr>
                <w:sz w:val="24"/>
              </w:rPr>
              <w:t>инжектора</w:t>
            </w:r>
            <w:r w:rsidR="004B1C39">
              <w:rPr>
                <w:sz w:val="24"/>
              </w:rPr>
              <w:t xml:space="preserve"> </w:t>
            </w:r>
            <w:r w:rsidR="004B1C39" w:rsidRPr="00632F05">
              <w:rPr>
                <w:sz w:val="24"/>
              </w:rPr>
              <w:t>(PTV)</w:t>
            </w:r>
            <w:r w:rsidRPr="002753A9">
              <w:rPr>
                <w:sz w:val="24"/>
              </w:rPr>
              <w:t>:</w:t>
            </w:r>
          </w:p>
          <w:p w14:paraId="0A677FC5" w14:textId="77777777" w:rsidR="002753A9" w:rsidRPr="00632F05" w:rsidRDefault="002753A9" w:rsidP="00632F05">
            <w:pPr>
              <w:rPr>
                <w:sz w:val="24"/>
              </w:rPr>
            </w:pPr>
          </w:p>
        </w:tc>
        <w:tc>
          <w:tcPr>
            <w:tcW w:w="6521" w:type="dxa"/>
          </w:tcPr>
          <w:p w14:paraId="2A44C0C1" w14:textId="77777777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0,15 мин открыто деление потока;</w:t>
            </w:r>
          </w:p>
          <w:p w14:paraId="2AA380A2" w14:textId="77777777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0,10 мин температура 40 °C;</w:t>
            </w:r>
          </w:p>
          <w:p w14:paraId="5D8A9C7E" w14:textId="77777777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0,20 мин закрыто деление потока;</w:t>
            </w:r>
          </w:p>
          <w:p w14:paraId="29A27F37" w14:textId="77777777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0,25 мин температура 250 °C;</w:t>
            </w:r>
          </w:p>
          <w:p w14:paraId="59F73AF8" w14:textId="77777777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2,00 мин открыто деление потока;</w:t>
            </w:r>
          </w:p>
          <w:p w14:paraId="3F9D58F8" w14:textId="34E1662F" w:rsidR="002753A9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4,00 мин температура 40 °C.</w:t>
            </w:r>
          </w:p>
        </w:tc>
      </w:tr>
      <w:tr w:rsidR="00632F05" w14:paraId="242B735C" w14:textId="77777777" w:rsidTr="00F37F9C">
        <w:tc>
          <w:tcPr>
            <w:tcW w:w="2830" w:type="dxa"/>
          </w:tcPr>
          <w:p w14:paraId="185F0E5C" w14:textId="31F54792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потока сброса:</w:t>
            </w:r>
          </w:p>
        </w:tc>
        <w:tc>
          <w:tcPr>
            <w:tcW w:w="6521" w:type="dxa"/>
          </w:tcPr>
          <w:p w14:paraId="11B692D3" w14:textId="3B36233D" w:rsidR="00632F05" w:rsidRPr="00632F05" w:rsidRDefault="00632F05" w:rsidP="00632F05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50 см</w:t>
            </w: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/мин.</w:t>
            </w:r>
          </w:p>
        </w:tc>
      </w:tr>
    </w:tbl>
    <w:p w14:paraId="50853CFA" w14:textId="77777777" w:rsidR="002753A9" w:rsidRDefault="002753A9" w:rsidP="002753A9">
      <w:pPr>
        <w:ind w:firstLine="567"/>
        <w:rPr>
          <w:b/>
          <w:bCs/>
          <w:sz w:val="24"/>
        </w:rPr>
      </w:pPr>
    </w:p>
    <w:p w14:paraId="72FE856E" w14:textId="3B39947A" w:rsidR="00F37F9C" w:rsidRPr="006D70A9" w:rsidRDefault="00F37F9C" w:rsidP="006D70A9">
      <w:pPr>
        <w:ind w:firstLine="567"/>
        <w:rPr>
          <w:b/>
          <w:bCs/>
          <w:sz w:val="24"/>
        </w:rPr>
      </w:pPr>
      <w:r w:rsidRPr="006D70A9">
        <w:rPr>
          <w:b/>
          <w:bCs/>
          <w:sz w:val="24"/>
        </w:rPr>
        <w:t xml:space="preserve">A.2 Условия работы </w:t>
      </w:r>
      <w:r w:rsidR="006D70A9" w:rsidRPr="006D70A9">
        <w:rPr>
          <w:b/>
          <w:bCs/>
          <w:sz w:val="24"/>
          <w:lang w:val="en-US"/>
        </w:rPr>
        <w:t xml:space="preserve">– </w:t>
      </w:r>
      <w:r w:rsidRPr="006D70A9">
        <w:rPr>
          <w:b/>
          <w:bCs/>
          <w:sz w:val="24"/>
        </w:rPr>
        <w:t>Вариант 2</w:t>
      </w:r>
    </w:p>
    <w:p w14:paraId="2B01D095" w14:textId="7FABA9CF" w:rsidR="006D70A9" w:rsidRDefault="006D70A9" w:rsidP="006D70A9">
      <w:pPr>
        <w:ind w:firstLine="567"/>
        <w:rPr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6D70A9" w14:paraId="674029AA" w14:textId="77777777" w:rsidTr="00E5190D">
        <w:tc>
          <w:tcPr>
            <w:tcW w:w="2830" w:type="dxa"/>
          </w:tcPr>
          <w:p w14:paraId="12F78815" w14:textId="77777777" w:rsidR="006D70A9" w:rsidRDefault="006D70A9" w:rsidP="00E5190D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3D2C4AD9" w14:textId="3E18D02D" w:rsidR="006D70A9" w:rsidRDefault="006D70A9" w:rsidP="00E5190D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Капиллярная кварцевая колонка DB-</w:t>
            </w:r>
            <w:r w:rsidR="00C66F91">
              <w:rPr>
                <w:sz w:val="24"/>
              </w:rPr>
              <w:t>1701</w:t>
            </w:r>
            <w:r w:rsidR="00C66F91">
              <w:rPr>
                <w:rStyle w:val="a8"/>
                <w:sz w:val="24"/>
              </w:rPr>
              <w:footnoteReference w:customMarkFollows="1" w:id="2"/>
              <w:t>2)</w:t>
            </w:r>
            <w:r w:rsidRPr="002753A9">
              <w:rPr>
                <w:sz w:val="24"/>
              </w:rPr>
              <w:t xml:space="preserve"> (длина 30 м, внутренний диаметр 0,</w:t>
            </w:r>
            <w:r w:rsidR="00C66F91">
              <w:rPr>
                <w:sz w:val="24"/>
              </w:rPr>
              <w:t>53</w:t>
            </w:r>
            <w:r w:rsidRPr="002753A9">
              <w:rPr>
                <w:sz w:val="24"/>
              </w:rPr>
              <w:t xml:space="preserve"> мм; толщина плёнки </w:t>
            </w:r>
            <w:r w:rsidR="00C66F91">
              <w:rPr>
                <w:sz w:val="24"/>
              </w:rPr>
              <w:t>1,0</w:t>
            </w:r>
            <w:r w:rsidRPr="002753A9">
              <w:rPr>
                <w:sz w:val="24"/>
              </w:rPr>
              <w:t xml:space="preserve"> мкм)</w:t>
            </w:r>
            <w:r>
              <w:rPr>
                <w:sz w:val="24"/>
              </w:rPr>
              <w:t>.</w:t>
            </w:r>
          </w:p>
        </w:tc>
      </w:tr>
      <w:tr w:rsidR="006D70A9" w14:paraId="7634B0B5" w14:textId="77777777" w:rsidTr="00E5190D">
        <w:tc>
          <w:tcPr>
            <w:tcW w:w="2830" w:type="dxa"/>
          </w:tcPr>
          <w:p w14:paraId="238B5FDC" w14:textId="77777777" w:rsidR="006D70A9" w:rsidRPr="00632F05" w:rsidRDefault="006D70A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34E9537D" w14:textId="689B46A9" w:rsidR="006D70A9" w:rsidRPr="00632F05" w:rsidRDefault="006D70A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 w:rsidR="009F74C0">
              <w:rPr>
                <w:sz w:val="24"/>
              </w:rPr>
              <w:t>1</w:t>
            </w:r>
            <w:r w:rsidRPr="00632F05">
              <w:rPr>
                <w:sz w:val="24"/>
              </w:rPr>
              <w:t xml:space="preserve"> мин изотермически при температуре </w:t>
            </w:r>
            <w:r w:rsidR="009F74C0">
              <w:rPr>
                <w:sz w:val="24"/>
              </w:rPr>
              <w:t>8</w:t>
            </w:r>
            <w:r w:rsidRPr="00632F05">
              <w:rPr>
                <w:sz w:val="24"/>
              </w:rPr>
              <w:t xml:space="preserve">0 °C, со скоростью </w:t>
            </w:r>
            <w:r w:rsidR="009F74C0">
              <w:rPr>
                <w:sz w:val="24"/>
              </w:rPr>
              <w:t>30</w:t>
            </w:r>
            <w:r w:rsidRPr="00632F05">
              <w:rPr>
                <w:sz w:val="24"/>
              </w:rPr>
              <w:t xml:space="preserve"> °С/мин от</w:t>
            </w:r>
            <w:r>
              <w:rPr>
                <w:sz w:val="24"/>
              </w:rPr>
              <w:t xml:space="preserve"> </w:t>
            </w:r>
            <w:r w:rsidR="008E054A">
              <w:rPr>
                <w:sz w:val="24"/>
              </w:rPr>
              <w:t>80</w:t>
            </w:r>
            <w:r w:rsidRPr="00632F05">
              <w:rPr>
                <w:sz w:val="24"/>
              </w:rPr>
              <w:t xml:space="preserve"> °C до </w:t>
            </w:r>
            <w:r w:rsidR="008E054A">
              <w:rPr>
                <w:sz w:val="24"/>
              </w:rPr>
              <w:t>150</w:t>
            </w:r>
            <w:r w:rsidRPr="00632F05">
              <w:rPr>
                <w:sz w:val="24"/>
              </w:rPr>
              <w:t xml:space="preserve"> °C, </w:t>
            </w:r>
            <w:r w:rsidR="008E054A">
              <w:rPr>
                <w:sz w:val="24"/>
              </w:rPr>
              <w:t>5</w:t>
            </w:r>
            <w:r w:rsidR="008E054A" w:rsidRPr="00632F05">
              <w:rPr>
                <w:sz w:val="24"/>
              </w:rPr>
              <w:t xml:space="preserve"> °С/мин </w:t>
            </w:r>
            <w:r w:rsidR="008E054A">
              <w:rPr>
                <w:sz w:val="24"/>
              </w:rPr>
              <w:t xml:space="preserve">от 150 </w:t>
            </w:r>
            <w:r w:rsidR="008E054A" w:rsidRPr="00632F05">
              <w:rPr>
                <w:sz w:val="24"/>
              </w:rPr>
              <w:t xml:space="preserve">°C </w:t>
            </w:r>
            <w:r w:rsidR="008E054A">
              <w:rPr>
                <w:sz w:val="24"/>
              </w:rPr>
              <w:t xml:space="preserve">до </w:t>
            </w:r>
            <w:r w:rsidRPr="00632F05">
              <w:rPr>
                <w:sz w:val="24"/>
              </w:rPr>
              <w:t>2</w:t>
            </w:r>
            <w:r w:rsidR="008E054A">
              <w:rPr>
                <w:sz w:val="24"/>
              </w:rPr>
              <w:t>80</w:t>
            </w:r>
            <w:r w:rsidRPr="00632F05">
              <w:rPr>
                <w:sz w:val="24"/>
              </w:rPr>
              <w:t xml:space="preserve"> °C.</w:t>
            </w:r>
          </w:p>
        </w:tc>
      </w:tr>
      <w:tr w:rsidR="006D70A9" w14:paraId="051EA9A1" w14:textId="77777777" w:rsidTr="00E5190D">
        <w:tc>
          <w:tcPr>
            <w:tcW w:w="2830" w:type="dxa"/>
          </w:tcPr>
          <w:p w14:paraId="5E6C08D6" w14:textId="77777777" w:rsidR="006D70A9" w:rsidRPr="00632F05" w:rsidRDefault="006D70A9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719BE7F6" w14:textId="54BDE91F" w:rsidR="006D70A9" w:rsidRPr="00632F05" w:rsidRDefault="006D70A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детектор электронного захвата, температура </w:t>
            </w:r>
            <w:r w:rsidR="008E054A">
              <w:rPr>
                <w:sz w:val="24"/>
              </w:rPr>
              <w:t>280</w:t>
            </w:r>
            <w:r w:rsidRPr="00632F05">
              <w:rPr>
                <w:sz w:val="24"/>
              </w:rPr>
              <w:t xml:space="preserve"> °C.</w:t>
            </w:r>
          </w:p>
        </w:tc>
      </w:tr>
      <w:tr w:rsidR="006D70A9" w14:paraId="2F3EA67E" w14:textId="77777777" w:rsidTr="00E5190D">
        <w:tc>
          <w:tcPr>
            <w:tcW w:w="2830" w:type="dxa"/>
          </w:tcPr>
          <w:p w14:paraId="045E3047" w14:textId="77777777" w:rsidR="006D70A9" w:rsidRPr="00632F05" w:rsidRDefault="006D70A9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2C6EBC68" w14:textId="77777777" w:rsidR="006D70A9" w:rsidRPr="00632F05" w:rsidRDefault="006D70A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программируемый инжектор (PTV).</w:t>
            </w:r>
          </w:p>
        </w:tc>
      </w:tr>
      <w:tr w:rsidR="006D70A9" w14:paraId="2D1C1B40" w14:textId="77777777" w:rsidTr="00E5190D">
        <w:tc>
          <w:tcPr>
            <w:tcW w:w="2830" w:type="dxa"/>
          </w:tcPr>
          <w:p w14:paraId="1185F8E8" w14:textId="3F48A2D8" w:rsidR="006D70A9" w:rsidRPr="002753A9" w:rsidRDefault="006D70A9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Программа </w:t>
            </w:r>
            <w:r>
              <w:rPr>
                <w:sz w:val="24"/>
              </w:rPr>
              <w:t>инжектора</w:t>
            </w:r>
            <w:r w:rsidR="004B1C39">
              <w:rPr>
                <w:sz w:val="24"/>
              </w:rPr>
              <w:t xml:space="preserve"> </w:t>
            </w:r>
            <w:r w:rsidR="004B1C39" w:rsidRPr="00632F05">
              <w:rPr>
                <w:sz w:val="24"/>
              </w:rPr>
              <w:t>(PTV)</w:t>
            </w:r>
            <w:r w:rsidRPr="002753A9">
              <w:rPr>
                <w:sz w:val="24"/>
              </w:rPr>
              <w:t>:</w:t>
            </w:r>
          </w:p>
          <w:p w14:paraId="5BAA9A8C" w14:textId="77777777" w:rsidR="006D70A9" w:rsidRPr="00632F05" w:rsidRDefault="006D70A9" w:rsidP="00E5190D">
            <w:pPr>
              <w:rPr>
                <w:sz w:val="24"/>
              </w:rPr>
            </w:pPr>
          </w:p>
        </w:tc>
        <w:tc>
          <w:tcPr>
            <w:tcW w:w="6521" w:type="dxa"/>
          </w:tcPr>
          <w:p w14:paraId="3AF7C487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0,15 мин открыто деление потока;</w:t>
            </w:r>
          </w:p>
          <w:p w14:paraId="4E3B3673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0,10 мин температура 40 °C;</w:t>
            </w:r>
          </w:p>
          <w:p w14:paraId="50A4B796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0,20 мин закрыто деление потока;</w:t>
            </w:r>
          </w:p>
          <w:p w14:paraId="5A23DF37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0,25 мин температура 250 °C;</w:t>
            </w:r>
          </w:p>
          <w:p w14:paraId="2D372623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2,00 мин открыто деление потока;</w:t>
            </w:r>
          </w:p>
          <w:p w14:paraId="37BEC86F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4,00 мин температура 40 °C.</w:t>
            </w:r>
          </w:p>
        </w:tc>
      </w:tr>
      <w:tr w:rsidR="006D70A9" w14:paraId="721F784A" w14:textId="77777777" w:rsidTr="00E5190D">
        <w:tc>
          <w:tcPr>
            <w:tcW w:w="2830" w:type="dxa"/>
          </w:tcPr>
          <w:p w14:paraId="2A4E2052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потока сброса:</w:t>
            </w:r>
          </w:p>
        </w:tc>
        <w:tc>
          <w:tcPr>
            <w:tcW w:w="6521" w:type="dxa"/>
          </w:tcPr>
          <w:p w14:paraId="123ABADD" w14:textId="77777777" w:rsidR="006D70A9" w:rsidRPr="00632F05" w:rsidRDefault="006D70A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50 см</w:t>
            </w: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/мин.</w:t>
            </w:r>
          </w:p>
        </w:tc>
      </w:tr>
    </w:tbl>
    <w:p w14:paraId="5DC38B37" w14:textId="06917814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p w14:paraId="15B849D8" w14:textId="59F5AE3F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p w14:paraId="412A8B5E" w14:textId="18315EE1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p w14:paraId="3911AD63" w14:textId="76358C06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p w14:paraId="7F49B2F1" w14:textId="77777777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p w14:paraId="314E4D21" w14:textId="3E04EB4C" w:rsidR="00FF3C49" w:rsidRP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  <w:r w:rsidRPr="00FF3C49">
        <w:rPr>
          <w:b/>
          <w:bCs/>
          <w:sz w:val="24"/>
          <w:lang w:val="en-US"/>
        </w:rPr>
        <w:lastRenderedPageBreak/>
        <w:t xml:space="preserve">A.3 </w:t>
      </w:r>
      <w:proofErr w:type="spellStart"/>
      <w:r w:rsidRPr="00FF3C49">
        <w:rPr>
          <w:b/>
          <w:bCs/>
          <w:sz w:val="24"/>
          <w:lang w:val="en-US"/>
        </w:rPr>
        <w:t>Условия</w:t>
      </w:r>
      <w:proofErr w:type="spellEnd"/>
      <w:r w:rsidRPr="00FF3C49">
        <w:rPr>
          <w:b/>
          <w:bCs/>
          <w:sz w:val="24"/>
          <w:lang w:val="en-US"/>
        </w:rPr>
        <w:t xml:space="preserve"> </w:t>
      </w:r>
      <w:proofErr w:type="spellStart"/>
      <w:r w:rsidRPr="00FF3C49">
        <w:rPr>
          <w:b/>
          <w:bCs/>
          <w:sz w:val="24"/>
          <w:lang w:val="en-US"/>
        </w:rPr>
        <w:t>работы</w:t>
      </w:r>
      <w:proofErr w:type="spellEnd"/>
      <w:r w:rsidRPr="00FF3C49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– </w:t>
      </w:r>
      <w:proofErr w:type="spellStart"/>
      <w:r w:rsidRPr="00FF3C49">
        <w:rPr>
          <w:b/>
          <w:bCs/>
          <w:sz w:val="24"/>
          <w:lang w:val="en-US"/>
        </w:rPr>
        <w:t>Вариант</w:t>
      </w:r>
      <w:proofErr w:type="spellEnd"/>
      <w:r w:rsidRPr="00FF3C49">
        <w:rPr>
          <w:b/>
          <w:bCs/>
          <w:sz w:val="24"/>
          <w:lang w:val="en-US"/>
        </w:rPr>
        <w:t xml:space="preserve"> 3</w:t>
      </w:r>
    </w:p>
    <w:p w14:paraId="44752750" w14:textId="77777777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FF3C49" w14:paraId="4A63FDF6" w14:textId="77777777" w:rsidTr="00FF3C49">
        <w:trPr>
          <w:trHeight w:val="426"/>
        </w:trPr>
        <w:tc>
          <w:tcPr>
            <w:tcW w:w="2830" w:type="dxa"/>
          </w:tcPr>
          <w:p w14:paraId="640FE402" w14:textId="77777777" w:rsidR="00FF3C49" w:rsidRDefault="00FF3C49" w:rsidP="00E5190D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50AAFACA" w14:textId="695847C9" w:rsidR="00FF3C49" w:rsidRDefault="00FF3C49" w:rsidP="00E5190D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Капиллярная кварцевая колонка DB-</w:t>
            </w:r>
            <w:r>
              <w:rPr>
                <w:sz w:val="24"/>
              </w:rPr>
              <w:t>1</w:t>
            </w:r>
            <w:r>
              <w:rPr>
                <w:rStyle w:val="a8"/>
                <w:sz w:val="24"/>
              </w:rPr>
              <w:footnoteReference w:customMarkFollows="1" w:id="3"/>
              <w:t>1)</w:t>
            </w:r>
            <w:r w:rsidRPr="002753A9">
              <w:rPr>
                <w:sz w:val="24"/>
              </w:rPr>
              <w:t xml:space="preserve"> (длина 30 м, внутренний диаметр 0,</w:t>
            </w:r>
            <w:r>
              <w:rPr>
                <w:sz w:val="24"/>
              </w:rPr>
              <w:t>25</w:t>
            </w:r>
            <w:r w:rsidRPr="002753A9">
              <w:rPr>
                <w:sz w:val="24"/>
              </w:rPr>
              <w:t xml:space="preserve"> мм; толщина плёнки </w:t>
            </w:r>
            <w:r>
              <w:rPr>
                <w:sz w:val="24"/>
              </w:rPr>
              <w:t>0,25</w:t>
            </w:r>
            <w:r w:rsidRPr="002753A9">
              <w:rPr>
                <w:sz w:val="24"/>
              </w:rPr>
              <w:t xml:space="preserve"> мкм)</w:t>
            </w:r>
            <w:r>
              <w:rPr>
                <w:sz w:val="24"/>
              </w:rPr>
              <w:t>.</w:t>
            </w:r>
          </w:p>
        </w:tc>
      </w:tr>
      <w:tr w:rsidR="00FF3C49" w14:paraId="0D3DBC43" w14:textId="77777777" w:rsidTr="00E5190D">
        <w:tc>
          <w:tcPr>
            <w:tcW w:w="2830" w:type="dxa"/>
          </w:tcPr>
          <w:p w14:paraId="79129364" w14:textId="77777777" w:rsidR="00FF3C49" w:rsidRPr="00632F05" w:rsidRDefault="00FF3C4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58AD590A" w14:textId="38F38D4C" w:rsidR="00FF3C49" w:rsidRPr="00632F05" w:rsidRDefault="00FF3C4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>
              <w:rPr>
                <w:sz w:val="24"/>
              </w:rPr>
              <w:t xml:space="preserve">нагрев </w:t>
            </w:r>
            <w:r w:rsidRPr="00632F05">
              <w:rPr>
                <w:sz w:val="24"/>
              </w:rPr>
              <w:t xml:space="preserve">со скоростью </w:t>
            </w:r>
            <w:r>
              <w:rPr>
                <w:sz w:val="24"/>
              </w:rPr>
              <w:t>50</w:t>
            </w:r>
            <w:r w:rsidRPr="00632F05">
              <w:rPr>
                <w:sz w:val="24"/>
              </w:rPr>
              <w:t xml:space="preserve"> °С/мин </w:t>
            </w:r>
            <w:r>
              <w:rPr>
                <w:sz w:val="24"/>
              </w:rPr>
              <w:t xml:space="preserve">при температуре от 50 </w:t>
            </w:r>
            <w:r w:rsidRPr="00632F05">
              <w:rPr>
                <w:sz w:val="24"/>
              </w:rPr>
              <w:t>°С</w:t>
            </w:r>
            <w:r>
              <w:rPr>
                <w:sz w:val="24"/>
              </w:rPr>
              <w:t xml:space="preserve"> до 150 </w:t>
            </w:r>
            <w:r w:rsidRPr="00632F05">
              <w:rPr>
                <w:sz w:val="24"/>
              </w:rPr>
              <w:t>°С</w:t>
            </w:r>
            <w:r>
              <w:rPr>
                <w:sz w:val="24"/>
              </w:rPr>
              <w:t xml:space="preserve"> и</w:t>
            </w:r>
            <w:r w:rsidRPr="00632F05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 w:rsidRPr="00632F05">
              <w:rPr>
                <w:sz w:val="24"/>
              </w:rPr>
              <w:t xml:space="preserve"> °С/мин от</w:t>
            </w:r>
            <w:r>
              <w:rPr>
                <w:sz w:val="24"/>
              </w:rPr>
              <w:t xml:space="preserve"> 150</w:t>
            </w:r>
            <w:r w:rsidRPr="00632F05">
              <w:rPr>
                <w:sz w:val="24"/>
              </w:rPr>
              <w:t xml:space="preserve"> °C до </w:t>
            </w:r>
            <w:r>
              <w:rPr>
                <w:sz w:val="24"/>
              </w:rPr>
              <w:t>250</w:t>
            </w:r>
            <w:r w:rsidRPr="00632F05">
              <w:rPr>
                <w:sz w:val="24"/>
              </w:rPr>
              <w:t xml:space="preserve"> °C.</w:t>
            </w:r>
          </w:p>
        </w:tc>
      </w:tr>
      <w:tr w:rsidR="00FF3C49" w14:paraId="2144D146" w14:textId="77777777" w:rsidTr="00E5190D">
        <w:tc>
          <w:tcPr>
            <w:tcW w:w="2830" w:type="dxa"/>
          </w:tcPr>
          <w:p w14:paraId="146C11D6" w14:textId="77777777" w:rsidR="00FF3C49" w:rsidRPr="00632F05" w:rsidRDefault="00FF3C49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10F4FAC3" w14:textId="4FF94889" w:rsidR="00FF3C49" w:rsidRPr="00632F05" w:rsidRDefault="00FF3C49" w:rsidP="00E5190D">
            <w:pPr>
              <w:rPr>
                <w:sz w:val="24"/>
              </w:rPr>
            </w:pPr>
            <w:r w:rsidRPr="00FF3C49">
              <w:rPr>
                <w:sz w:val="24"/>
              </w:rPr>
              <w:t>азотно-фосфорный детектор, температура 275 °C.</w:t>
            </w:r>
          </w:p>
        </w:tc>
      </w:tr>
      <w:tr w:rsidR="00FF3C49" w14:paraId="1C627E7C" w14:textId="77777777" w:rsidTr="00E5190D">
        <w:tc>
          <w:tcPr>
            <w:tcW w:w="2830" w:type="dxa"/>
          </w:tcPr>
          <w:p w14:paraId="681D3A60" w14:textId="77777777" w:rsidR="00FF3C49" w:rsidRPr="00632F05" w:rsidRDefault="00FF3C49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44556DCF" w14:textId="610D8CF5" w:rsidR="00FF3C49" w:rsidRPr="00632F05" w:rsidRDefault="00FF3C49" w:rsidP="00E5190D">
            <w:pPr>
              <w:rPr>
                <w:sz w:val="24"/>
              </w:rPr>
            </w:pPr>
            <w:r w:rsidRPr="00FF3C49">
              <w:rPr>
                <w:sz w:val="24"/>
              </w:rPr>
              <w:t>температура 250 °C</w:t>
            </w:r>
            <w:r w:rsidRPr="00632F05">
              <w:rPr>
                <w:sz w:val="24"/>
              </w:rPr>
              <w:t>.</w:t>
            </w:r>
          </w:p>
        </w:tc>
      </w:tr>
      <w:tr w:rsidR="00FF3C49" w14:paraId="022201E7" w14:textId="77777777" w:rsidTr="00E5190D">
        <w:tc>
          <w:tcPr>
            <w:tcW w:w="2830" w:type="dxa"/>
          </w:tcPr>
          <w:p w14:paraId="1027EB78" w14:textId="77777777" w:rsidR="00FF3C49" w:rsidRPr="00632F05" w:rsidRDefault="00FF3C49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потока сброса:</w:t>
            </w:r>
          </w:p>
        </w:tc>
        <w:tc>
          <w:tcPr>
            <w:tcW w:w="6521" w:type="dxa"/>
          </w:tcPr>
          <w:p w14:paraId="66811C27" w14:textId="19A1518B" w:rsidR="00FF3C49" w:rsidRPr="00632F05" w:rsidRDefault="00FF3C49" w:rsidP="00FF3C49">
            <w:pPr>
              <w:rPr>
                <w:sz w:val="24"/>
              </w:rPr>
            </w:pPr>
            <w:r w:rsidRPr="00FF3C49">
              <w:rPr>
                <w:sz w:val="24"/>
              </w:rPr>
              <w:t>без деления потока</w:t>
            </w:r>
            <w:r w:rsidRPr="00632F05">
              <w:rPr>
                <w:sz w:val="24"/>
              </w:rPr>
              <w:t>.</w:t>
            </w:r>
          </w:p>
        </w:tc>
      </w:tr>
    </w:tbl>
    <w:p w14:paraId="223F27C8" w14:textId="77777777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136A7C8D" w14:textId="50B4C126" w:rsidR="00FF3C49" w:rsidRPr="00B925EC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</w:rPr>
      </w:pPr>
      <w:r w:rsidRPr="00FF3C49">
        <w:rPr>
          <w:b/>
          <w:bCs/>
          <w:sz w:val="24"/>
          <w:lang w:val="en-US"/>
        </w:rPr>
        <w:t>A.</w:t>
      </w:r>
      <w:r w:rsidR="00B925EC">
        <w:rPr>
          <w:b/>
          <w:bCs/>
          <w:sz w:val="24"/>
        </w:rPr>
        <w:t>4</w:t>
      </w:r>
      <w:r w:rsidRPr="00FF3C49">
        <w:rPr>
          <w:b/>
          <w:bCs/>
          <w:sz w:val="24"/>
          <w:lang w:val="en-US"/>
        </w:rPr>
        <w:t xml:space="preserve"> </w:t>
      </w:r>
      <w:proofErr w:type="spellStart"/>
      <w:r w:rsidRPr="00FF3C49">
        <w:rPr>
          <w:b/>
          <w:bCs/>
          <w:sz w:val="24"/>
          <w:lang w:val="en-US"/>
        </w:rPr>
        <w:t>Условия</w:t>
      </w:r>
      <w:proofErr w:type="spellEnd"/>
      <w:r w:rsidRPr="00FF3C49">
        <w:rPr>
          <w:b/>
          <w:bCs/>
          <w:sz w:val="24"/>
          <w:lang w:val="en-US"/>
        </w:rPr>
        <w:t xml:space="preserve"> </w:t>
      </w:r>
      <w:proofErr w:type="spellStart"/>
      <w:r w:rsidRPr="00FF3C49">
        <w:rPr>
          <w:b/>
          <w:bCs/>
          <w:sz w:val="24"/>
          <w:lang w:val="en-US"/>
        </w:rPr>
        <w:t>работы</w:t>
      </w:r>
      <w:proofErr w:type="spellEnd"/>
      <w:r w:rsidRPr="00FF3C49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– </w:t>
      </w:r>
      <w:proofErr w:type="spellStart"/>
      <w:r w:rsidRPr="00FF3C49">
        <w:rPr>
          <w:b/>
          <w:bCs/>
          <w:sz w:val="24"/>
          <w:lang w:val="en-US"/>
        </w:rPr>
        <w:t>Вариант</w:t>
      </w:r>
      <w:proofErr w:type="spellEnd"/>
      <w:r w:rsidRPr="00FF3C49">
        <w:rPr>
          <w:b/>
          <w:bCs/>
          <w:sz w:val="24"/>
          <w:lang w:val="en-US"/>
        </w:rPr>
        <w:t xml:space="preserve"> </w:t>
      </w:r>
      <w:r w:rsidR="00B925EC">
        <w:rPr>
          <w:b/>
          <w:bCs/>
          <w:sz w:val="24"/>
        </w:rPr>
        <w:t>4</w:t>
      </w:r>
    </w:p>
    <w:p w14:paraId="7738EF9B" w14:textId="77777777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  <w:lang w:val="en-US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FF3C49" w14:paraId="41B3AF51" w14:textId="77777777" w:rsidTr="00E5190D">
        <w:trPr>
          <w:trHeight w:val="426"/>
        </w:trPr>
        <w:tc>
          <w:tcPr>
            <w:tcW w:w="2830" w:type="dxa"/>
          </w:tcPr>
          <w:p w14:paraId="5E4D0AF6" w14:textId="77777777" w:rsidR="00FF3C49" w:rsidRDefault="00FF3C49" w:rsidP="00E5190D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4CAA70BC" w14:textId="56BEA2AA" w:rsidR="00FF3C49" w:rsidRDefault="00FF3C49" w:rsidP="00E5190D">
            <w:pPr>
              <w:rPr>
                <w:b/>
                <w:bCs/>
                <w:sz w:val="24"/>
              </w:rPr>
            </w:pPr>
            <w:r w:rsidRPr="002753A9">
              <w:rPr>
                <w:sz w:val="24"/>
              </w:rPr>
              <w:t xml:space="preserve">Капиллярная кварцевая колонка </w:t>
            </w:r>
            <w:r w:rsidR="00461A0F" w:rsidRPr="00461A0F">
              <w:rPr>
                <w:sz w:val="24"/>
              </w:rPr>
              <w:t>HP-5MS</w:t>
            </w:r>
            <w:r w:rsidR="00461A0F">
              <w:rPr>
                <w:rStyle w:val="a8"/>
                <w:sz w:val="24"/>
              </w:rPr>
              <w:footnoteReference w:customMarkFollows="1" w:id="4"/>
              <w:t>2)</w:t>
            </w:r>
            <w:r w:rsidRPr="002753A9">
              <w:rPr>
                <w:sz w:val="24"/>
              </w:rPr>
              <w:t xml:space="preserve"> (длина 30 м, внутренний диаметр 0,</w:t>
            </w:r>
            <w:r>
              <w:rPr>
                <w:sz w:val="24"/>
              </w:rPr>
              <w:t>25</w:t>
            </w:r>
            <w:r w:rsidRPr="002753A9">
              <w:rPr>
                <w:sz w:val="24"/>
              </w:rPr>
              <w:t xml:space="preserve"> мм; толщина плёнки </w:t>
            </w:r>
            <w:r>
              <w:rPr>
                <w:sz w:val="24"/>
              </w:rPr>
              <w:t>0,25</w:t>
            </w:r>
            <w:r w:rsidRPr="002753A9">
              <w:rPr>
                <w:sz w:val="24"/>
              </w:rPr>
              <w:t xml:space="preserve"> мкм)</w:t>
            </w:r>
            <w:r>
              <w:rPr>
                <w:sz w:val="24"/>
              </w:rPr>
              <w:t>.</w:t>
            </w:r>
          </w:p>
        </w:tc>
      </w:tr>
      <w:tr w:rsidR="00FF3C49" w14:paraId="1BB39FD6" w14:textId="77777777" w:rsidTr="00E5190D">
        <w:tc>
          <w:tcPr>
            <w:tcW w:w="2830" w:type="dxa"/>
          </w:tcPr>
          <w:p w14:paraId="25599A28" w14:textId="77777777" w:rsidR="00FF3C49" w:rsidRPr="00632F05" w:rsidRDefault="00FF3C49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797BC14D" w14:textId="3896EFEE" w:rsidR="00FF3C49" w:rsidRPr="00632F05" w:rsidRDefault="00FF3C49" w:rsidP="00461A0F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 w:rsidR="00461A0F" w:rsidRPr="00461A0F">
              <w:rPr>
                <w:sz w:val="24"/>
              </w:rPr>
              <w:t>изотермически при 70 °C – 2 мин, затем повышение температуры: 25 °C/мин от 70 °C до 170 °C, 3 °C/мин от 170 °C до 210 °C, 3 °C/мин от 210 °C до 290 °C</w:t>
            </w:r>
            <w:r w:rsidRPr="00632F05">
              <w:rPr>
                <w:sz w:val="24"/>
              </w:rPr>
              <w:t>.</w:t>
            </w:r>
          </w:p>
        </w:tc>
      </w:tr>
      <w:tr w:rsidR="00FF3C49" w14:paraId="4C715D80" w14:textId="77777777" w:rsidTr="00E5190D">
        <w:tc>
          <w:tcPr>
            <w:tcW w:w="2830" w:type="dxa"/>
          </w:tcPr>
          <w:p w14:paraId="550787C4" w14:textId="77777777" w:rsidR="00FF3C49" w:rsidRPr="00632F05" w:rsidRDefault="00FF3C49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1CF05ECB" w14:textId="43B0736C" w:rsidR="00FF3C49" w:rsidRPr="00632F05" w:rsidRDefault="00461A0F" w:rsidP="00461A0F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461A0F">
              <w:rPr>
                <w:sz w:val="24"/>
              </w:rPr>
              <w:t xml:space="preserve">Масс-селективный детектор MSD 5973N </w:t>
            </w:r>
            <w:proofErr w:type="spellStart"/>
            <w:r w:rsidRPr="00461A0F">
              <w:rPr>
                <w:sz w:val="24"/>
              </w:rPr>
              <w:t>inert</w:t>
            </w:r>
            <w:proofErr w:type="spellEnd"/>
            <w:r>
              <w:rPr>
                <w:sz w:val="24"/>
              </w:rPr>
              <w:t xml:space="preserve">, </w:t>
            </w:r>
            <w:r w:rsidRPr="00461A0F">
              <w:rPr>
                <w:sz w:val="24"/>
              </w:rPr>
              <w:t>температура линии переноса: 280 °C</w:t>
            </w:r>
            <w:r>
              <w:rPr>
                <w:sz w:val="24"/>
              </w:rPr>
              <w:t xml:space="preserve">, </w:t>
            </w:r>
            <w:r w:rsidRPr="00461A0F">
              <w:rPr>
                <w:sz w:val="24"/>
              </w:rPr>
              <w:t>задержка растворителя: 4,0 мин</w:t>
            </w:r>
            <w:r>
              <w:rPr>
                <w:sz w:val="24"/>
              </w:rPr>
              <w:t xml:space="preserve">, </w:t>
            </w:r>
            <w:r w:rsidRPr="00461A0F">
              <w:rPr>
                <w:sz w:val="24"/>
              </w:rPr>
              <w:t xml:space="preserve">диапазон масс: от 50 до 460 </w:t>
            </w:r>
            <w:proofErr w:type="spellStart"/>
            <w:r w:rsidRPr="00461A0F">
              <w:rPr>
                <w:sz w:val="24"/>
              </w:rPr>
              <w:t>а.е.м</w:t>
            </w:r>
            <w:proofErr w:type="spellEnd"/>
            <w:r w:rsidRPr="00461A0F">
              <w:rPr>
                <w:sz w:val="24"/>
              </w:rPr>
              <w:t>.</w:t>
            </w:r>
            <w:r>
              <w:rPr>
                <w:sz w:val="24"/>
              </w:rPr>
              <w:t xml:space="preserve">, </w:t>
            </w:r>
            <w:r w:rsidRPr="00461A0F">
              <w:rPr>
                <w:sz w:val="24"/>
              </w:rPr>
              <w:t>порог: 150</w:t>
            </w:r>
            <w:r>
              <w:rPr>
                <w:sz w:val="24"/>
              </w:rPr>
              <w:t>, т</w:t>
            </w:r>
            <w:r w:rsidRPr="00461A0F">
              <w:rPr>
                <w:sz w:val="24"/>
              </w:rPr>
              <w:t>емпература квадруполя: 150 °C</w:t>
            </w:r>
            <w:r>
              <w:rPr>
                <w:sz w:val="24"/>
              </w:rPr>
              <w:t>, т</w:t>
            </w:r>
            <w:r w:rsidRPr="00461A0F">
              <w:rPr>
                <w:sz w:val="24"/>
              </w:rPr>
              <w:t>емпература ионного источника: 230 °C</w:t>
            </w:r>
            <w:r>
              <w:rPr>
                <w:sz w:val="24"/>
              </w:rPr>
              <w:t xml:space="preserve">, </w:t>
            </w:r>
            <w:r w:rsidRPr="00461A0F">
              <w:rPr>
                <w:sz w:val="24"/>
              </w:rPr>
              <w:t>ионизация: электронный удар (EI), 70 эВ</w:t>
            </w:r>
            <w:r>
              <w:rPr>
                <w:sz w:val="24"/>
              </w:rPr>
              <w:t>.</w:t>
            </w:r>
          </w:p>
        </w:tc>
      </w:tr>
      <w:tr w:rsidR="00FF3C49" w14:paraId="39089F69" w14:textId="77777777" w:rsidTr="00E5190D">
        <w:tc>
          <w:tcPr>
            <w:tcW w:w="2830" w:type="dxa"/>
          </w:tcPr>
          <w:p w14:paraId="341CC37A" w14:textId="77777777" w:rsidR="00FF3C49" w:rsidRPr="00632F05" w:rsidRDefault="00FF3C49" w:rsidP="00461A0F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452BC402" w14:textId="77777777" w:rsidR="00461A0F" w:rsidRDefault="00461A0F" w:rsidP="00461A0F">
            <w:pPr>
              <w:jc w:val="left"/>
              <w:rPr>
                <w:sz w:val="24"/>
              </w:rPr>
            </w:pPr>
            <w:r w:rsidRPr="00461A0F">
              <w:rPr>
                <w:sz w:val="24"/>
              </w:rPr>
              <w:t>Температура 240 °C, импульсный режим без разделения потока</w:t>
            </w:r>
            <w:r>
              <w:rPr>
                <w:sz w:val="24"/>
              </w:rPr>
              <w:t>.</w:t>
            </w:r>
          </w:p>
          <w:p w14:paraId="00E71620" w14:textId="59D7F90B" w:rsidR="00461A0F" w:rsidRPr="00461A0F" w:rsidRDefault="00461A0F" w:rsidP="00461A0F">
            <w:pPr>
              <w:jc w:val="left"/>
              <w:rPr>
                <w:sz w:val="24"/>
              </w:rPr>
            </w:pPr>
            <w:r w:rsidRPr="00461A0F">
              <w:rPr>
                <w:sz w:val="24"/>
              </w:rPr>
              <w:t>Давление импульса: 200 кПа</w:t>
            </w:r>
            <w:r>
              <w:rPr>
                <w:sz w:val="24"/>
              </w:rPr>
              <w:t>.</w:t>
            </w:r>
          </w:p>
          <w:p w14:paraId="4E840034" w14:textId="14CB646A" w:rsidR="00FF3C49" w:rsidRPr="00632F05" w:rsidRDefault="00461A0F" w:rsidP="00461A0F">
            <w:pPr>
              <w:jc w:val="left"/>
              <w:rPr>
                <w:sz w:val="24"/>
              </w:rPr>
            </w:pPr>
            <w:r w:rsidRPr="00461A0F">
              <w:rPr>
                <w:sz w:val="24"/>
              </w:rPr>
              <w:t>Время импульса: 1,0 мин</w:t>
            </w:r>
            <w:r w:rsidR="00FF3C49" w:rsidRPr="00632F05">
              <w:rPr>
                <w:sz w:val="24"/>
              </w:rPr>
              <w:t>.</w:t>
            </w:r>
          </w:p>
        </w:tc>
      </w:tr>
      <w:tr w:rsidR="00FF3C49" w14:paraId="54014CDB" w14:textId="77777777" w:rsidTr="00E5190D">
        <w:tc>
          <w:tcPr>
            <w:tcW w:w="2830" w:type="dxa"/>
          </w:tcPr>
          <w:p w14:paraId="1AD854CA" w14:textId="4A95DDC7" w:rsidR="00FF3C49" w:rsidRPr="00632F05" w:rsidRDefault="00461A0F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Газ-носитель</w:t>
            </w:r>
            <w:r w:rsidR="00FF3C49"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</w:tcPr>
          <w:p w14:paraId="78399475" w14:textId="2329E8C6" w:rsidR="00FF3C49" w:rsidRPr="00632F05" w:rsidRDefault="00461A0F" w:rsidP="00461A0F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461A0F">
              <w:rPr>
                <w:sz w:val="24"/>
              </w:rPr>
              <w:t xml:space="preserve">Гелий, постоянный поток 1,0 </w:t>
            </w:r>
            <w:r>
              <w:rPr>
                <w:sz w:val="24"/>
              </w:rPr>
              <w:t>см</w:t>
            </w:r>
            <w:r w:rsidRPr="00461A0F">
              <w:rPr>
                <w:sz w:val="24"/>
                <w:vertAlign w:val="superscript"/>
              </w:rPr>
              <w:t>3</w:t>
            </w:r>
            <w:r w:rsidRPr="00461A0F">
              <w:rPr>
                <w:sz w:val="24"/>
              </w:rPr>
              <w:t>/мин (начальное давление 60,8 кПа)</w:t>
            </w:r>
            <w:r w:rsidR="00FF3C49" w:rsidRPr="00632F05">
              <w:rPr>
                <w:sz w:val="24"/>
              </w:rPr>
              <w:t>.</w:t>
            </w:r>
          </w:p>
        </w:tc>
      </w:tr>
    </w:tbl>
    <w:p w14:paraId="56164E66" w14:textId="4A41CA52" w:rsidR="004B1C39" w:rsidRPr="004350D3" w:rsidRDefault="004B1C39" w:rsidP="004B1C39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7" w:name="_Toc195798577"/>
      <w:r w:rsidRPr="004350D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В</w:t>
      </w:r>
      <w:bookmarkEnd w:id="37"/>
    </w:p>
    <w:p w14:paraId="30CA930C" w14:textId="77777777" w:rsidR="004B1C39" w:rsidRPr="004350D3" w:rsidRDefault="004B1C39" w:rsidP="004B1C39">
      <w:pPr>
        <w:keepNext/>
        <w:ind w:firstLine="567"/>
        <w:jc w:val="center"/>
        <w:rPr>
          <w:i/>
          <w:sz w:val="24"/>
        </w:rPr>
      </w:pPr>
      <w:r w:rsidRPr="004350D3">
        <w:rPr>
          <w:i/>
          <w:sz w:val="24"/>
        </w:rPr>
        <w:t>(</w:t>
      </w:r>
      <w:r>
        <w:rPr>
          <w:i/>
          <w:sz w:val="24"/>
        </w:rPr>
        <w:t>информационное</w:t>
      </w:r>
      <w:r w:rsidRPr="004350D3">
        <w:rPr>
          <w:i/>
          <w:sz w:val="24"/>
        </w:rPr>
        <w:t>)</w:t>
      </w:r>
    </w:p>
    <w:p w14:paraId="6677EDBA" w14:textId="77777777" w:rsidR="004B1C39" w:rsidRDefault="004B1C39" w:rsidP="004B1C39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i w:val="0"/>
          <w:sz w:val="24"/>
          <w:szCs w:val="24"/>
          <w:lang w:eastAsia="en-US"/>
        </w:rPr>
      </w:pPr>
    </w:p>
    <w:p w14:paraId="46E8BBA4" w14:textId="77777777" w:rsidR="004B1C39" w:rsidRPr="004B1C39" w:rsidRDefault="004B1C39" w:rsidP="004B1C39">
      <w:pPr>
        <w:ind w:firstLine="567"/>
        <w:jc w:val="center"/>
        <w:rPr>
          <w:b/>
          <w:bCs/>
          <w:sz w:val="24"/>
        </w:rPr>
      </w:pPr>
      <w:r w:rsidRPr="004B1C39">
        <w:rPr>
          <w:b/>
          <w:bCs/>
          <w:sz w:val="24"/>
        </w:rPr>
        <w:t>Типовые условия работы ГХ-МС/МС</w:t>
      </w:r>
    </w:p>
    <w:p w14:paraId="585CD6D6" w14:textId="77777777" w:rsidR="004B1C39" w:rsidRDefault="004B1C39" w:rsidP="004B1C39">
      <w:pPr>
        <w:ind w:firstLine="567"/>
        <w:rPr>
          <w:sz w:val="24"/>
        </w:rPr>
      </w:pPr>
    </w:p>
    <w:p w14:paraId="7CAAC06E" w14:textId="2AA4ABE3" w:rsidR="004B1C39" w:rsidRPr="002753A9" w:rsidRDefault="004B1C39" w:rsidP="004B1C39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>В</w:t>
      </w:r>
      <w:r w:rsidRPr="002753A9">
        <w:rPr>
          <w:b/>
          <w:bCs/>
          <w:sz w:val="24"/>
        </w:rPr>
        <w:t>.1 Условия работы – Вариант 1</w:t>
      </w:r>
    </w:p>
    <w:p w14:paraId="3DA5435B" w14:textId="77777777" w:rsidR="004B1C39" w:rsidRDefault="004B1C39" w:rsidP="004B1C39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4B1C39" w14:paraId="5AEAB5C6" w14:textId="77777777" w:rsidTr="00E5190D">
        <w:tc>
          <w:tcPr>
            <w:tcW w:w="2830" w:type="dxa"/>
          </w:tcPr>
          <w:p w14:paraId="0815DC98" w14:textId="1B0C279B" w:rsidR="004B1C39" w:rsidRDefault="004B1C39" w:rsidP="00E5190D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Прибор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49BC6139" w14:textId="4687D389" w:rsidR="004B1C39" w:rsidRDefault="004B1C39" w:rsidP="00E5190D">
            <w:pPr>
              <w:rPr>
                <w:b/>
                <w:bCs/>
                <w:sz w:val="24"/>
              </w:rPr>
            </w:pPr>
            <w:proofErr w:type="spellStart"/>
            <w:r w:rsidRPr="004B1C39">
              <w:rPr>
                <w:sz w:val="24"/>
              </w:rPr>
              <w:t>Thermo</w:t>
            </w:r>
            <w:proofErr w:type="spellEnd"/>
            <w:r w:rsidRPr="004B1C39">
              <w:rPr>
                <w:sz w:val="24"/>
              </w:rPr>
              <w:t xml:space="preserve">; TSQ Quantum XLS, </w:t>
            </w:r>
            <w:proofErr w:type="spellStart"/>
            <w:r w:rsidRPr="004B1C39">
              <w:rPr>
                <w:sz w:val="24"/>
              </w:rPr>
              <w:t>Trace</w:t>
            </w:r>
            <w:proofErr w:type="spellEnd"/>
            <w:r w:rsidRPr="004B1C39">
              <w:rPr>
                <w:sz w:val="24"/>
              </w:rPr>
              <w:t xml:space="preserve"> GC Ultra с PTV и системой обратной продувки (</w:t>
            </w:r>
            <w:proofErr w:type="spellStart"/>
            <w:r w:rsidRPr="004B1C39">
              <w:rPr>
                <w:sz w:val="24"/>
              </w:rPr>
              <w:t>Backflush</w:t>
            </w:r>
            <w:proofErr w:type="spellEnd"/>
            <w:r w:rsidRPr="004B1C39">
              <w:rPr>
                <w:sz w:val="24"/>
              </w:rPr>
              <w:t>).</w:t>
            </w:r>
          </w:p>
        </w:tc>
      </w:tr>
      <w:tr w:rsidR="004B1C39" w14:paraId="5E5409FB" w14:textId="77777777" w:rsidTr="00E5190D">
        <w:tc>
          <w:tcPr>
            <w:tcW w:w="2830" w:type="dxa"/>
          </w:tcPr>
          <w:p w14:paraId="2E293046" w14:textId="290C8068" w:rsidR="004B1C39" w:rsidRPr="002753A9" w:rsidRDefault="004B1C39" w:rsidP="004B1C39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7D2DBA61" w14:textId="741EABC3" w:rsidR="004B1C39" w:rsidRPr="002753A9" w:rsidRDefault="004B1C39" w:rsidP="004B1C39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Капиллярная кварцевая колонка </w:t>
            </w:r>
            <w:r w:rsidRPr="004B1C39">
              <w:rPr>
                <w:sz w:val="24"/>
              </w:rPr>
              <w:t>VF-5ms</w:t>
            </w:r>
            <w:r>
              <w:rPr>
                <w:rStyle w:val="a8"/>
                <w:sz w:val="24"/>
              </w:rPr>
              <w:footnoteReference w:customMarkFollows="1" w:id="5"/>
              <w:t>1)</w:t>
            </w:r>
            <w:r w:rsidRPr="002753A9">
              <w:rPr>
                <w:sz w:val="24"/>
              </w:rPr>
              <w:t xml:space="preserve"> (длина 30 м, внутренний диаметр 0,25 мм; толщина плёнки 0,25 мкм</w:t>
            </w:r>
            <w:r>
              <w:rPr>
                <w:sz w:val="24"/>
              </w:rPr>
              <w:t xml:space="preserve">; </w:t>
            </w:r>
            <w:proofErr w:type="spellStart"/>
            <w:r w:rsidRPr="004B1C39">
              <w:rPr>
                <w:sz w:val="24"/>
              </w:rPr>
              <w:t>предусилительная</w:t>
            </w:r>
            <w:proofErr w:type="spellEnd"/>
            <w:r w:rsidRPr="004B1C39">
              <w:rPr>
                <w:sz w:val="24"/>
              </w:rPr>
              <w:t xml:space="preserve"> колонка длиной 2 м, диаметр 0,32 мм, без покрытия</w:t>
            </w:r>
            <w:r w:rsidRPr="002753A9">
              <w:rPr>
                <w:sz w:val="24"/>
              </w:rPr>
              <w:t>)</w:t>
            </w:r>
            <w:r>
              <w:rPr>
                <w:sz w:val="24"/>
              </w:rPr>
              <w:t>.</w:t>
            </w:r>
          </w:p>
        </w:tc>
      </w:tr>
      <w:tr w:rsidR="004B1C39" w14:paraId="1BD85A29" w14:textId="77777777" w:rsidTr="00E5190D">
        <w:tc>
          <w:tcPr>
            <w:tcW w:w="2830" w:type="dxa"/>
          </w:tcPr>
          <w:p w14:paraId="794C669C" w14:textId="77777777" w:rsidR="004B1C39" w:rsidRPr="00632F05" w:rsidRDefault="004B1C39" w:rsidP="004B1C39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1ACC7DCC" w14:textId="6BEEF6A1" w:rsidR="004B1C39" w:rsidRPr="004B1C39" w:rsidRDefault="004B1C39" w:rsidP="004B1C39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 w:rsidRPr="004B1C39">
              <w:rPr>
                <w:sz w:val="24"/>
              </w:rPr>
              <w:t xml:space="preserve">50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>изотермически 0,6 мин</w:t>
            </w:r>
            <w:r w:rsidR="00BB3B45">
              <w:rPr>
                <w:sz w:val="24"/>
              </w:rPr>
              <w:t>,</w:t>
            </w:r>
          </w:p>
          <w:p w14:paraId="3202AE06" w14:textId="29B616B2" w:rsidR="004B1C39" w:rsidRPr="004B1C39" w:rsidRDefault="004B1C39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15 °C/мин до 180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>изотермически 1 мин</w:t>
            </w:r>
            <w:r w:rsidR="00BB3B45">
              <w:rPr>
                <w:sz w:val="24"/>
              </w:rPr>
              <w:t>,</w:t>
            </w:r>
          </w:p>
          <w:p w14:paraId="2BDAF323" w14:textId="6A1A2E22" w:rsidR="004B1C39" w:rsidRPr="004B1C39" w:rsidRDefault="004B1C39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>затем 7 °C/мин до 230 °C</w:t>
            </w:r>
            <w:r w:rsidR="00BB3B45">
              <w:rPr>
                <w:sz w:val="24"/>
              </w:rPr>
              <w:t>,</w:t>
            </w:r>
          </w:p>
          <w:p w14:paraId="03096E47" w14:textId="3ED822EA" w:rsidR="004B1C39" w:rsidRPr="00632F05" w:rsidRDefault="004B1C39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3 °C/мин до 280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>изотермически 10 мин</w:t>
            </w:r>
            <w:r w:rsidRPr="00632F05">
              <w:rPr>
                <w:sz w:val="24"/>
              </w:rPr>
              <w:t>.</w:t>
            </w:r>
          </w:p>
        </w:tc>
      </w:tr>
      <w:tr w:rsidR="004B1C39" w14:paraId="045C0120" w14:textId="77777777" w:rsidTr="00E5190D">
        <w:tc>
          <w:tcPr>
            <w:tcW w:w="2830" w:type="dxa"/>
          </w:tcPr>
          <w:p w14:paraId="56078B7F" w14:textId="65964971" w:rsidR="004B1C39" w:rsidRPr="00632F05" w:rsidRDefault="004B1C39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>Обратная продувка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7A7F653E" w14:textId="1D06BC05" w:rsidR="004B1C39" w:rsidRPr="00632F05" w:rsidRDefault="008A354E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Между </w:t>
            </w:r>
            <w:proofErr w:type="spellStart"/>
            <w:r w:rsidR="004B1C39" w:rsidRPr="004B1C39">
              <w:rPr>
                <w:sz w:val="24"/>
              </w:rPr>
              <w:t>предусилительной</w:t>
            </w:r>
            <w:proofErr w:type="spellEnd"/>
            <w:r w:rsidR="004B1C39" w:rsidRPr="004B1C39">
              <w:rPr>
                <w:sz w:val="24"/>
              </w:rPr>
              <w:t xml:space="preserve"> и аналитической колонкой (см. программу PTV)</w:t>
            </w:r>
            <w:r w:rsidR="004B1C39" w:rsidRPr="00632F05">
              <w:rPr>
                <w:sz w:val="24"/>
              </w:rPr>
              <w:t>.</w:t>
            </w:r>
          </w:p>
        </w:tc>
      </w:tr>
      <w:tr w:rsidR="004B1C39" w14:paraId="56AD6EB9" w14:textId="77777777" w:rsidTr="00E5190D">
        <w:tc>
          <w:tcPr>
            <w:tcW w:w="2830" w:type="dxa"/>
          </w:tcPr>
          <w:p w14:paraId="58A3D701" w14:textId="7672141C" w:rsidR="004B1C39" w:rsidRPr="00632F05" w:rsidRDefault="004B1C39" w:rsidP="004B1C39">
            <w:pPr>
              <w:rPr>
                <w:sz w:val="24"/>
              </w:rPr>
            </w:pPr>
            <w:r>
              <w:rPr>
                <w:sz w:val="24"/>
              </w:rPr>
              <w:t>Газ-носитель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207C2BEA" w14:textId="4F717D0F" w:rsidR="004B1C39" w:rsidRPr="00632F05" w:rsidRDefault="008A354E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>Гелий</w:t>
            </w:r>
            <w:r w:rsidR="004B1C39" w:rsidRPr="004B1C39">
              <w:rPr>
                <w:sz w:val="24"/>
              </w:rPr>
              <w:t>, постоянный поток 1,2 мм</w:t>
            </w:r>
            <w:r w:rsidR="004B1C39" w:rsidRPr="004B1C39">
              <w:rPr>
                <w:sz w:val="24"/>
                <w:vertAlign w:val="superscript"/>
              </w:rPr>
              <w:t>3</w:t>
            </w:r>
            <w:r w:rsidR="004B1C39" w:rsidRPr="004B1C39">
              <w:rPr>
                <w:sz w:val="24"/>
              </w:rPr>
              <w:t>/мин.</w:t>
            </w:r>
          </w:p>
        </w:tc>
      </w:tr>
      <w:tr w:rsidR="004B1C39" w14:paraId="643DC16C" w14:textId="77777777" w:rsidTr="00E5190D">
        <w:tc>
          <w:tcPr>
            <w:tcW w:w="2830" w:type="dxa"/>
          </w:tcPr>
          <w:p w14:paraId="293040D6" w14:textId="4A8377C8" w:rsidR="004B1C39" w:rsidRPr="00632F05" w:rsidRDefault="004B1C39" w:rsidP="004B1C39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1D947AF5" w14:textId="3E882C70" w:rsidR="004B1C39" w:rsidRPr="00632F05" w:rsidRDefault="008A354E" w:rsidP="004B1C39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Инжектор </w:t>
            </w:r>
            <w:r w:rsidR="004B1C39" w:rsidRPr="004B1C39"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программируемым нагревом (PTV)</w:t>
            </w:r>
            <w:r w:rsidR="004B1C39"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1C39" w14:paraId="7DAFAF62" w14:textId="77777777" w:rsidTr="00E5190D">
        <w:tc>
          <w:tcPr>
            <w:tcW w:w="2830" w:type="dxa"/>
          </w:tcPr>
          <w:p w14:paraId="303243D2" w14:textId="47A236BE" w:rsidR="004B1C39" w:rsidRPr="00632F05" w:rsidRDefault="004B1C39" w:rsidP="004B1C39">
            <w:pPr>
              <w:rPr>
                <w:sz w:val="24"/>
              </w:rPr>
            </w:pPr>
            <w:r>
              <w:rPr>
                <w:sz w:val="24"/>
              </w:rPr>
              <w:t>Инжекция:</w:t>
            </w:r>
          </w:p>
        </w:tc>
        <w:tc>
          <w:tcPr>
            <w:tcW w:w="6521" w:type="dxa"/>
          </w:tcPr>
          <w:p w14:paraId="1360A53C" w14:textId="30971597" w:rsidR="004B1C39" w:rsidRPr="00632F05" w:rsidRDefault="004B1C39" w:rsidP="004B1C39">
            <w:pPr>
              <w:rPr>
                <w:sz w:val="24"/>
              </w:rPr>
            </w:pPr>
            <w:r w:rsidRPr="004B1C39">
              <w:rPr>
                <w:sz w:val="24"/>
              </w:rPr>
              <w:t>2 мм</w:t>
            </w:r>
            <w:r w:rsidRPr="004B1C39">
              <w:rPr>
                <w:sz w:val="24"/>
                <w:vertAlign w:val="superscript"/>
              </w:rPr>
              <w:t>3</w:t>
            </w:r>
            <w:r w:rsidRPr="004B1C39">
              <w:rPr>
                <w:sz w:val="24"/>
              </w:rPr>
              <w:t xml:space="preserve"> (</w:t>
            </w:r>
            <w:proofErr w:type="spellStart"/>
            <w:r w:rsidRPr="004B1C39">
              <w:rPr>
                <w:sz w:val="24"/>
              </w:rPr>
              <w:t>MeCN</w:t>
            </w:r>
            <w:proofErr w:type="spellEnd"/>
            <w:r w:rsidRPr="004B1C39">
              <w:rPr>
                <w:sz w:val="24"/>
              </w:rPr>
              <w:t>), разделение растворителя в режиме PTV</w:t>
            </w:r>
            <w:r w:rsidRPr="00632F05">
              <w:rPr>
                <w:sz w:val="24"/>
              </w:rPr>
              <w:t>.</w:t>
            </w:r>
          </w:p>
        </w:tc>
      </w:tr>
    </w:tbl>
    <w:p w14:paraId="6D161287" w14:textId="77777777" w:rsidR="00FF3C49" w:rsidRDefault="00FF3C49" w:rsidP="00FF3C49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3D0EB982" w14:textId="331DD184" w:rsidR="00214453" w:rsidRDefault="00214453" w:rsidP="00214453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 w:rsidR="008A354E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В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.1 –</w:t>
      </w:r>
      <w:r w:rsidR="008A354E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</w:t>
      </w:r>
      <w:r w:rsidR="008A354E" w:rsidRPr="008A354E">
        <w:rPr>
          <w:rStyle w:val="aff9"/>
          <w:sz w:val="24"/>
        </w:rPr>
        <w:t>Программа PTV (Условия работы 1)</w:t>
      </w:r>
    </w:p>
    <w:p w14:paraId="1F6D1306" w14:textId="3D92F17A" w:rsidR="00214453" w:rsidRDefault="00214453" w:rsidP="00214453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8A354E" w:rsidRPr="008A354E" w14:paraId="0228CC9D" w14:textId="77777777" w:rsidTr="008A354E"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2DBAB98B" w14:textId="709D5E30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Этап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6F6CDDA3" w14:textId="6033395E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Температура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3E7FB5BE" w14:textId="282CB493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Время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446C19DB" w14:textId="561834AE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Поток разделения</w:t>
            </w:r>
          </w:p>
        </w:tc>
      </w:tr>
      <w:tr w:rsidR="008A354E" w:rsidRPr="008A354E" w14:paraId="3B88FB82" w14:textId="77777777" w:rsidTr="008A354E"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723E65A5" w14:textId="79A9E9C6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Инжекция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5ECE5723" w14:textId="067A46B9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50 °C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2CF1D5B9" w14:textId="1BF7C901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0,2 мин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54A0E549" w14:textId="11AA4D5E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 xml:space="preserve">100 </w:t>
            </w:r>
            <w:r w:rsidRPr="004B1C39">
              <w:rPr>
                <w:sz w:val="24"/>
              </w:rPr>
              <w:t>мм</w:t>
            </w:r>
            <w:r w:rsidRPr="004B1C39">
              <w:rPr>
                <w:sz w:val="24"/>
                <w:vertAlign w:val="superscript"/>
              </w:rPr>
              <w:t>3</w:t>
            </w:r>
            <w:r w:rsidRPr="008A354E">
              <w:rPr>
                <w:sz w:val="24"/>
              </w:rPr>
              <w:t>/мин</w:t>
            </w:r>
          </w:p>
        </w:tc>
      </w:tr>
      <w:tr w:rsidR="008A354E" w:rsidRPr="008A354E" w14:paraId="5918BEFD" w14:textId="77777777" w:rsidTr="00462155">
        <w:tc>
          <w:tcPr>
            <w:tcW w:w="2336" w:type="dxa"/>
            <w:vAlign w:val="center"/>
          </w:tcPr>
          <w:p w14:paraId="112589D7" w14:textId="3289D515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Испарение</w:t>
            </w:r>
          </w:p>
        </w:tc>
        <w:tc>
          <w:tcPr>
            <w:tcW w:w="2336" w:type="dxa"/>
            <w:vAlign w:val="center"/>
          </w:tcPr>
          <w:p w14:paraId="6825A7E3" w14:textId="6CC0492A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50 °C</w:t>
            </w:r>
          </w:p>
        </w:tc>
        <w:tc>
          <w:tcPr>
            <w:tcW w:w="2336" w:type="dxa"/>
            <w:vAlign w:val="center"/>
          </w:tcPr>
          <w:p w14:paraId="07A6A4CE" w14:textId="27C3B57D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0,6 мин</w:t>
            </w:r>
          </w:p>
        </w:tc>
        <w:tc>
          <w:tcPr>
            <w:tcW w:w="2336" w:type="dxa"/>
            <w:vAlign w:val="center"/>
          </w:tcPr>
          <w:p w14:paraId="1F0D378C" w14:textId="11CB29EB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 xml:space="preserve">100 </w:t>
            </w:r>
            <w:r w:rsidRPr="004B1C39">
              <w:rPr>
                <w:sz w:val="24"/>
              </w:rPr>
              <w:t>мм</w:t>
            </w:r>
            <w:r w:rsidRPr="004B1C39">
              <w:rPr>
                <w:sz w:val="24"/>
                <w:vertAlign w:val="superscript"/>
              </w:rPr>
              <w:t>3</w:t>
            </w:r>
            <w:r w:rsidRPr="008A354E">
              <w:rPr>
                <w:sz w:val="24"/>
              </w:rPr>
              <w:t>/мин</w:t>
            </w:r>
          </w:p>
        </w:tc>
      </w:tr>
      <w:tr w:rsidR="008A354E" w:rsidRPr="008A354E" w14:paraId="6F2710AD" w14:textId="77777777" w:rsidTr="00462155">
        <w:tc>
          <w:tcPr>
            <w:tcW w:w="2336" w:type="dxa"/>
            <w:vAlign w:val="center"/>
          </w:tcPr>
          <w:p w14:paraId="504E886F" w14:textId="62824EC1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Перенос</w:t>
            </w:r>
          </w:p>
        </w:tc>
        <w:tc>
          <w:tcPr>
            <w:tcW w:w="2336" w:type="dxa"/>
            <w:vAlign w:val="center"/>
          </w:tcPr>
          <w:p w14:paraId="6FD4F5FE" w14:textId="3C141ECD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14,5 °C/с до 250 °C</w:t>
            </w:r>
          </w:p>
        </w:tc>
        <w:tc>
          <w:tcPr>
            <w:tcW w:w="2336" w:type="dxa"/>
            <w:vAlign w:val="center"/>
          </w:tcPr>
          <w:p w14:paraId="57EE1226" w14:textId="6AEE6C65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12,1 мин</w:t>
            </w:r>
          </w:p>
        </w:tc>
        <w:tc>
          <w:tcPr>
            <w:tcW w:w="2336" w:type="dxa"/>
            <w:vAlign w:val="center"/>
          </w:tcPr>
          <w:p w14:paraId="633B25D4" w14:textId="57C15B4C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—</w:t>
            </w:r>
          </w:p>
        </w:tc>
      </w:tr>
      <w:tr w:rsidR="008A354E" w:rsidRPr="008A354E" w14:paraId="13B19F27" w14:textId="77777777" w:rsidTr="00462155">
        <w:tc>
          <w:tcPr>
            <w:tcW w:w="2336" w:type="dxa"/>
            <w:vAlign w:val="center"/>
          </w:tcPr>
          <w:p w14:paraId="4F45A43B" w14:textId="31AABDC5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Реальный перенос</w:t>
            </w:r>
          </w:p>
        </w:tc>
        <w:tc>
          <w:tcPr>
            <w:tcW w:w="2336" w:type="dxa"/>
            <w:vAlign w:val="center"/>
          </w:tcPr>
          <w:p w14:paraId="3DBA5A67" w14:textId="186124CC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—</w:t>
            </w:r>
          </w:p>
        </w:tc>
        <w:tc>
          <w:tcPr>
            <w:tcW w:w="2336" w:type="dxa"/>
            <w:vAlign w:val="center"/>
          </w:tcPr>
          <w:p w14:paraId="312AFBA2" w14:textId="61CD5E3B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2 мин</w:t>
            </w:r>
          </w:p>
        </w:tc>
        <w:tc>
          <w:tcPr>
            <w:tcW w:w="2336" w:type="dxa"/>
            <w:vAlign w:val="center"/>
          </w:tcPr>
          <w:p w14:paraId="59044400" w14:textId="1EA4D926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без разделения</w:t>
            </w:r>
          </w:p>
        </w:tc>
      </w:tr>
      <w:tr w:rsidR="008A354E" w:rsidRPr="008A354E" w14:paraId="21C2F536" w14:textId="77777777" w:rsidTr="00462155">
        <w:tc>
          <w:tcPr>
            <w:tcW w:w="2336" w:type="dxa"/>
            <w:vAlign w:val="center"/>
          </w:tcPr>
          <w:p w14:paraId="1BA3191B" w14:textId="352B46DF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Первая очистка</w:t>
            </w:r>
          </w:p>
        </w:tc>
        <w:tc>
          <w:tcPr>
            <w:tcW w:w="2336" w:type="dxa"/>
            <w:vAlign w:val="center"/>
          </w:tcPr>
          <w:p w14:paraId="5B06DEB3" w14:textId="584A981A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—</w:t>
            </w:r>
          </w:p>
        </w:tc>
        <w:tc>
          <w:tcPr>
            <w:tcW w:w="2336" w:type="dxa"/>
            <w:vAlign w:val="center"/>
          </w:tcPr>
          <w:p w14:paraId="319A5437" w14:textId="40B9F509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>10,1 мин</w:t>
            </w:r>
          </w:p>
        </w:tc>
        <w:tc>
          <w:tcPr>
            <w:tcW w:w="2336" w:type="dxa"/>
            <w:vAlign w:val="center"/>
          </w:tcPr>
          <w:p w14:paraId="089D9DFF" w14:textId="04D8C953" w:rsidR="008A354E" w:rsidRPr="008A354E" w:rsidRDefault="008A354E" w:rsidP="008A354E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A354E">
              <w:rPr>
                <w:sz w:val="24"/>
              </w:rPr>
              <w:t xml:space="preserve">20 </w:t>
            </w:r>
            <w:r w:rsidRPr="004B1C39">
              <w:rPr>
                <w:sz w:val="24"/>
              </w:rPr>
              <w:t>мм</w:t>
            </w:r>
            <w:r w:rsidRPr="004B1C39">
              <w:rPr>
                <w:sz w:val="24"/>
                <w:vertAlign w:val="superscript"/>
              </w:rPr>
              <w:t>3</w:t>
            </w:r>
            <w:r w:rsidRPr="008A354E">
              <w:rPr>
                <w:sz w:val="24"/>
              </w:rPr>
              <w:t>/мин</w:t>
            </w:r>
          </w:p>
        </w:tc>
      </w:tr>
      <w:tr w:rsidR="008A354E" w:rsidRPr="008A354E" w14:paraId="1F718097" w14:textId="77777777" w:rsidTr="00E73333">
        <w:tc>
          <w:tcPr>
            <w:tcW w:w="2336" w:type="dxa"/>
            <w:vAlign w:val="center"/>
          </w:tcPr>
          <w:p w14:paraId="2563D48A" w14:textId="5ECE59CA" w:rsidR="008A354E" w:rsidRPr="008A354E" w:rsidRDefault="008A354E" w:rsidP="008A354E">
            <w:pPr>
              <w:keepNext/>
              <w:jc w:val="center"/>
              <w:rPr>
                <w:i/>
                <w:iCs/>
              </w:rPr>
            </w:pPr>
            <w:r w:rsidRPr="008A354E">
              <w:rPr>
                <w:sz w:val="24"/>
              </w:rPr>
              <w:t>Очистка (</w:t>
            </w:r>
            <w:proofErr w:type="spellStart"/>
            <w:r w:rsidRPr="008A354E">
              <w:rPr>
                <w:sz w:val="24"/>
              </w:rPr>
              <w:t>Backflush</w:t>
            </w:r>
            <w:proofErr w:type="spellEnd"/>
            <w:r w:rsidRPr="008A354E">
              <w:rPr>
                <w:sz w:val="24"/>
              </w:rPr>
              <w:t>)</w:t>
            </w:r>
          </w:p>
        </w:tc>
        <w:tc>
          <w:tcPr>
            <w:tcW w:w="2336" w:type="dxa"/>
            <w:vAlign w:val="center"/>
          </w:tcPr>
          <w:p w14:paraId="01DD89CE" w14:textId="2D578276" w:rsidR="008A354E" w:rsidRPr="008A354E" w:rsidRDefault="008A354E" w:rsidP="008A354E">
            <w:pPr>
              <w:keepNext/>
              <w:jc w:val="center"/>
              <w:rPr>
                <w:i/>
                <w:iCs/>
              </w:rPr>
            </w:pPr>
            <w:r w:rsidRPr="008A354E">
              <w:rPr>
                <w:sz w:val="24"/>
              </w:rPr>
              <w:t>14,5 °C/с до 280 °C</w:t>
            </w:r>
          </w:p>
        </w:tc>
        <w:tc>
          <w:tcPr>
            <w:tcW w:w="2336" w:type="dxa"/>
            <w:vAlign w:val="center"/>
          </w:tcPr>
          <w:p w14:paraId="2AFC44E2" w14:textId="1134A7CF" w:rsidR="008A354E" w:rsidRPr="008A354E" w:rsidRDefault="008A354E" w:rsidP="008A354E">
            <w:pPr>
              <w:keepNext/>
              <w:jc w:val="center"/>
              <w:rPr>
                <w:i/>
                <w:iCs/>
              </w:rPr>
            </w:pPr>
            <w:r w:rsidRPr="008A354E">
              <w:rPr>
                <w:sz w:val="24"/>
              </w:rPr>
              <w:t>31 мин</w:t>
            </w:r>
          </w:p>
        </w:tc>
        <w:tc>
          <w:tcPr>
            <w:tcW w:w="2336" w:type="dxa"/>
            <w:vAlign w:val="center"/>
          </w:tcPr>
          <w:p w14:paraId="2AEB498D" w14:textId="33C1487D" w:rsidR="008A354E" w:rsidRPr="008A354E" w:rsidRDefault="008A354E" w:rsidP="008A354E">
            <w:pPr>
              <w:keepNext/>
              <w:jc w:val="center"/>
              <w:rPr>
                <w:i/>
                <w:iCs/>
              </w:rPr>
            </w:pPr>
            <w:r w:rsidRPr="008A354E">
              <w:rPr>
                <w:sz w:val="24"/>
              </w:rPr>
              <w:t xml:space="preserve">50 </w:t>
            </w:r>
            <w:r w:rsidRPr="004B1C39">
              <w:rPr>
                <w:sz w:val="24"/>
              </w:rPr>
              <w:t>мм</w:t>
            </w:r>
            <w:r w:rsidRPr="004B1C39">
              <w:rPr>
                <w:sz w:val="24"/>
                <w:vertAlign w:val="superscript"/>
              </w:rPr>
              <w:t>3</w:t>
            </w:r>
            <w:r w:rsidRPr="008A354E">
              <w:rPr>
                <w:sz w:val="24"/>
              </w:rPr>
              <w:t>/мин</w:t>
            </w:r>
          </w:p>
        </w:tc>
      </w:tr>
    </w:tbl>
    <w:p w14:paraId="49469A54" w14:textId="349B6D85" w:rsidR="008A354E" w:rsidRDefault="008A354E" w:rsidP="00214453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8A354E" w14:paraId="5327E5B8" w14:textId="77777777" w:rsidTr="00E5190D">
        <w:tc>
          <w:tcPr>
            <w:tcW w:w="2830" w:type="dxa"/>
          </w:tcPr>
          <w:p w14:paraId="34D71F19" w14:textId="39464F43" w:rsidR="008A354E" w:rsidRPr="008A354E" w:rsidRDefault="008A354E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Температура линии переноса:</w:t>
            </w:r>
          </w:p>
        </w:tc>
        <w:tc>
          <w:tcPr>
            <w:tcW w:w="6521" w:type="dxa"/>
          </w:tcPr>
          <w:p w14:paraId="3BD0C525" w14:textId="42343F91" w:rsidR="008A354E" w:rsidRPr="008A354E" w:rsidRDefault="008A354E" w:rsidP="00E5190D">
            <w:pPr>
              <w:rPr>
                <w:sz w:val="24"/>
              </w:rPr>
            </w:pPr>
            <w:r>
              <w:rPr>
                <w:sz w:val="24"/>
              </w:rPr>
              <w:t>250 °С.</w:t>
            </w:r>
          </w:p>
        </w:tc>
      </w:tr>
      <w:tr w:rsidR="008A354E" w:rsidRPr="002753A9" w14:paraId="32D40E32" w14:textId="77777777" w:rsidTr="00E5190D">
        <w:tc>
          <w:tcPr>
            <w:tcW w:w="2830" w:type="dxa"/>
          </w:tcPr>
          <w:p w14:paraId="3CA4B669" w14:textId="37E8ADEF" w:rsidR="008A354E" w:rsidRPr="008A354E" w:rsidRDefault="008A354E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15F6A992" w14:textId="5719CB5E" w:rsidR="008A354E" w:rsidRPr="002753A9" w:rsidRDefault="008A354E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Тандемный масс-селективный детектор (EI-MSMS), ионизация 70 эВ, температура источника 250 °C</w:t>
            </w:r>
            <w:r>
              <w:rPr>
                <w:sz w:val="24"/>
              </w:rPr>
              <w:t>.</w:t>
            </w:r>
          </w:p>
        </w:tc>
      </w:tr>
      <w:tr w:rsidR="008A354E" w:rsidRPr="00632F05" w14:paraId="6134D0C4" w14:textId="77777777" w:rsidTr="00E5190D">
        <w:tc>
          <w:tcPr>
            <w:tcW w:w="2830" w:type="dxa"/>
          </w:tcPr>
          <w:p w14:paraId="0C316AEF" w14:textId="03376BE4" w:rsidR="008A354E" w:rsidRPr="008A354E" w:rsidRDefault="008A354E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Q1:</w:t>
            </w:r>
          </w:p>
        </w:tc>
        <w:tc>
          <w:tcPr>
            <w:tcW w:w="6521" w:type="dxa"/>
          </w:tcPr>
          <w:p w14:paraId="40CF0663" w14:textId="504DCC74" w:rsidR="008A354E" w:rsidRPr="00632F05" w:rsidRDefault="008A354E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 xml:space="preserve">0,7 </w:t>
            </w:r>
            <w:proofErr w:type="spellStart"/>
            <w:r w:rsidRPr="008A354E">
              <w:rPr>
                <w:sz w:val="24"/>
              </w:rPr>
              <w:t>а.е.м</w:t>
            </w:r>
            <w:proofErr w:type="spellEnd"/>
            <w:r w:rsidRPr="00632F05">
              <w:rPr>
                <w:sz w:val="24"/>
              </w:rPr>
              <w:t>.</w:t>
            </w:r>
          </w:p>
        </w:tc>
      </w:tr>
      <w:tr w:rsidR="008A354E" w:rsidRPr="00632F05" w14:paraId="00576F60" w14:textId="77777777" w:rsidTr="00E5190D">
        <w:tc>
          <w:tcPr>
            <w:tcW w:w="2830" w:type="dxa"/>
          </w:tcPr>
          <w:p w14:paraId="1A2C2713" w14:textId="67B87F41" w:rsidR="008A354E" w:rsidRPr="008A354E" w:rsidRDefault="008A354E" w:rsidP="008A354E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Q3:</w:t>
            </w:r>
          </w:p>
        </w:tc>
        <w:tc>
          <w:tcPr>
            <w:tcW w:w="6521" w:type="dxa"/>
          </w:tcPr>
          <w:p w14:paraId="2AE3CDB5" w14:textId="09DCCA9A" w:rsidR="008A354E" w:rsidRPr="008A354E" w:rsidRDefault="008A354E" w:rsidP="008A354E">
            <w:pPr>
              <w:rPr>
                <w:sz w:val="24"/>
              </w:rPr>
            </w:pPr>
            <w:r w:rsidRPr="008A354E">
              <w:rPr>
                <w:sz w:val="24"/>
              </w:rPr>
              <w:t xml:space="preserve">0,7 </w:t>
            </w:r>
            <w:proofErr w:type="spellStart"/>
            <w:r w:rsidRPr="008A354E">
              <w:rPr>
                <w:sz w:val="24"/>
              </w:rPr>
              <w:t>а.е.м</w:t>
            </w:r>
            <w:proofErr w:type="spellEnd"/>
            <w:r w:rsidRPr="00632F05">
              <w:rPr>
                <w:sz w:val="24"/>
              </w:rPr>
              <w:t>.</w:t>
            </w:r>
          </w:p>
        </w:tc>
      </w:tr>
      <w:tr w:rsidR="008A354E" w:rsidRPr="00632F05" w14:paraId="4469FD58" w14:textId="77777777" w:rsidTr="00E5190D">
        <w:tc>
          <w:tcPr>
            <w:tcW w:w="2830" w:type="dxa"/>
          </w:tcPr>
          <w:p w14:paraId="4239D003" w14:textId="0C12AC92" w:rsidR="008A354E" w:rsidRPr="008A354E" w:rsidRDefault="008A354E" w:rsidP="008A354E">
            <w:pPr>
              <w:rPr>
                <w:sz w:val="24"/>
              </w:rPr>
            </w:pPr>
            <w:r w:rsidRPr="008A354E">
              <w:rPr>
                <w:sz w:val="24"/>
              </w:rPr>
              <w:t>Давление коллизионного газа:</w:t>
            </w:r>
          </w:p>
        </w:tc>
        <w:tc>
          <w:tcPr>
            <w:tcW w:w="6521" w:type="dxa"/>
          </w:tcPr>
          <w:p w14:paraId="3EEDD0A4" w14:textId="1CE74C37" w:rsidR="008A354E" w:rsidRPr="00632F05" w:rsidRDefault="008A354E" w:rsidP="008A354E">
            <w:pPr>
              <w:rPr>
                <w:sz w:val="24"/>
              </w:rPr>
            </w:pPr>
            <w:r>
              <w:rPr>
                <w:sz w:val="24"/>
              </w:rPr>
              <w:t xml:space="preserve">1,0 </w:t>
            </w:r>
            <w:proofErr w:type="spellStart"/>
            <w:r>
              <w:rPr>
                <w:sz w:val="24"/>
              </w:rPr>
              <w:t>мторр</w:t>
            </w:r>
            <w:proofErr w:type="spellEnd"/>
            <w:r>
              <w:rPr>
                <w:sz w:val="24"/>
              </w:rPr>
              <w:t xml:space="preserve"> </w:t>
            </w:r>
            <w:r w:rsidRPr="008A354E">
              <w:rPr>
                <w:sz w:val="24"/>
              </w:rPr>
              <w:t>(Q2, аргон)</w:t>
            </w:r>
            <w:r w:rsidR="00F91D60">
              <w:rPr>
                <w:sz w:val="24"/>
              </w:rPr>
              <w:t>.</w:t>
            </w:r>
          </w:p>
        </w:tc>
      </w:tr>
    </w:tbl>
    <w:p w14:paraId="50A445D6" w14:textId="77777777" w:rsidR="00BB3B45" w:rsidRDefault="00BB3B45" w:rsidP="00BB3B45">
      <w:pPr>
        <w:ind w:firstLine="567"/>
        <w:rPr>
          <w:b/>
          <w:bCs/>
          <w:sz w:val="24"/>
        </w:rPr>
      </w:pPr>
    </w:p>
    <w:p w14:paraId="3B7D8C8E" w14:textId="77777777" w:rsidR="00BB3B45" w:rsidRDefault="00BB3B45" w:rsidP="00BB3B45">
      <w:pPr>
        <w:ind w:firstLine="567"/>
        <w:rPr>
          <w:b/>
          <w:bCs/>
          <w:sz w:val="24"/>
        </w:rPr>
      </w:pPr>
    </w:p>
    <w:p w14:paraId="61A2CCE8" w14:textId="77777777" w:rsidR="00BB3B45" w:rsidRDefault="00BB3B45" w:rsidP="00BB3B45">
      <w:pPr>
        <w:ind w:firstLine="567"/>
        <w:rPr>
          <w:b/>
          <w:bCs/>
          <w:sz w:val="24"/>
        </w:rPr>
      </w:pPr>
    </w:p>
    <w:p w14:paraId="0329A49F" w14:textId="58FC6A7B" w:rsidR="00BB3B45" w:rsidRPr="002753A9" w:rsidRDefault="00BB3B45" w:rsidP="00BB3B45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lastRenderedPageBreak/>
        <w:t>В</w:t>
      </w:r>
      <w:r w:rsidRPr="002753A9">
        <w:rPr>
          <w:b/>
          <w:bCs/>
          <w:sz w:val="24"/>
        </w:rPr>
        <w:t>.</w:t>
      </w:r>
      <w:r>
        <w:rPr>
          <w:b/>
          <w:bCs/>
          <w:sz w:val="24"/>
        </w:rPr>
        <w:t>2</w:t>
      </w:r>
      <w:r w:rsidRPr="002753A9">
        <w:rPr>
          <w:b/>
          <w:bCs/>
          <w:sz w:val="24"/>
        </w:rPr>
        <w:t xml:space="preserve"> Условия работы – Вариант </w:t>
      </w:r>
      <w:r>
        <w:rPr>
          <w:b/>
          <w:bCs/>
          <w:sz w:val="24"/>
        </w:rPr>
        <w:t>2</w:t>
      </w:r>
    </w:p>
    <w:p w14:paraId="6F9D1431" w14:textId="77777777" w:rsidR="00BB3B45" w:rsidRDefault="00BB3B45" w:rsidP="00BB3B45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BB3B45" w14:paraId="5E3D50F9" w14:textId="77777777" w:rsidTr="00E5190D">
        <w:tc>
          <w:tcPr>
            <w:tcW w:w="2830" w:type="dxa"/>
          </w:tcPr>
          <w:p w14:paraId="781C90FD" w14:textId="77777777" w:rsidR="00BB3B45" w:rsidRDefault="00BB3B45" w:rsidP="00E5190D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Прибор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7AF32E1F" w14:textId="5A24B66D" w:rsidR="00BB3B45" w:rsidRDefault="00BB3B45" w:rsidP="00E5190D">
            <w:pPr>
              <w:rPr>
                <w:b/>
                <w:bCs/>
                <w:sz w:val="24"/>
              </w:rPr>
            </w:pPr>
            <w:proofErr w:type="spellStart"/>
            <w:r w:rsidRPr="00BB3B45">
              <w:rPr>
                <w:sz w:val="24"/>
              </w:rPr>
              <w:t>Agilent</w:t>
            </w:r>
            <w:proofErr w:type="spellEnd"/>
            <w:r w:rsidRPr="00BB3B45">
              <w:rPr>
                <w:sz w:val="24"/>
              </w:rPr>
              <w:t xml:space="preserve"> GC 7890; система тандемной масс-спектрометрии 7000 A MС/MС</w:t>
            </w:r>
            <w:r w:rsidRPr="004B1C39">
              <w:rPr>
                <w:sz w:val="24"/>
              </w:rPr>
              <w:t>.</w:t>
            </w:r>
          </w:p>
        </w:tc>
      </w:tr>
      <w:tr w:rsidR="00BB3B45" w14:paraId="34748A94" w14:textId="77777777" w:rsidTr="00E5190D">
        <w:tc>
          <w:tcPr>
            <w:tcW w:w="2830" w:type="dxa"/>
          </w:tcPr>
          <w:p w14:paraId="71584815" w14:textId="77777777" w:rsidR="00BB3B45" w:rsidRPr="002753A9" w:rsidRDefault="00BB3B45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62D22F7C" w14:textId="76A6FCD5" w:rsidR="00BB3B45" w:rsidRPr="002753A9" w:rsidRDefault="00BB3B45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Капиллярная кварцевая колонка </w:t>
            </w:r>
            <w:r w:rsidRPr="00BB3B45">
              <w:rPr>
                <w:sz w:val="24"/>
              </w:rPr>
              <w:t>DB-5ms Ultra Inert</w:t>
            </w:r>
            <w:r>
              <w:rPr>
                <w:rStyle w:val="a8"/>
                <w:sz w:val="24"/>
              </w:rPr>
              <w:footnoteReference w:customMarkFollows="1" w:id="6"/>
              <w:t>1)</w:t>
            </w:r>
            <w:r w:rsidRPr="002753A9">
              <w:rPr>
                <w:sz w:val="24"/>
              </w:rPr>
              <w:t xml:space="preserve"> (длина 30 м, внутренний диаметр 0,25 мм; толщина плёнки 0,25 мкм)</w:t>
            </w:r>
            <w:r>
              <w:rPr>
                <w:sz w:val="24"/>
              </w:rPr>
              <w:t>.</w:t>
            </w:r>
          </w:p>
        </w:tc>
      </w:tr>
      <w:tr w:rsidR="00BB3B45" w14:paraId="1C5E8989" w14:textId="77777777" w:rsidTr="00E5190D">
        <w:tc>
          <w:tcPr>
            <w:tcW w:w="2830" w:type="dxa"/>
          </w:tcPr>
          <w:p w14:paraId="75F52422" w14:textId="77777777" w:rsidR="00BB3B45" w:rsidRPr="00632F05" w:rsidRDefault="00BB3B45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4FAE14C3" w14:textId="77777777" w:rsidR="00BB3B45" w:rsidRDefault="00BB3B45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 w:rsidRPr="00BB3B45">
              <w:rPr>
                <w:sz w:val="24"/>
              </w:rPr>
              <w:t>70 °C</w:t>
            </w:r>
            <w:r>
              <w:rPr>
                <w:sz w:val="24"/>
              </w:rPr>
              <w:t xml:space="preserve"> – </w:t>
            </w:r>
            <w:r w:rsidRPr="00BB3B45">
              <w:rPr>
                <w:sz w:val="24"/>
              </w:rPr>
              <w:t>изотермически 2,0 мин</w:t>
            </w:r>
            <w:r>
              <w:rPr>
                <w:sz w:val="24"/>
              </w:rPr>
              <w:t>,</w:t>
            </w:r>
          </w:p>
          <w:p w14:paraId="74A95D4B" w14:textId="5A268250" w:rsidR="00BB3B4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затем 25 °C/мин до 150 °C</w:t>
            </w:r>
            <w:r>
              <w:rPr>
                <w:sz w:val="24"/>
              </w:rPr>
              <w:t>,</w:t>
            </w:r>
          </w:p>
          <w:p w14:paraId="003CCDDE" w14:textId="77777777" w:rsidR="00BB3B4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без выдержки</w:t>
            </w:r>
            <w:r>
              <w:rPr>
                <w:sz w:val="24"/>
              </w:rPr>
              <w:t>,</w:t>
            </w:r>
          </w:p>
          <w:p w14:paraId="1D2BD6CF" w14:textId="77777777" w:rsidR="00BB3B4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затем 3 °C/мин до 200 °C</w:t>
            </w:r>
            <w:r>
              <w:rPr>
                <w:sz w:val="24"/>
              </w:rPr>
              <w:t>,</w:t>
            </w:r>
          </w:p>
          <w:p w14:paraId="2481A332" w14:textId="0804018D" w:rsidR="00BB3B45" w:rsidRPr="00632F0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 xml:space="preserve">затем 8 °C/мин до 280 °C </w:t>
            </w:r>
            <w:r>
              <w:rPr>
                <w:sz w:val="24"/>
              </w:rPr>
              <w:t xml:space="preserve">– </w:t>
            </w:r>
            <w:r w:rsidRPr="00BB3B45">
              <w:rPr>
                <w:sz w:val="24"/>
              </w:rPr>
              <w:t>изотермически 15 мин</w:t>
            </w:r>
            <w:r w:rsidRPr="00632F05">
              <w:rPr>
                <w:sz w:val="24"/>
              </w:rPr>
              <w:t>.</w:t>
            </w:r>
          </w:p>
        </w:tc>
      </w:tr>
      <w:tr w:rsidR="00BB3B45" w14:paraId="3CCEEFD1" w14:textId="77777777" w:rsidTr="00E5190D">
        <w:tc>
          <w:tcPr>
            <w:tcW w:w="2830" w:type="dxa"/>
          </w:tcPr>
          <w:p w14:paraId="71CF1479" w14:textId="0540C81F" w:rsidR="00BB3B45" w:rsidRPr="00BB3B4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Газ-носитель:</w:t>
            </w:r>
          </w:p>
        </w:tc>
        <w:tc>
          <w:tcPr>
            <w:tcW w:w="6521" w:type="dxa"/>
          </w:tcPr>
          <w:p w14:paraId="09EDBE84" w14:textId="6D4733BB" w:rsidR="00BB3B45" w:rsidRPr="00BB3B45" w:rsidRDefault="00BB3B45" w:rsidP="00BB3B45">
            <w:pPr>
              <w:rPr>
                <w:sz w:val="24"/>
              </w:rPr>
            </w:pPr>
            <w:r w:rsidRPr="00BB3B45">
              <w:rPr>
                <w:sz w:val="24"/>
              </w:rPr>
              <w:t>Гелий, постоянное давление</w:t>
            </w:r>
            <w:r w:rsidR="000D74E6">
              <w:rPr>
                <w:sz w:val="24"/>
              </w:rPr>
              <w:t>.</w:t>
            </w:r>
          </w:p>
          <w:p w14:paraId="30515FA4" w14:textId="74CCBBA2" w:rsidR="00BB3B45" w:rsidRPr="00BB3B45" w:rsidRDefault="00BB3B45" w:rsidP="00BB3B45">
            <w:pPr>
              <w:rPr>
                <w:sz w:val="24"/>
              </w:rPr>
            </w:pPr>
            <w:r w:rsidRPr="00BB3B45">
              <w:rPr>
                <w:sz w:val="24"/>
              </w:rPr>
              <w:t xml:space="preserve">Давление фиксировано при RT (время </w:t>
            </w:r>
            <w:proofErr w:type="gramStart"/>
            <w:r w:rsidRPr="00BB3B45">
              <w:rPr>
                <w:sz w:val="24"/>
              </w:rPr>
              <w:t xml:space="preserve">удерживания) </w:t>
            </w:r>
            <w:r>
              <w:rPr>
                <w:sz w:val="24"/>
              </w:rPr>
              <w:t xml:space="preserve">  </w:t>
            </w:r>
            <w:proofErr w:type="gramEnd"/>
            <w:r>
              <w:rPr>
                <w:sz w:val="24"/>
              </w:rPr>
              <w:t xml:space="preserve">                         </w:t>
            </w:r>
            <w:r w:rsidRPr="00BB3B45">
              <w:rPr>
                <w:sz w:val="24"/>
              </w:rPr>
              <w:t xml:space="preserve">16,54 мин для </w:t>
            </w:r>
            <w:proofErr w:type="spellStart"/>
            <w:r w:rsidRPr="00BB3B45">
              <w:rPr>
                <w:sz w:val="24"/>
              </w:rPr>
              <w:t>хлорпирифос</w:t>
            </w:r>
            <w:proofErr w:type="spellEnd"/>
            <w:r w:rsidRPr="00BB3B45">
              <w:rPr>
                <w:sz w:val="24"/>
              </w:rPr>
              <w:t>-метила</w:t>
            </w:r>
            <w:r w:rsidR="000D74E6">
              <w:rPr>
                <w:sz w:val="24"/>
              </w:rPr>
              <w:t>.</w:t>
            </w:r>
          </w:p>
        </w:tc>
      </w:tr>
      <w:tr w:rsidR="00BB3B45" w14:paraId="12507176" w14:textId="77777777" w:rsidTr="00E5190D">
        <w:tc>
          <w:tcPr>
            <w:tcW w:w="2830" w:type="dxa"/>
          </w:tcPr>
          <w:p w14:paraId="1DDAE81B" w14:textId="77777777" w:rsidR="00BB3B45" w:rsidRPr="00632F05" w:rsidRDefault="00BB3B45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720704CF" w14:textId="59A39D0C" w:rsidR="00BB3B45" w:rsidRPr="00BB3B45" w:rsidRDefault="00BB3B45" w:rsidP="000D74E6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BB3B45">
              <w:rPr>
                <w:sz w:val="24"/>
              </w:rPr>
              <w:t>режим деления/без деления потока</w:t>
            </w:r>
            <w:r w:rsidR="000D74E6">
              <w:rPr>
                <w:sz w:val="24"/>
              </w:rPr>
              <w:t>.</w:t>
            </w:r>
          </w:p>
        </w:tc>
      </w:tr>
      <w:tr w:rsidR="00BB3B45" w14:paraId="372F99BC" w14:textId="77777777" w:rsidTr="00E5190D">
        <w:tc>
          <w:tcPr>
            <w:tcW w:w="2830" w:type="dxa"/>
          </w:tcPr>
          <w:p w14:paraId="77AD69B3" w14:textId="0E77FD4C" w:rsidR="00BB3B45" w:rsidRPr="002753A9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Инжекция:</w:t>
            </w:r>
          </w:p>
        </w:tc>
        <w:tc>
          <w:tcPr>
            <w:tcW w:w="6521" w:type="dxa"/>
          </w:tcPr>
          <w:p w14:paraId="52BCFC80" w14:textId="5F986CC4" w:rsidR="00BB3B45" w:rsidRPr="00BB3B45" w:rsidRDefault="00BB3B45" w:rsidP="00BB3B45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BB3B45">
              <w:rPr>
                <w:sz w:val="24"/>
              </w:rPr>
              <w:t xml:space="preserve">1 </w:t>
            </w:r>
            <w:r w:rsidR="000D74E6" w:rsidRPr="004B1C39">
              <w:rPr>
                <w:sz w:val="24"/>
              </w:rPr>
              <w:t>мм</w:t>
            </w:r>
            <w:r w:rsidR="000D74E6" w:rsidRPr="004B1C39">
              <w:rPr>
                <w:sz w:val="24"/>
                <w:vertAlign w:val="superscript"/>
              </w:rPr>
              <w:t>3</w:t>
            </w:r>
            <w:r w:rsidRPr="00BB3B45">
              <w:rPr>
                <w:sz w:val="24"/>
              </w:rPr>
              <w:t>, без деления</w:t>
            </w:r>
            <w:r w:rsidR="000D74E6">
              <w:rPr>
                <w:sz w:val="24"/>
              </w:rPr>
              <w:t>.</w:t>
            </w:r>
          </w:p>
        </w:tc>
      </w:tr>
      <w:tr w:rsidR="00BB3B45" w14:paraId="052A4703" w14:textId="77777777" w:rsidTr="00E5190D">
        <w:tc>
          <w:tcPr>
            <w:tcW w:w="2830" w:type="dxa"/>
          </w:tcPr>
          <w:p w14:paraId="331D83E0" w14:textId="62A7041F" w:rsidR="00BB3B45" w:rsidRPr="00BB3B45" w:rsidRDefault="00BB3B45" w:rsidP="00BB3B45">
            <w:pPr>
              <w:jc w:val="left"/>
              <w:rPr>
                <w:sz w:val="24"/>
              </w:rPr>
            </w:pPr>
            <w:r w:rsidRPr="00BB3B45">
              <w:rPr>
                <w:sz w:val="24"/>
              </w:rPr>
              <w:t>Температура линии переноса:</w:t>
            </w:r>
          </w:p>
        </w:tc>
        <w:tc>
          <w:tcPr>
            <w:tcW w:w="6521" w:type="dxa"/>
          </w:tcPr>
          <w:p w14:paraId="0E58F135" w14:textId="59ABB102" w:rsidR="00BB3B45" w:rsidRPr="00BB3B4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280 °C.</w:t>
            </w:r>
          </w:p>
        </w:tc>
      </w:tr>
      <w:tr w:rsidR="00BB3B45" w14:paraId="2BA03049" w14:textId="77777777" w:rsidTr="00E5190D">
        <w:tc>
          <w:tcPr>
            <w:tcW w:w="2830" w:type="dxa"/>
          </w:tcPr>
          <w:p w14:paraId="1F55A860" w14:textId="640D4022" w:rsidR="00BB3B45" w:rsidRPr="00BB3B45" w:rsidRDefault="00BB3B45" w:rsidP="00E5190D">
            <w:pPr>
              <w:rPr>
                <w:sz w:val="24"/>
              </w:rPr>
            </w:pPr>
            <w:r w:rsidRPr="00BB3B45">
              <w:rPr>
                <w:sz w:val="24"/>
              </w:rPr>
              <w:t>Детектор</w:t>
            </w:r>
          </w:p>
        </w:tc>
        <w:tc>
          <w:tcPr>
            <w:tcW w:w="6521" w:type="dxa"/>
          </w:tcPr>
          <w:p w14:paraId="34293342" w14:textId="34841AA1" w:rsidR="00BB3B45" w:rsidRPr="00BB3B45" w:rsidRDefault="00BB3B45" w:rsidP="000D74E6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0D74E6">
              <w:rPr>
                <w:sz w:val="24"/>
              </w:rPr>
              <w:t>EI-MSMS, электронный удар 70 эВ</w:t>
            </w:r>
            <w:r w:rsidR="000D74E6">
              <w:rPr>
                <w:sz w:val="24"/>
              </w:rPr>
              <w:t xml:space="preserve">, </w:t>
            </w:r>
            <w:r w:rsidR="000D74E6" w:rsidRPr="00BB3B45">
              <w:rPr>
                <w:sz w:val="24"/>
              </w:rPr>
              <w:t xml:space="preserve">температура </w:t>
            </w:r>
            <w:r w:rsidRPr="00BB3B45">
              <w:rPr>
                <w:sz w:val="24"/>
              </w:rPr>
              <w:t>источника 280 °C</w:t>
            </w:r>
          </w:p>
        </w:tc>
      </w:tr>
      <w:tr w:rsidR="00BB3B45" w14:paraId="385662BC" w14:textId="77777777" w:rsidTr="00E5190D">
        <w:tc>
          <w:tcPr>
            <w:tcW w:w="2830" w:type="dxa"/>
          </w:tcPr>
          <w:p w14:paraId="3586E24A" w14:textId="0F9B932A" w:rsidR="00BB3B45" w:rsidRPr="00BB3B45" w:rsidRDefault="00BB3B45" w:rsidP="00BB3B45">
            <w:pPr>
              <w:rPr>
                <w:sz w:val="24"/>
              </w:rPr>
            </w:pPr>
            <w:r w:rsidRPr="00BB3B45">
              <w:rPr>
                <w:sz w:val="24"/>
              </w:rPr>
              <w:t>Разрешающая способность Q1:</w:t>
            </w:r>
          </w:p>
        </w:tc>
        <w:tc>
          <w:tcPr>
            <w:tcW w:w="6521" w:type="dxa"/>
          </w:tcPr>
          <w:p w14:paraId="12A3FE10" w14:textId="5E696C8D" w:rsidR="00BB3B45" w:rsidRPr="00BB3B45" w:rsidRDefault="00BB3B45" w:rsidP="000D74E6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BB3B45">
              <w:rPr>
                <w:sz w:val="24"/>
              </w:rPr>
              <w:t xml:space="preserve">0,7 </w:t>
            </w:r>
            <w:proofErr w:type="spellStart"/>
            <w:r w:rsidRPr="00BB3B45">
              <w:rPr>
                <w:sz w:val="24"/>
              </w:rPr>
              <w:t>а.е.м</w:t>
            </w:r>
            <w:proofErr w:type="spellEnd"/>
            <w:r w:rsidRPr="00BB3B45">
              <w:rPr>
                <w:sz w:val="24"/>
              </w:rPr>
              <w:t>.</w:t>
            </w:r>
          </w:p>
        </w:tc>
      </w:tr>
      <w:tr w:rsidR="00BB3B45" w14:paraId="49C6FC8A" w14:textId="77777777" w:rsidTr="00E5190D">
        <w:tc>
          <w:tcPr>
            <w:tcW w:w="2830" w:type="dxa"/>
          </w:tcPr>
          <w:p w14:paraId="5BCB9AB9" w14:textId="71D305A8" w:rsidR="00BB3B45" w:rsidRPr="00BB3B45" w:rsidRDefault="00BB3B45" w:rsidP="00BB3B45">
            <w:pPr>
              <w:rPr>
                <w:sz w:val="24"/>
              </w:rPr>
            </w:pPr>
            <w:r w:rsidRPr="00BB3B45">
              <w:rPr>
                <w:sz w:val="24"/>
              </w:rPr>
              <w:t>Разрешающая способность Q3:</w:t>
            </w:r>
          </w:p>
        </w:tc>
        <w:tc>
          <w:tcPr>
            <w:tcW w:w="6521" w:type="dxa"/>
          </w:tcPr>
          <w:p w14:paraId="2CFB8FC3" w14:textId="478D01D4" w:rsidR="00BB3B45" w:rsidRPr="00BB3B45" w:rsidRDefault="00BB3B45" w:rsidP="000D74E6">
            <w:pPr>
              <w:spacing w:before="100" w:beforeAutospacing="1" w:after="100" w:afterAutospacing="1"/>
              <w:jc w:val="left"/>
              <w:rPr>
                <w:sz w:val="24"/>
              </w:rPr>
            </w:pPr>
            <w:r w:rsidRPr="00BB3B45">
              <w:rPr>
                <w:sz w:val="24"/>
              </w:rPr>
              <w:t xml:space="preserve">0,7 </w:t>
            </w:r>
            <w:proofErr w:type="spellStart"/>
            <w:r w:rsidRPr="00BB3B45">
              <w:rPr>
                <w:sz w:val="24"/>
              </w:rPr>
              <w:t>а.е.м</w:t>
            </w:r>
            <w:proofErr w:type="spellEnd"/>
            <w:r w:rsidRPr="00BB3B45">
              <w:rPr>
                <w:sz w:val="24"/>
              </w:rPr>
              <w:t>.</w:t>
            </w:r>
          </w:p>
        </w:tc>
      </w:tr>
      <w:tr w:rsidR="00BB3B45" w14:paraId="482CC56E" w14:textId="77777777" w:rsidTr="00E5190D">
        <w:tc>
          <w:tcPr>
            <w:tcW w:w="2830" w:type="dxa"/>
          </w:tcPr>
          <w:p w14:paraId="02FAB8CC" w14:textId="77777777" w:rsidR="00BB3B45" w:rsidRPr="00BB3B45" w:rsidRDefault="00BB3B45" w:rsidP="002D08B6">
            <w:pPr>
              <w:jc w:val="left"/>
              <w:rPr>
                <w:sz w:val="24"/>
              </w:rPr>
            </w:pPr>
            <w:r w:rsidRPr="00BB3B45">
              <w:rPr>
                <w:sz w:val="24"/>
              </w:rPr>
              <w:t>Газы коллизионной ячейки:</w:t>
            </w:r>
          </w:p>
          <w:p w14:paraId="4A968665" w14:textId="77777777" w:rsidR="00BB3B45" w:rsidRPr="00BB3B45" w:rsidRDefault="00BB3B45" w:rsidP="00BB3B45">
            <w:pPr>
              <w:rPr>
                <w:sz w:val="24"/>
              </w:rPr>
            </w:pPr>
          </w:p>
        </w:tc>
        <w:tc>
          <w:tcPr>
            <w:tcW w:w="6521" w:type="dxa"/>
          </w:tcPr>
          <w:p w14:paraId="311315A9" w14:textId="28275B53" w:rsidR="00BB3B45" w:rsidRPr="00BB3B45" w:rsidRDefault="00BB3B45" w:rsidP="00BB3B45">
            <w:pPr>
              <w:rPr>
                <w:sz w:val="24"/>
              </w:rPr>
            </w:pPr>
            <w:r w:rsidRPr="00BB3B45">
              <w:rPr>
                <w:sz w:val="24"/>
              </w:rPr>
              <w:t xml:space="preserve">Азот: 1,5 </w:t>
            </w:r>
            <w:r w:rsidR="000D74E6">
              <w:rPr>
                <w:sz w:val="24"/>
              </w:rPr>
              <w:t>с</w:t>
            </w:r>
            <w:r w:rsidR="000D74E6" w:rsidRPr="004B1C39">
              <w:rPr>
                <w:sz w:val="24"/>
              </w:rPr>
              <w:t>м</w:t>
            </w:r>
            <w:r w:rsidR="000D74E6" w:rsidRPr="004B1C39">
              <w:rPr>
                <w:sz w:val="24"/>
                <w:vertAlign w:val="superscript"/>
              </w:rPr>
              <w:t>3</w:t>
            </w:r>
            <w:r w:rsidRPr="00BB3B45">
              <w:rPr>
                <w:sz w:val="24"/>
              </w:rPr>
              <w:t>/мин</w:t>
            </w:r>
            <w:r w:rsidR="000D74E6">
              <w:rPr>
                <w:sz w:val="24"/>
              </w:rPr>
              <w:t>.</w:t>
            </w:r>
          </w:p>
          <w:p w14:paraId="4432B296" w14:textId="7E070399" w:rsidR="00BB3B45" w:rsidRPr="00BB3B45" w:rsidRDefault="00BB3B45" w:rsidP="00BB3B45">
            <w:pPr>
              <w:rPr>
                <w:sz w:val="24"/>
              </w:rPr>
            </w:pPr>
            <w:r w:rsidRPr="00BB3B45">
              <w:rPr>
                <w:sz w:val="24"/>
              </w:rPr>
              <w:t xml:space="preserve">Гелий: 2,25 </w:t>
            </w:r>
            <w:r w:rsidR="000D74E6">
              <w:rPr>
                <w:sz w:val="24"/>
              </w:rPr>
              <w:t>с</w:t>
            </w:r>
            <w:r w:rsidR="000D74E6" w:rsidRPr="004B1C39">
              <w:rPr>
                <w:sz w:val="24"/>
              </w:rPr>
              <w:t>м</w:t>
            </w:r>
            <w:r w:rsidR="000D74E6" w:rsidRPr="004B1C39">
              <w:rPr>
                <w:sz w:val="24"/>
                <w:vertAlign w:val="superscript"/>
              </w:rPr>
              <w:t>3</w:t>
            </w:r>
            <w:r w:rsidRPr="00BB3B45">
              <w:rPr>
                <w:sz w:val="24"/>
              </w:rPr>
              <w:t>/мин</w:t>
            </w:r>
            <w:r w:rsidR="000D74E6">
              <w:rPr>
                <w:sz w:val="24"/>
              </w:rPr>
              <w:t>.</w:t>
            </w:r>
          </w:p>
          <w:p w14:paraId="0BAEB39A" w14:textId="77777777" w:rsidR="00BB3B45" w:rsidRPr="00BB3B45" w:rsidRDefault="00BB3B45" w:rsidP="00BB3B45">
            <w:pPr>
              <w:rPr>
                <w:sz w:val="24"/>
              </w:rPr>
            </w:pPr>
          </w:p>
        </w:tc>
      </w:tr>
    </w:tbl>
    <w:p w14:paraId="52FBED3E" w14:textId="5E691F1A" w:rsidR="00F91D60" w:rsidRPr="002753A9" w:rsidRDefault="00F91D60" w:rsidP="00F91D60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>В</w:t>
      </w:r>
      <w:r w:rsidRPr="002753A9">
        <w:rPr>
          <w:b/>
          <w:bCs/>
          <w:sz w:val="24"/>
        </w:rPr>
        <w:t>.</w:t>
      </w:r>
      <w:r>
        <w:rPr>
          <w:b/>
          <w:bCs/>
          <w:sz w:val="24"/>
        </w:rPr>
        <w:t>3</w:t>
      </w:r>
      <w:r w:rsidRPr="002753A9">
        <w:rPr>
          <w:b/>
          <w:bCs/>
          <w:sz w:val="24"/>
        </w:rPr>
        <w:t xml:space="preserve"> Условия работы – Вариант </w:t>
      </w:r>
      <w:r>
        <w:rPr>
          <w:b/>
          <w:bCs/>
          <w:sz w:val="24"/>
        </w:rPr>
        <w:t>3</w:t>
      </w:r>
    </w:p>
    <w:p w14:paraId="25C935DF" w14:textId="77777777" w:rsidR="00F91D60" w:rsidRDefault="00F91D60" w:rsidP="00F91D60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F91D60" w14:paraId="70E3C223" w14:textId="77777777" w:rsidTr="00E5190D">
        <w:tc>
          <w:tcPr>
            <w:tcW w:w="2830" w:type="dxa"/>
          </w:tcPr>
          <w:p w14:paraId="33247764" w14:textId="77777777" w:rsidR="00F91D60" w:rsidRDefault="00F91D60" w:rsidP="00E5190D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Прибор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190506D4" w14:textId="3E71FE30" w:rsidR="00F91D60" w:rsidRDefault="006D008E" w:rsidP="00E5190D">
            <w:pPr>
              <w:rPr>
                <w:b/>
                <w:bCs/>
                <w:sz w:val="24"/>
              </w:rPr>
            </w:pPr>
            <w:proofErr w:type="spellStart"/>
            <w:r w:rsidRPr="007C39DB">
              <w:rPr>
                <w:sz w:val="24"/>
              </w:rPr>
              <w:t>Waters</w:t>
            </w:r>
            <w:proofErr w:type="spellEnd"/>
            <w:r w:rsidRPr="007C39DB">
              <w:rPr>
                <w:sz w:val="24"/>
              </w:rPr>
              <w:t xml:space="preserve"> </w:t>
            </w:r>
            <w:proofErr w:type="spellStart"/>
            <w:r w:rsidRPr="007C39DB">
              <w:rPr>
                <w:sz w:val="24"/>
              </w:rPr>
              <w:t>Quatro</w:t>
            </w:r>
            <w:proofErr w:type="spellEnd"/>
            <w:r w:rsidRPr="007C39DB">
              <w:rPr>
                <w:sz w:val="24"/>
              </w:rPr>
              <w:t xml:space="preserve"> Micro GC; газовый хроматограф </w:t>
            </w:r>
            <w:proofErr w:type="spellStart"/>
            <w:r w:rsidRPr="007C39DB">
              <w:rPr>
                <w:sz w:val="24"/>
              </w:rPr>
              <w:t>Agilent</w:t>
            </w:r>
            <w:proofErr w:type="spellEnd"/>
            <w:r w:rsidRPr="007C39DB">
              <w:rPr>
                <w:sz w:val="24"/>
              </w:rPr>
              <w:t xml:space="preserve"> 6890N, инжектор </w:t>
            </w:r>
            <w:proofErr w:type="spellStart"/>
            <w:r w:rsidRPr="007C39DB">
              <w:rPr>
                <w:sz w:val="24"/>
              </w:rPr>
              <w:t>Gerstel</w:t>
            </w:r>
            <w:proofErr w:type="spellEnd"/>
            <w:r w:rsidRPr="007C39DB">
              <w:rPr>
                <w:sz w:val="24"/>
              </w:rPr>
              <w:t xml:space="preserve"> CIS4</w:t>
            </w:r>
            <w:r w:rsidR="00F91D60" w:rsidRPr="004B1C39">
              <w:rPr>
                <w:sz w:val="24"/>
              </w:rPr>
              <w:t>.</w:t>
            </w:r>
          </w:p>
        </w:tc>
      </w:tr>
      <w:tr w:rsidR="00F91D60" w14:paraId="478E66D4" w14:textId="77777777" w:rsidTr="00E5190D">
        <w:tc>
          <w:tcPr>
            <w:tcW w:w="2830" w:type="dxa"/>
          </w:tcPr>
          <w:p w14:paraId="6C9BB1B9" w14:textId="77777777" w:rsidR="00F91D60" w:rsidRPr="002753A9" w:rsidRDefault="00F91D60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2BFDED89" w14:textId="53599163" w:rsidR="00F91D60" w:rsidRPr="002753A9" w:rsidRDefault="00F91D60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Капиллярная </w:t>
            </w:r>
            <w:r w:rsidRPr="007C39DB">
              <w:rPr>
                <w:sz w:val="24"/>
              </w:rPr>
              <w:t xml:space="preserve">кварцевая колонка </w:t>
            </w:r>
            <w:r w:rsidR="006D008E" w:rsidRPr="007C39DB">
              <w:rPr>
                <w:sz w:val="24"/>
              </w:rPr>
              <w:t xml:space="preserve">HP-5 MS </w:t>
            </w:r>
            <w:r w:rsidRPr="007C39DB">
              <w:rPr>
                <w:sz w:val="24"/>
              </w:rPr>
              <w:t xml:space="preserve">(длина 30 м, внутренний диаметр 0,25 мм; толщина плёнки 0,25 мкм; </w:t>
            </w:r>
            <w:proofErr w:type="spellStart"/>
            <w:r w:rsidRPr="007C39DB">
              <w:rPr>
                <w:sz w:val="24"/>
              </w:rPr>
              <w:t>предусилительная</w:t>
            </w:r>
            <w:proofErr w:type="spellEnd"/>
            <w:r w:rsidRPr="007C39DB">
              <w:rPr>
                <w:sz w:val="24"/>
              </w:rPr>
              <w:t xml:space="preserve"> колонка</w:t>
            </w:r>
            <w:r w:rsidRPr="004B1C39">
              <w:rPr>
                <w:sz w:val="24"/>
              </w:rPr>
              <w:t xml:space="preserve"> </w:t>
            </w:r>
            <w:r w:rsidR="006D008E">
              <w:rPr>
                <w:sz w:val="24"/>
              </w:rPr>
              <w:t>3</w:t>
            </w:r>
            <w:r w:rsidRPr="004B1C39">
              <w:rPr>
                <w:sz w:val="24"/>
              </w:rPr>
              <w:t xml:space="preserve"> м, диаметр 0,</w:t>
            </w:r>
            <w:r w:rsidR="006D008E">
              <w:rPr>
                <w:sz w:val="24"/>
              </w:rPr>
              <w:t>2</w:t>
            </w:r>
            <w:r w:rsidRPr="004B1C39">
              <w:rPr>
                <w:sz w:val="24"/>
              </w:rPr>
              <w:t xml:space="preserve"> мм, </w:t>
            </w:r>
            <w:r w:rsidR="006D008E">
              <w:rPr>
                <w:sz w:val="24"/>
              </w:rPr>
              <w:t xml:space="preserve">деактивированная, </w:t>
            </w:r>
            <w:r w:rsidRPr="004B1C39">
              <w:rPr>
                <w:sz w:val="24"/>
              </w:rPr>
              <w:t>без покрытия</w:t>
            </w:r>
            <w:r w:rsidRPr="002753A9">
              <w:rPr>
                <w:sz w:val="24"/>
              </w:rPr>
              <w:t>)</w:t>
            </w:r>
            <w:r>
              <w:rPr>
                <w:sz w:val="24"/>
              </w:rPr>
              <w:t>.</w:t>
            </w:r>
          </w:p>
        </w:tc>
      </w:tr>
      <w:tr w:rsidR="00F91D60" w14:paraId="0573B4FE" w14:textId="77777777" w:rsidTr="00E5190D">
        <w:tc>
          <w:tcPr>
            <w:tcW w:w="2830" w:type="dxa"/>
          </w:tcPr>
          <w:p w14:paraId="3D0BA67C" w14:textId="77777777" w:rsidR="00F91D60" w:rsidRPr="00632F05" w:rsidRDefault="00F91D60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02FECA3A" w14:textId="3BAE9331" w:rsidR="00F91D60" w:rsidRPr="004B1C39" w:rsidRDefault="00F91D60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 w:rsidR="006D008E">
              <w:rPr>
                <w:sz w:val="24"/>
              </w:rPr>
              <w:t>6</w:t>
            </w:r>
            <w:r w:rsidRPr="004B1C39">
              <w:rPr>
                <w:sz w:val="24"/>
              </w:rPr>
              <w:t xml:space="preserve">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 xml:space="preserve">изотермически </w:t>
            </w:r>
            <w:r w:rsidR="006D008E">
              <w:rPr>
                <w:sz w:val="24"/>
              </w:rPr>
              <w:t>1,52</w:t>
            </w:r>
            <w:r w:rsidRPr="004B1C39">
              <w:rPr>
                <w:sz w:val="24"/>
              </w:rPr>
              <w:t xml:space="preserve"> мин</w:t>
            </w:r>
            <w:r>
              <w:rPr>
                <w:sz w:val="24"/>
              </w:rPr>
              <w:t>,</w:t>
            </w:r>
          </w:p>
          <w:p w14:paraId="03A0CB1F" w14:textId="142A5752" w:rsidR="00F91D60" w:rsidRPr="004B1C39" w:rsidRDefault="00F91D60" w:rsidP="00E5190D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 w:rsidR="006D008E">
              <w:rPr>
                <w:sz w:val="24"/>
              </w:rPr>
              <w:t>20</w:t>
            </w:r>
            <w:r w:rsidRPr="004B1C39">
              <w:rPr>
                <w:sz w:val="24"/>
              </w:rPr>
              <w:t> °C/мин до 1</w:t>
            </w:r>
            <w:r w:rsidR="006D008E">
              <w:rPr>
                <w:sz w:val="24"/>
              </w:rPr>
              <w:t>30</w:t>
            </w:r>
            <w:r w:rsidRPr="004B1C39">
              <w:rPr>
                <w:sz w:val="24"/>
              </w:rPr>
              <w:t> °C</w:t>
            </w:r>
            <w:r>
              <w:rPr>
                <w:sz w:val="24"/>
              </w:rPr>
              <w:t>,</w:t>
            </w:r>
          </w:p>
          <w:p w14:paraId="06E11F20" w14:textId="7A4C4E99" w:rsidR="00F91D60" w:rsidRPr="00632F05" w:rsidRDefault="00F91D60" w:rsidP="006D008E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 w:rsidR="006D008E">
              <w:rPr>
                <w:sz w:val="24"/>
              </w:rPr>
              <w:t>4</w:t>
            </w:r>
            <w:r w:rsidRPr="004B1C39">
              <w:rPr>
                <w:sz w:val="24"/>
              </w:rPr>
              <w:t> °C/мин до 2</w:t>
            </w:r>
            <w:r w:rsidR="006D008E">
              <w:rPr>
                <w:sz w:val="24"/>
              </w:rPr>
              <w:t>8</w:t>
            </w:r>
            <w:r w:rsidRPr="004B1C39">
              <w:rPr>
                <w:sz w:val="24"/>
              </w:rPr>
              <w:t xml:space="preserve">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 xml:space="preserve">изотермически </w:t>
            </w:r>
            <w:r w:rsidR="006D008E">
              <w:rPr>
                <w:sz w:val="24"/>
              </w:rPr>
              <w:t>6</w:t>
            </w:r>
            <w:r w:rsidRPr="004B1C39">
              <w:rPr>
                <w:sz w:val="24"/>
              </w:rPr>
              <w:t xml:space="preserve"> мин</w:t>
            </w:r>
            <w:r w:rsidRPr="00632F05">
              <w:rPr>
                <w:sz w:val="24"/>
              </w:rPr>
              <w:t>.</w:t>
            </w:r>
          </w:p>
        </w:tc>
      </w:tr>
      <w:tr w:rsidR="00F91D60" w14:paraId="2E28C1C2" w14:textId="77777777" w:rsidTr="00E5190D">
        <w:tc>
          <w:tcPr>
            <w:tcW w:w="2830" w:type="dxa"/>
          </w:tcPr>
          <w:p w14:paraId="5F3B0259" w14:textId="77777777" w:rsidR="00F91D60" w:rsidRPr="00632F05" w:rsidRDefault="00F91D60" w:rsidP="00E5190D">
            <w:pPr>
              <w:rPr>
                <w:sz w:val="24"/>
              </w:rPr>
            </w:pPr>
            <w:r>
              <w:rPr>
                <w:sz w:val="24"/>
              </w:rPr>
              <w:t>Газ-носитель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75D60272" w14:textId="77777777" w:rsidR="00F91D60" w:rsidRPr="00632F05" w:rsidRDefault="00F91D60" w:rsidP="00E5190D">
            <w:pPr>
              <w:rPr>
                <w:sz w:val="24"/>
              </w:rPr>
            </w:pPr>
            <w:r w:rsidRPr="004B1C39">
              <w:rPr>
                <w:sz w:val="24"/>
              </w:rPr>
              <w:t>Гелий, постоянный поток 1,2 мм</w:t>
            </w:r>
            <w:r w:rsidRPr="004B1C39">
              <w:rPr>
                <w:sz w:val="24"/>
                <w:vertAlign w:val="superscript"/>
              </w:rPr>
              <w:t>3</w:t>
            </w:r>
            <w:r w:rsidRPr="004B1C39">
              <w:rPr>
                <w:sz w:val="24"/>
              </w:rPr>
              <w:t>/мин.</w:t>
            </w:r>
          </w:p>
        </w:tc>
      </w:tr>
      <w:tr w:rsidR="00F91D60" w14:paraId="20CD981C" w14:textId="77777777" w:rsidTr="00E5190D">
        <w:tc>
          <w:tcPr>
            <w:tcW w:w="2830" w:type="dxa"/>
          </w:tcPr>
          <w:p w14:paraId="6C9DEA25" w14:textId="77777777" w:rsidR="00F91D60" w:rsidRPr="00632F05" w:rsidRDefault="00F91D60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012C6FE7" w14:textId="77777777" w:rsidR="00F91D60" w:rsidRPr="00632F05" w:rsidRDefault="00F91D60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39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 с программируемым нагревом (PTV)</w:t>
            </w: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D60" w14:paraId="42B53478" w14:textId="77777777" w:rsidTr="00E5190D">
        <w:tc>
          <w:tcPr>
            <w:tcW w:w="2830" w:type="dxa"/>
          </w:tcPr>
          <w:p w14:paraId="0A511D94" w14:textId="77777777" w:rsidR="00F91D60" w:rsidRPr="00632F05" w:rsidRDefault="00F91D60" w:rsidP="00E5190D">
            <w:pPr>
              <w:rPr>
                <w:sz w:val="24"/>
              </w:rPr>
            </w:pPr>
            <w:r>
              <w:rPr>
                <w:sz w:val="24"/>
              </w:rPr>
              <w:t>Инжекция:</w:t>
            </w:r>
          </w:p>
        </w:tc>
        <w:tc>
          <w:tcPr>
            <w:tcW w:w="6521" w:type="dxa"/>
          </w:tcPr>
          <w:p w14:paraId="64E8669B" w14:textId="38042311" w:rsidR="00F91D60" w:rsidRPr="00632F05" w:rsidRDefault="006D008E" w:rsidP="006D008E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5 до 10 </w:t>
            </w:r>
            <w:r w:rsidRPr="006D008E">
              <w:rPr>
                <w:rFonts w:ascii="Times New Roman" w:hAnsi="Times New Roman" w:cs="Times New Roman"/>
                <w:sz w:val="24"/>
              </w:rPr>
              <w:t>мм</w:t>
            </w:r>
            <w:r w:rsidRPr="006D008E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Pr="006D008E">
              <w:rPr>
                <w:rFonts w:ascii="Times New Roman" w:eastAsia="Times New Roman" w:hAnsi="Times New Roman" w:cs="Times New Roman"/>
                <w:sz w:val="24"/>
                <w:szCs w:val="24"/>
              </w:rPr>
              <w:t>, режим отвода растворителя.</w:t>
            </w:r>
          </w:p>
        </w:tc>
      </w:tr>
    </w:tbl>
    <w:p w14:paraId="3CAAADD2" w14:textId="77777777" w:rsidR="00F91D60" w:rsidRDefault="00F91D60" w:rsidP="00F91D60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7ADB1D0A" w14:textId="2AE6012F" w:rsidR="00F91D60" w:rsidRDefault="00F91D60" w:rsidP="00F91D60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lastRenderedPageBreak/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В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 w:rsidR="00C11E9B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2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</w:t>
      </w:r>
      <w:r w:rsidRPr="008A354E">
        <w:rPr>
          <w:rStyle w:val="aff9"/>
          <w:sz w:val="24"/>
        </w:rPr>
        <w:t xml:space="preserve">Программа PTV (Условия работы </w:t>
      </w:r>
      <w:r w:rsidR="00C11E9B">
        <w:rPr>
          <w:rStyle w:val="aff9"/>
          <w:sz w:val="24"/>
        </w:rPr>
        <w:t>3</w:t>
      </w:r>
      <w:r w:rsidRPr="008A354E">
        <w:rPr>
          <w:rStyle w:val="aff9"/>
          <w:sz w:val="24"/>
        </w:rPr>
        <w:t>)</w:t>
      </w:r>
    </w:p>
    <w:p w14:paraId="42F5FAF9" w14:textId="77777777" w:rsidR="00F91D60" w:rsidRDefault="00F91D60" w:rsidP="00F91D60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9487" w:type="dxa"/>
        <w:tblLook w:val="04A0" w:firstRow="1" w:lastRow="0" w:firstColumn="1" w:lastColumn="0" w:noHBand="0" w:noVBand="1"/>
      </w:tblPr>
      <w:tblGrid>
        <w:gridCol w:w="2830"/>
        <w:gridCol w:w="1985"/>
        <w:gridCol w:w="2336"/>
        <w:gridCol w:w="2336"/>
      </w:tblGrid>
      <w:tr w:rsidR="00F91D60" w:rsidRPr="008A354E" w14:paraId="78FB73F2" w14:textId="77777777" w:rsidTr="008C7CDC"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14:paraId="71AA037D" w14:textId="6DD854D6" w:rsidR="00F91D60" w:rsidRPr="008C7CDC" w:rsidRDefault="00D2044C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Программа PTV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2254B4DE" w14:textId="3BED4878" w:rsidR="00F91D60" w:rsidRPr="008A354E" w:rsidRDefault="00F91D60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26AB7633" w14:textId="4ADA8356" w:rsidR="00F91D60" w:rsidRPr="008A354E" w:rsidRDefault="00F91D60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1AE25C4B" w14:textId="1F3B8E9B" w:rsidR="00F91D60" w:rsidRPr="008A354E" w:rsidRDefault="00F91D60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044C" w:rsidRPr="008A354E" w14:paraId="20BBAD46" w14:textId="77777777" w:rsidTr="008C7CDC"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14:paraId="619C0EC9" w14:textId="1B1D64FE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Начальная температура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3AF0293C" w14:textId="206DDBAA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20 °C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2A6AB213" w14:textId="1CFC81D0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удержания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5A3E3D1F" w14:textId="0DC14DB8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0,45 мин</w:t>
            </w:r>
          </w:p>
        </w:tc>
      </w:tr>
      <w:tr w:rsidR="00D2044C" w:rsidRPr="008A354E" w14:paraId="59C5B59E" w14:textId="77777777" w:rsidTr="008C7CDC">
        <w:tc>
          <w:tcPr>
            <w:tcW w:w="2830" w:type="dxa"/>
            <w:vAlign w:val="center"/>
          </w:tcPr>
          <w:p w14:paraId="5AF31631" w14:textId="6108F149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Скорость нагрева</w:t>
            </w:r>
          </w:p>
        </w:tc>
        <w:tc>
          <w:tcPr>
            <w:tcW w:w="1985" w:type="dxa"/>
            <w:vAlign w:val="center"/>
          </w:tcPr>
          <w:p w14:paraId="3AA745BF" w14:textId="533169F0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720 °C/мин</w:t>
            </w:r>
          </w:p>
        </w:tc>
        <w:tc>
          <w:tcPr>
            <w:tcW w:w="2336" w:type="dxa"/>
            <w:vAlign w:val="center"/>
          </w:tcPr>
          <w:p w14:paraId="3E2B7219" w14:textId="5FEBE97C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  <w:tc>
          <w:tcPr>
            <w:tcW w:w="2336" w:type="dxa"/>
            <w:vAlign w:val="center"/>
          </w:tcPr>
          <w:p w14:paraId="23C50E63" w14:textId="0462DE04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</w:tr>
      <w:tr w:rsidR="00D2044C" w:rsidRPr="008A354E" w14:paraId="6072E8ED" w14:textId="77777777" w:rsidTr="008C7CDC">
        <w:tc>
          <w:tcPr>
            <w:tcW w:w="2830" w:type="dxa"/>
            <w:vAlign w:val="center"/>
          </w:tcPr>
          <w:p w14:paraId="10D55D72" w14:textId="7E480AC1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Конечная температура</w:t>
            </w:r>
          </w:p>
        </w:tc>
        <w:tc>
          <w:tcPr>
            <w:tcW w:w="1985" w:type="dxa"/>
            <w:vAlign w:val="center"/>
          </w:tcPr>
          <w:p w14:paraId="646E993B" w14:textId="16B4DC59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280 °C</w:t>
            </w:r>
          </w:p>
        </w:tc>
        <w:tc>
          <w:tcPr>
            <w:tcW w:w="2336" w:type="dxa"/>
            <w:vAlign w:val="center"/>
          </w:tcPr>
          <w:p w14:paraId="01F95CD5" w14:textId="0537EF10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удержания</w:t>
            </w:r>
          </w:p>
        </w:tc>
        <w:tc>
          <w:tcPr>
            <w:tcW w:w="2336" w:type="dxa"/>
            <w:vAlign w:val="center"/>
          </w:tcPr>
          <w:p w14:paraId="566AF62C" w14:textId="52D7283B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5 мин</w:t>
            </w:r>
          </w:p>
        </w:tc>
      </w:tr>
      <w:tr w:rsidR="00D2044C" w:rsidRPr="008A354E" w14:paraId="7D632348" w14:textId="77777777" w:rsidTr="008C7CDC">
        <w:tc>
          <w:tcPr>
            <w:tcW w:w="2830" w:type="dxa"/>
            <w:vAlign w:val="center"/>
          </w:tcPr>
          <w:p w14:paraId="335EAF01" w14:textId="4694AE20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отвода растворителя</w:t>
            </w:r>
          </w:p>
        </w:tc>
        <w:tc>
          <w:tcPr>
            <w:tcW w:w="1985" w:type="dxa"/>
            <w:vAlign w:val="center"/>
          </w:tcPr>
          <w:p w14:paraId="526C8A36" w14:textId="3BFE73AA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0,6 мин</w:t>
            </w:r>
          </w:p>
        </w:tc>
        <w:tc>
          <w:tcPr>
            <w:tcW w:w="2336" w:type="dxa"/>
            <w:vAlign w:val="center"/>
          </w:tcPr>
          <w:p w14:paraId="28FF1315" w14:textId="4C69B7C2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Поток отвода</w:t>
            </w:r>
          </w:p>
        </w:tc>
        <w:tc>
          <w:tcPr>
            <w:tcW w:w="2336" w:type="dxa"/>
            <w:vAlign w:val="center"/>
          </w:tcPr>
          <w:p w14:paraId="5C8BE1D2" w14:textId="5660D625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 xml:space="preserve">20 </w:t>
            </w:r>
            <w:r w:rsidR="008C7CDC" w:rsidRPr="006D008E">
              <w:rPr>
                <w:sz w:val="24"/>
              </w:rPr>
              <w:t>мм</w:t>
            </w:r>
            <w:r w:rsidR="008C7CDC" w:rsidRPr="006D008E">
              <w:rPr>
                <w:sz w:val="24"/>
                <w:vertAlign w:val="superscript"/>
              </w:rPr>
              <w:t>3</w:t>
            </w:r>
            <w:r w:rsidRPr="008C7CDC">
              <w:rPr>
                <w:rStyle w:val="aff9"/>
                <w:b w:val="0"/>
                <w:bCs w:val="0"/>
                <w:sz w:val="24"/>
              </w:rPr>
              <w:t>/мин</w:t>
            </w:r>
          </w:p>
        </w:tc>
      </w:tr>
      <w:tr w:rsidR="00D2044C" w:rsidRPr="008A354E" w14:paraId="715BD097" w14:textId="77777777" w:rsidTr="008C7CDC">
        <w:tc>
          <w:tcPr>
            <w:tcW w:w="2830" w:type="dxa"/>
            <w:vAlign w:val="center"/>
          </w:tcPr>
          <w:p w14:paraId="5F4D73DF" w14:textId="1AC285FA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продувки</w:t>
            </w:r>
          </w:p>
        </w:tc>
        <w:tc>
          <w:tcPr>
            <w:tcW w:w="1985" w:type="dxa"/>
            <w:vAlign w:val="center"/>
          </w:tcPr>
          <w:p w14:paraId="39630F73" w14:textId="0266BFB4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2 мин</w:t>
            </w:r>
          </w:p>
        </w:tc>
        <w:tc>
          <w:tcPr>
            <w:tcW w:w="2336" w:type="dxa"/>
            <w:vAlign w:val="center"/>
          </w:tcPr>
          <w:p w14:paraId="285475A9" w14:textId="706612EB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Поток продувки</w:t>
            </w:r>
          </w:p>
        </w:tc>
        <w:tc>
          <w:tcPr>
            <w:tcW w:w="2336" w:type="dxa"/>
            <w:vAlign w:val="center"/>
          </w:tcPr>
          <w:p w14:paraId="4B32A7CA" w14:textId="74E95362" w:rsidR="00D2044C" w:rsidRPr="008C7CDC" w:rsidRDefault="00D2044C" w:rsidP="008C7CDC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 xml:space="preserve">20 </w:t>
            </w:r>
            <w:r w:rsidR="008C7CDC" w:rsidRPr="006D008E">
              <w:rPr>
                <w:sz w:val="24"/>
              </w:rPr>
              <w:t>мм</w:t>
            </w:r>
            <w:r w:rsidR="008C7CDC" w:rsidRPr="006D008E">
              <w:rPr>
                <w:sz w:val="24"/>
                <w:vertAlign w:val="superscript"/>
              </w:rPr>
              <w:t>3</w:t>
            </w:r>
            <w:r w:rsidRPr="008C7CDC">
              <w:rPr>
                <w:rStyle w:val="aff9"/>
                <w:b w:val="0"/>
                <w:bCs w:val="0"/>
                <w:sz w:val="24"/>
              </w:rPr>
              <w:t>/мин</w:t>
            </w:r>
          </w:p>
        </w:tc>
      </w:tr>
    </w:tbl>
    <w:p w14:paraId="0EE73FDB" w14:textId="58895B38" w:rsidR="00D2044C" w:rsidRDefault="00D2044C" w:rsidP="00F91D60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p w14:paraId="287D690F" w14:textId="77777777" w:rsidR="00D2044C" w:rsidRDefault="00D2044C" w:rsidP="00F91D60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F91D60" w14:paraId="473F7BEA" w14:textId="77777777" w:rsidTr="00E5190D">
        <w:tc>
          <w:tcPr>
            <w:tcW w:w="2830" w:type="dxa"/>
          </w:tcPr>
          <w:p w14:paraId="6BFA0873" w14:textId="77777777" w:rsidR="00F91D60" w:rsidRPr="008A354E" w:rsidRDefault="00F91D60" w:rsidP="008C7CDC">
            <w:pPr>
              <w:jc w:val="left"/>
              <w:rPr>
                <w:sz w:val="24"/>
              </w:rPr>
            </w:pPr>
            <w:r w:rsidRPr="008A354E">
              <w:rPr>
                <w:sz w:val="24"/>
              </w:rPr>
              <w:t>Температура линии переноса:</w:t>
            </w:r>
          </w:p>
        </w:tc>
        <w:tc>
          <w:tcPr>
            <w:tcW w:w="6521" w:type="dxa"/>
          </w:tcPr>
          <w:p w14:paraId="7223173D" w14:textId="08A52612" w:rsidR="00F91D60" w:rsidRPr="008A354E" w:rsidRDefault="00F91D60" w:rsidP="00E5190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8C7CDC">
              <w:rPr>
                <w:sz w:val="24"/>
              </w:rPr>
              <w:t>8</w:t>
            </w:r>
            <w:r>
              <w:rPr>
                <w:sz w:val="24"/>
              </w:rPr>
              <w:t>0 °С.</w:t>
            </w:r>
          </w:p>
        </w:tc>
      </w:tr>
      <w:tr w:rsidR="00F91D60" w:rsidRPr="002753A9" w14:paraId="022260FC" w14:textId="77777777" w:rsidTr="00E5190D">
        <w:tc>
          <w:tcPr>
            <w:tcW w:w="2830" w:type="dxa"/>
          </w:tcPr>
          <w:p w14:paraId="6981AA7B" w14:textId="77777777" w:rsidR="00F91D60" w:rsidRPr="008A354E" w:rsidRDefault="00F91D60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2E760ECC" w14:textId="27527B67" w:rsidR="00F91D60" w:rsidRPr="002753A9" w:rsidRDefault="008C7CDC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EI-MSMS (</w:t>
            </w:r>
            <w:proofErr w:type="spellStart"/>
            <w:r w:rsidRPr="008C7CDC">
              <w:rPr>
                <w:sz w:val="24"/>
              </w:rPr>
              <w:t>QqQ</w:t>
            </w:r>
            <w:proofErr w:type="spellEnd"/>
            <w:r w:rsidRPr="008C7CDC">
              <w:rPr>
                <w:sz w:val="24"/>
              </w:rPr>
              <w:t>), электронный удар 70 эВ</w:t>
            </w:r>
            <w:r w:rsidR="00F91D60" w:rsidRPr="008A354E">
              <w:rPr>
                <w:sz w:val="24"/>
              </w:rPr>
              <w:t>, температура источника 2</w:t>
            </w:r>
            <w:r>
              <w:rPr>
                <w:sz w:val="24"/>
              </w:rPr>
              <w:t>3</w:t>
            </w:r>
            <w:r w:rsidR="00F91D60" w:rsidRPr="008A354E">
              <w:rPr>
                <w:sz w:val="24"/>
              </w:rPr>
              <w:t>0 °C</w:t>
            </w:r>
            <w:r w:rsidR="00F91D60">
              <w:rPr>
                <w:sz w:val="24"/>
              </w:rPr>
              <w:t>.</w:t>
            </w:r>
          </w:p>
        </w:tc>
      </w:tr>
      <w:tr w:rsidR="00F91D60" w:rsidRPr="00632F05" w14:paraId="2A7EDB22" w14:textId="77777777" w:rsidTr="00E5190D">
        <w:tc>
          <w:tcPr>
            <w:tcW w:w="2830" w:type="dxa"/>
          </w:tcPr>
          <w:p w14:paraId="7BEF51D9" w14:textId="77777777" w:rsidR="00F91D60" w:rsidRPr="008A354E" w:rsidRDefault="00F91D60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Q1:</w:t>
            </w:r>
          </w:p>
        </w:tc>
        <w:tc>
          <w:tcPr>
            <w:tcW w:w="6521" w:type="dxa"/>
          </w:tcPr>
          <w:p w14:paraId="2723FBC7" w14:textId="0D0CB2AB" w:rsidR="00F91D60" w:rsidRPr="00632F05" w:rsidRDefault="008C7CDC" w:rsidP="00E5190D">
            <w:pPr>
              <w:rPr>
                <w:sz w:val="24"/>
              </w:rPr>
            </w:pPr>
            <w:r>
              <w:rPr>
                <w:sz w:val="24"/>
              </w:rPr>
              <w:t>1,</w:t>
            </w:r>
            <w:r w:rsidR="00F91D60" w:rsidRPr="008A354E">
              <w:rPr>
                <w:sz w:val="24"/>
              </w:rPr>
              <w:t xml:space="preserve">0 </w:t>
            </w:r>
            <w:proofErr w:type="spellStart"/>
            <w:r w:rsidR="00F91D60" w:rsidRPr="008A354E">
              <w:rPr>
                <w:sz w:val="24"/>
              </w:rPr>
              <w:t>а.е.м</w:t>
            </w:r>
            <w:proofErr w:type="spellEnd"/>
            <w:r w:rsidR="00F91D60" w:rsidRPr="00632F05">
              <w:rPr>
                <w:sz w:val="24"/>
              </w:rPr>
              <w:t>.</w:t>
            </w:r>
          </w:p>
        </w:tc>
      </w:tr>
      <w:tr w:rsidR="00F91D60" w:rsidRPr="00632F05" w14:paraId="7AE01343" w14:textId="77777777" w:rsidTr="00E5190D">
        <w:tc>
          <w:tcPr>
            <w:tcW w:w="2830" w:type="dxa"/>
          </w:tcPr>
          <w:p w14:paraId="5FA97906" w14:textId="77777777" w:rsidR="00F91D60" w:rsidRPr="008A354E" w:rsidRDefault="00F91D60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Q3:</w:t>
            </w:r>
          </w:p>
        </w:tc>
        <w:tc>
          <w:tcPr>
            <w:tcW w:w="6521" w:type="dxa"/>
          </w:tcPr>
          <w:p w14:paraId="0394B493" w14:textId="6DD1F1DF" w:rsidR="00F91D60" w:rsidRPr="008A354E" w:rsidRDefault="008C7CDC" w:rsidP="00E5190D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  <w:r w:rsidR="00F91D60" w:rsidRPr="008A354E">
              <w:rPr>
                <w:sz w:val="24"/>
              </w:rPr>
              <w:t xml:space="preserve"> </w:t>
            </w:r>
            <w:proofErr w:type="spellStart"/>
            <w:r w:rsidR="00F91D60" w:rsidRPr="008A354E">
              <w:rPr>
                <w:sz w:val="24"/>
              </w:rPr>
              <w:t>а.е.м</w:t>
            </w:r>
            <w:proofErr w:type="spellEnd"/>
            <w:r w:rsidR="00F91D60" w:rsidRPr="00632F05">
              <w:rPr>
                <w:sz w:val="24"/>
              </w:rPr>
              <w:t>.</w:t>
            </w:r>
          </w:p>
        </w:tc>
      </w:tr>
      <w:tr w:rsidR="00F91D60" w:rsidRPr="00632F05" w14:paraId="54EEEE70" w14:textId="77777777" w:rsidTr="00E5190D">
        <w:tc>
          <w:tcPr>
            <w:tcW w:w="2830" w:type="dxa"/>
          </w:tcPr>
          <w:p w14:paraId="014FE376" w14:textId="77777777" w:rsidR="00F91D60" w:rsidRPr="008A354E" w:rsidRDefault="00F91D60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Давление коллизионного газа:</w:t>
            </w:r>
          </w:p>
        </w:tc>
        <w:tc>
          <w:tcPr>
            <w:tcW w:w="6521" w:type="dxa"/>
          </w:tcPr>
          <w:p w14:paraId="70D5CB8E" w14:textId="168A2A35" w:rsidR="00F91D60" w:rsidRPr="00632F05" w:rsidRDefault="002D08B6" w:rsidP="00E5190D">
            <w:pPr>
              <w:rPr>
                <w:sz w:val="24"/>
              </w:rPr>
            </w:pPr>
            <w:r>
              <w:rPr>
                <w:sz w:val="24"/>
              </w:rPr>
              <w:t xml:space="preserve">1,0 </w:t>
            </w:r>
            <w:proofErr w:type="spellStart"/>
            <w:r>
              <w:rPr>
                <w:sz w:val="24"/>
              </w:rPr>
              <w:t>мторр</w:t>
            </w:r>
            <w:proofErr w:type="spellEnd"/>
            <w:r w:rsidR="00F91D60">
              <w:rPr>
                <w:sz w:val="24"/>
              </w:rPr>
              <w:t>.</w:t>
            </w:r>
          </w:p>
        </w:tc>
      </w:tr>
      <w:tr w:rsidR="008C7CDC" w:rsidRPr="00632F05" w14:paraId="68A055CD" w14:textId="77777777" w:rsidTr="00E5190D">
        <w:tc>
          <w:tcPr>
            <w:tcW w:w="2830" w:type="dxa"/>
          </w:tcPr>
          <w:p w14:paraId="2280E8E9" w14:textId="096C152F" w:rsidR="008C7CDC" w:rsidRPr="008C7CDC" w:rsidRDefault="008C7CDC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Время сканирования</w:t>
            </w:r>
          </w:p>
        </w:tc>
        <w:tc>
          <w:tcPr>
            <w:tcW w:w="6521" w:type="dxa"/>
          </w:tcPr>
          <w:p w14:paraId="4673EEE3" w14:textId="2106F108" w:rsidR="008C7CDC" w:rsidRPr="008C7CDC" w:rsidRDefault="008C7CDC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от 0,2 до 0,5 с/скан.</w:t>
            </w:r>
          </w:p>
        </w:tc>
      </w:tr>
    </w:tbl>
    <w:p w14:paraId="58BBCD8F" w14:textId="77777777" w:rsidR="00214453" w:rsidRPr="00214453" w:rsidRDefault="00214453" w:rsidP="00214453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5971FA27" w14:textId="681C7D04" w:rsidR="007C39DB" w:rsidRPr="002753A9" w:rsidRDefault="007C39DB" w:rsidP="007C39DB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>В</w:t>
      </w:r>
      <w:r w:rsidRPr="002753A9">
        <w:rPr>
          <w:b/>
          <w:bCs/>
          <w:sz w:val="24"/>
        </w:rPr>
        <w:t>.</w:t>
      </w:r>
      <w:r>
        <w:rPr>
          <w:b/>
          <w:bCs/>
          <w:sz w:val="24"/>
        </w:rPr>
        <w:t>4</w:t>
      </w:r>
      <w:r w:rsidRPr="002753A9">
        <w:rPr>
          <w:b/>
          <w:bCs/>
          <w:sz w:val="24"/>
        </w:rPr>
        <w:t xml:space="preserve"> Условия работы – Вариант </w:t>
      </w:r>
      <w:r>
        <w:rPr>
          <w:b/>
          <w:bCs/>
          <w:sz w:val="24"/>
        </w:rPr>
        <w:t>4</w:t>
      </w:r>
    </w:p>
    <w:p w14:paraId="049692B2" w14:textId="77777777" w:rsidR="007C39DB" w:rsidRDefault="007C39DB" w:rsidP="007C39DB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7C39DB" w14:paraId="7052C761" w14:textId="77777777" w:rsidTr="00E5190D">
        <w:tc>
          <w:tcPr>
            <w:tcW w:w="2830" w:type="dxa"/>
          </w:tcPr>
          <w:p w14:paraId="1F86790E" w14:textId="77777777" w:rsidR="007C39DB" w:rsidRPr="007C39DB" w:rsidRDefault="007C39DB" w:rsidP="00E5190D">
            <w:pPr>
              <w:rPr>
                <w:sz w:val="24"/>
              </w:rPr>
            </w:pPr>
            <w:r>
              <w:rPr>
                <w:sz w:val="24"/>
              </w:rPr>
              <w:t>Прибор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04DEBF05" w14:textId="0660CB15" w:rsidR="007C39DB" w:rsidRPr="007C39DB" w:rsidRDefault="007C39DB" w:rsidP="00E5190D">
            <w:pPr>
              <w:rPr>
                <w:sz w:val="24"/>
              </w:rPr>
            </w:pPr>
            <w:proofErr w:type="spellStart"/>
            <w:r w:rsidRPr="007C39DB">
              <w:rPr>
                <w:sz w:val="24"/>
              </w:rPr>
              <w:t>Waters</w:t>
            </w:r>
            <w:proofErr w:type="spellEnd"/>
            <w:r w:rsidRPr="007C39DB">
              <w:rPr>
                <w:sz w:val="24"/>
              </w:rPr>
              <w:t xml:space="preserve"> </w:t>
            </w:r>
            <w:proofErr w:type="spellStart"/>
            <w:r w:rsidRPr="007C39DB">
              <w:rPr>
                <w:sz w:val="24"/>
              </w:rPr>
              <w:t>Quatro</w:t>
            </w:r>
            <w:proofErr w:type="spellEnd"/>
            <w:r w:rsidRPr="007C39DB">
              <w:rPr>
                <w:sz w:val="24"/>
              </w:rPr>
              <w:t xml:space="preserve"> Micro GC; газовый хроматограф </w:t>
            </w:r>
            <w:proofErr w:type="spellStart"/>
            <w:r w:rsidRPr="007C39DB">
              <w:rPr>
                <w:sz w:val="24"/>
              </w:rPr>
              <w:t>Agilent</w:t>
            </w:r>
            <w:proofErr w:type="spellEnd"/>
            <w:r w:rsidRPr="007C39DB">
              <w:rPr>
                <w:sz w:val="24"/>
              </w:rPr>
              <w:t xml:space="preserve"> 6890N, инжектор </w:t>
            </w:r>
            <w:proofErr w:type="spellStart"/>
            <w:r w:rsidRPr="007C39DB">
              <w:rPr>
                <w:sz w:val="24"/>
              </w:rPr>
              <w:t>Gerstel</w:t>
            </w:r>
            <w:proofErr w:type="spellEnd"/>
            <w:r w:rsidRPr="007C39DB">
              <w:rPr>
                <w:sz w:val="24"/>
              </w:rPr>
              <w:t xml:space="preserve"> CIS4</w:t>
            </w:r>
            <w:r w:rsidRPr="004B1C39">
              <w:rPr>
                <w:sz w:val="24"/>
              </w:rPr>
              <w:t>.</w:t>
            </w:r>
          </w:p>
        </w:tc>
      </w:tr>
      <w:tr w:rsidR="007C39DB" w14:paraId="52B78A96" w14:textId="77777777" w:rsidTr="00E5190D">
        <w:tc>
          <w:tcPr>
            <w:tcW w:w="2830" w:type="dxa"/>
          </w:tcPr>
          <w:p w14:paraId="32B7C6A8" w14:textId="77777777" w:rsidR="007C39DB" w:rsidRPr="002753A9" w:rsidRDefault="007C39DB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4F4CDC98" w14:textId="390AB13D" w:rsidR="007C39DB" w:rsidRPr="002753A9" w:rsidRDefault="007C39DB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Капиллярная кварцевая колонка </w:t>
            </w:r>
            <w:proofErr w:type="spellStart"/>
            <w:r w:rsidRPr="007C39DB">
              <w:rPr>
                <w:sz w:val="24"/>
              </w:rPr>
              <w:t>Restek</w:t>
            </w:r>
            <w:proofErr w:type="spellEnd"/>
            <w:r w:rsidRPr="007C39DB">
              <w:rPr>
                <w:sz w:val="24"/>
              </w:rPr>
              <w:t xml:space="preserve"> </w:t>
            </w:r>
            <w:proofErr w:type="spellStart"/>
            <w:r w:rsidRPr="007C39DB">
              <w:rPr>
                <w:sz w:val="24"/>
              </w:rPr>
              <w:t>Rxi</w:t>
            </w:r>
            <w:proofErr w:type="spellEnd"/>
            <w:r w:rsidRPr="007C39DB">
              <w:rPr>
                <w:sz w:val="24"/>
              </w:rPr>
              <w:t>®-5Sil MS</w:t>
            </w:r>
            <w:r>
              <w:rPr>
                <w:rStyle w:val="a8"/>
                <w:sz w:val="24"/>
              </w:rPr>
              <w:footnoteReference w:customMarkFollows="1" w:id="7"/>
              <w:t>1)</w:t>
            </w:r>
            <w:r w:rsidRPr="007C39DB">
              <w:rPr>
                <w:sz w:val="24"/>
              </w:rPr>
              <w:t xml:space="preserve"> </w:t>
            </w:r>
            <w:r w:rsidRPr="002753A9">
              <w:rPr>
                <w:sz w:val="24"/>
              </w:rPr>
              <w:t>(длина 30 м, внутренний диаметр 0,25 мм; толщина плёнки 0,25 мкм</w:t>
            </w:r>
            <w:r>
              <w:rPr>
                <w:sz w:val="24"/>
              </w:rPr>
              <w:t xml:space="preserve">; </w:t>
            </w:r>
            <w:proofErr w:type="spellStart"/>
            <w:r w:rsidRPr="004B1C39">
              <w:rPr>
                <w:sz w:val="24"/>
              </w:rPr>
              <w:t>предусилительная</w:t>
            </w:r>
            <w:proofErr w:type="spellEnd"/>
            <w:r w:rsidRPr="004B1C39">
              <w:rPr>
                <w:sz w:val="24"/>
              </w:rPr>
              <w:t xml:space="preserve"> колонка </w:t>
            </w:r>
            <w:r>
              <w:rPr>
                <w:sz w:val="24"/>
              </w:rPr>
              <w:t>10</w:t>
            </w:r>
            <w:r w:rsidRPr="004B1C39">
              <w:rPr>
                <w:sz w:val="24"/>
              </w:rPr>
              <w:t xml:space="preserve"> м, диаметр 0,</w:t>
            </w:r>
            <w:r>
              <w:rPr>
                <w:sz w:val="24"/>
              </w:rPr>
              <w:t>25</w:t>
            </w:r>
            <w:r w:rsidRPr="004B1C39">
              <w:rPr>
                <w:sz w:val="24"/>
              </w:rPr>
              <w:t xml:space="preserve"> мм, без покрытия</w:t>
            </w:r>
            <w:r w:rsidRPr="002753A9">
              <w:rPr>
                <w:sz w:val="24"/>
              </w:rPr>
              <w:t>)</w:t>
            </w:r>
            <w:r>
              <w:rPr>
                <w:sz w:val="24"/>
              </w:rPr>
              <w:t>.</w:t>
            </w:r>
          </w:p>
        </w:tc>
      </w:tr>
      <w:tr w:rsidR="007C39DB" w14:paraId="16E3EFFB" w14:textId="77777777" w:rsidTr="00E5190D">
        <w:tc>
          <w:tcPr>
            <w:tcW w:w="2830" w:type="dxa"/>
          </w:tcPr>
          <w:p w14:paraId="664C6E63" w14:textId="77777777" w:rsidR="007C39DB" w:rsidRPr="00632F05" w:rsidRDefault="007C39DB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1D33BA43" w14:textId="59EF3253" w:rsidR="007C39DB" w:rsidRPr="004B1C39" w:rsidRDefault="007C39DB" w:rsidP="00E5190D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>
              <w:rPr>
                <w:sz w:val="24"/>
              </w:rPr>
              <w:t>4</w:t>
            </w:r>
            <w:r w:rsidRPr="004B1C39">
              <w:rPr>
                <w:sz w:val="24"/>
              </w:rPr>
              <w:t xml:space="preserve">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 xml:space="preserve">изотермически </w:t>
            </w:r>
            <w:r>
              <w:rPr>
                <w:sz w:val="24"/>
              </w:rPr>
              <w:t>2</w:t>
            </w:r>
            <w:r w:rsidRPr="004B1C39">
              <w:rPr>
                <w:sz w:val="24"/>
              </w:rPr>
              <w:t xml:space="preserve"> мин</w:t>
            </w:r>
            <w:r>
              <w:rPr>
                <w:sz w:val="24"/>
              </w:rPr>
              <w:t>,</w:t>
            </w:r>
          </w:p>
          <w:p w14:paraId="647D5E33" w14:textId="687FBAE9" w:rsidR="007C39DB" w:rsidRDefault="007C39DB" w:rsidP="00E5190D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>
              <w:rPr>
                <w:sz w:val="24"/>
              </w:rPr>
              <w:t>30</w:t>
            </w:r>
            <w:r w:rsidRPr="004B1C39">
              <w:rPr>
                <w:sz w:val="24"/>
              </w:rPr>
              <w:t xml:space="preserve"> °C/мин до </w:t>
            </w:r>
            <w:r>
              <w:rPr>
                <w:sz w:val="24"/>
              </w:rPr>
              <w:t>220</w:t>
            </w:r>
            <w:r w:rsidRPr="004B1C39">
              <w:rPr>
                <w:sz w:val="24"/>
              </w:rPr>
              <w:t> °C</w:t>
            </w:r>
            <w:r>
              <w:rPr>
                <w:sz w:val="24"/>
              </w:rPr>
              <w:t>,</w:t>
            </w:r>
          </w:p>
          <w:p w14:paraId="3534964B" w14:textId="1E87B1CF" w:rsidR="007C39DB" w:rsidRPr="004B1C39" w:rsidRDefault="007C39DB" w:rsidP="007C39DB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>
              <w:rPr>
                <w:sz w:val="24"/>
              </w:rPr>
              <w:t>5</w:t>
            </w:r>
            <w:r w:rsidRPr="004B1C39">
              <w:rPr>
                <w:sz w:val="24"/>
              </w:rPr>
              <w:t xml:space="preserve"> °C/мин до </w:t>
            </w:r>
            <w:r>
              <w:rPr>
                <w:sz w:val="24"/>
              </w:rPr>
              <w:t>260</w:t>
            </w:r>
            <w:r w:rsidRPr="004B1C39">
              <w:rPr>
                <w:sz w:val="24"/>
              </w:rPr>
              <w:t> °C</w:t>
            </w:r>
            <w:r>
              <w:rPr>
                <w:sz w:val="24"/>
              </w:rPr>
              <w:t>,</w:t>
            </w:r>
          </w:p>
          <w:p w14:paraId="3893BDC5" w14:textId="34AEC20D" w:rsidR="007C39DB" w:rsidRPr="00632F05" w:rsidRDefault="007C39DB" w:rsidP="00E5190D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>
              <w:rPr>
                <w:sz w:val="24"/>
              </w:rPr>
              <w:t>20</w:t>
            </w:r>
            <w:r w:rsidRPr="004B1C39">
              <w:rPr>
                <w:sz w:val="24"/>
              </w:rPr>
              <w:t> °C/мин до 2</w:t>
            </w:r>
            <w:r>
              <w:rPr>
                <w:sz w:val="24"/>
              </w:rPr>
              <w:t>8</w:t>
            </w:r>
            <w:r w:rsidRPr="004B1C39">
              <w:rPr>
                <w:sz w:val="24"/>
              </w:rPr>
              <w:t xml:space="preserve">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 xml:space="preserve">изотермически </w:t>
            </w:r>
            <w:r>
              <w:rPr>
                <w:sz w:val="24"/>
              </w:rPr>
              <w:t>15</w:t>
            </w:r>
            <w:r w:rsidRPr="004B1C39">
              <w:rPr>
                <w:sz w:val="24"/>
              </w:rPr>
              <w:t xml:space="preserve"> мин</w:t>
            </w:r>
            <w:r w:rsidRPr="00632F05">
              <w:rPr>
                <w:sz w:val="24"/>
              </w:rPr>
              <w:t>.</w:t>
            </w:r>
          </w:p>
        </w:tc>
      </w:tr>
      <w:tr w:rsidR="007C39DB" w14:paraId="09BC8388" w14:textId="77777777" w:rsidTr="00E5190D">
        <w:tc>
          <w:tcPr>
            <w:tcW w:w="2830" w:type="dxa"/>
          </w:tcPr>
          <w:p w14:paraId="417A399D" w14:textId="77777777" w:rsidR="007C39DB" w:rsidRPr="00632F05" w:rsidRDefault="007C39DB" w:rsidP="00E5190D">
            <w:pPr>
              <w:rPr>
                <w:sz w:val="24"/>
              </w:rPr>
            </w:pPr>
            <w:r>
              <w:rPr>
                <w:sz w:val="24"/>
              </w:rPr>
              <w:t>Газ-носитель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0901162D" w14:textId="3E63C037" w:rsidR="007C39DB" w:rsidRPr="00632F05" w:rsidRDefault="007C39DB" w:rsidP="00E5190D">
            <w:pPr>
              <w:rPr>
                <w:sz w:val="24"/>
              </w:rPr>
            </w:pPr>
            <w:r w:rsidRPr="004B1C39">
              <w:rPr>
                <w:sz w:val="24"/>
              </w:rPr>
              <w:t>Гелий, постоянный поток 2 мм</w:t>
            </w:r>
            <w:r w:rsidRPr="004B1C39">
              <w:rPr>
                <w:sz w:val="24"/>
                <w:vertAlign w:val="superscript"/>
              </w:rPr>
              <w:t>3</w:t>
            </w:r>
            <w:r w:rsidRPr="004B1C39">
              <w:rPr>
                <w:sz w:val="24"/>
              </w:rPr>
              <w:t>/мин.</w:t>
            </w:r>
          </w:p>
        </w:tc>
      </w:tr>
      <w:tr w:rsidR="007C39DB" w14:paraId="3087A80D" w14:textId="77777777" w:rsidTr="00E5190D">
        <w:tc>
          <w:tcPr>
            <w:tcW w:w="2830" w:type="dxa"/>
          </w:tcPr>
          <w:p w14:paraId="200EC150" w14:textId="77777777" w:rsidR="007C39DB" w:rsidRPr="00632F05" w:rsidRDefault="007C39DB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711AE9C9" w14:textId="77777777" w:rsidR="007C39DB" w:rsidRPr="00632F05" w:rsidRDefault="007C39DB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39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 с программируемым нагревом (PTV)</w:t>
            </w:r>
            <w:r w:rsidRPr="00632F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9DB" w14:paraId="574C365D" w14:textId="77777777" w:rsidTr="00E5190D">
        <w:tc>
          <w:tcPr>
            <w:tcW w:w="2830" w:type="dxa"/>
          </w:tcPr>
          <w:p w14:paraId="5F46C114" w14:textId="77777777" w:rsidR="007C39DB" w:rsidRPr="00632F05" w:rsidRDefault="007C39DB" w:rsidP="00E5190D">
            <w:pPr>
              <w:rPr>
                <w:sz w:val="24"/>
              </w:rPr>
            </w:pPr>
            <w:r>
              <w:rPr>
                <w:sz w:val="24"/>
              </w:rPr>
              <w:t>Инжекция:</w:t>
            </w:r>
          </w:p>
        </w:tc>
        <w:tc>
          <w:tcPr>
            <w:tcW w:w="6521" w:type="dxa"/>
          </w:tcPr>
          <w:p w14:paraId="386A0B9C" w14:textId="14BA9D21" w:rsidR="007C39DB" w:rsidRPr="00632F05" w:rsidRDefault="007C39DB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D0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08E">
              <w:rPr>
                <w:rFonts w:ascii="Times New Roman" w:hAnsi="Times New Roman" w:cs="Times New Roman"/>
                <w:sz w:val="24"/>
              </w:rPr>
              <w:t>мм</w:t>
            </w:r>
            <w:r w:rsidRPr="006D008E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 </w:t>
            </w:r>
            <w:r w:rsidRPr="007C39D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C39DB">
              <w:rPr>
                <w:rFonts w:ascii="Times New Roman" w:eastAsia="Times New Roman" w:hAnsi="Times New Roman" w:cs="Times New Roman"/>
                <w:sz w:val="24"/>
                <w:szCs w:val="24"/>
              </w:rPr>
              <w:t>MeCN</w:t>
            </w:r>
            <w:proofErr w:type="spellEnd"/>
            <w:r w:rsidRPr="007C3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Pr="006D008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отвода растворителя.</w:t>
            </w:r>
          </w:p>
        </w:tc>
      </w:tr>
    </w:tbl>
    <w:p w14:paraId="21CE6DB2" w14:textId="77777777" w:rsidR="007C39DB" w:rsidRDefault="007C39DB" w:rsidP="007C39DB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07530C53" w14:textId="4D7F54B4" w:rsidR="007C39DB" w:rsidRDefault="007C39DB" w:rsidP="007C39D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lastRenderedPageBreak/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В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 w:rsidR="002D08B6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3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</w:t>
      </w:r>
      <w:r w:rsidRPr="008A354E">
        <w:rPr>
          <w:rStyle w:val="aff9"/>
          <w:sz w:val="24"/>
        </w:rPr>
        <w:t xml:space="preserve">Программа PTV (Условия работы </w:t>
      </w:r>
      <w:r>
        <w:rPr>
          <w:rStyle w:val="aff9"/>
          <w:sz w:val="24"/>
        </w:rPr>
        <w:t>3</w:t>
      </w:r>
      <w:r w:rsidRPr="008A354E">
        <w:rPr>
          <w:rStyle w:val="aff9"/>
          <w:sz w:val="24"/>
        </w:rPr>
        <w:t>)</w:t>
      </w:r>
    </w:p>
    <w:p w14:paraId="180C8AA5" w14:textId="77777777" w:rsidR="007C39DB" w:rsidRDefault="007C39DB" w:rsidP="007C39D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970"/>
        <w:gridCol w:w="6374"/>
      </w:tblGrid>
      <w:tr w:rsidR="007C39DB" w:rsidRPr="002D08B6" w14:paraId="01CEC44E" w14:textId="77777777" w:rsidTr="002D08B6">
        <w:tc>
          <w:tcPr>
            <w:tcW w:w="1589" w:type="pct"/>
            <w:tcBorders>
              <w:bottom w:val="double" w:sz="4" w:space="0" w:color="auto"/>
            </w:tcBorders>
            <w:vAlign w:val="center"/>
          </w:tcPr>
          <w:p w14:paraId="342FA226" w14:textId="7D495798" w:rsidR="007C39DB" w:rsidRPr="002D08B6" w:rsidRDefault="007C39DB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08B6">
              <w:rPr>
                <w:sz w:val="24"/>
              </w:rPr>
              <w:t>Параметр</w:t>
            </w:r>
          </w:p>
        </w:tc>
        <w:tc>
          <w:tcPr>
            <w:tcW w:w="3411" w:type="pct"/>
            <w:tcBorders>
              <w:bottom w:val="double" w:sz="4" w:space="0" w:color="auto"/>
            </w:tcBorders>
            <w:vAlign w:val="center"/>
          </w:tcPr>
          <w:p w14:paraId="226C6D37" w14:textId="36C466AD" w:rsidR="007C39DB" w:rsidRPr="002D08B6" w:rsidRDefault="007C39DB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08B6">
              <w:rPr>
                <w:sz w:val="24"/>
              </w:rPr>
              <w:t>Условие</w:t>
            </w:r>
          </w:p>
        </w:tc>
      </w:tr>
      <w:tr w:rsidR="002D08B6" w:rsidRPr="002D08B6" w14:paraId="2B55D078" w14:textId="77777777" w:rsidTr="002D08B6">
        <w:trPr>
          <w:trHeight w:val="243"/>
        </w:trPr>
        <w:tc>
          <w:tcPr>
            <w:tcW w:w="1589" w:type="pct"/>
            <w:tcBorders>
              <w:top w:val="double" w:sz="4" w:space="0" w:color="auto"/>
              <w:bottom w:val="nil"/>
            </w:tcBorders>
            <w:vAlign w:val="center"/>
          </w:tcPr>
          <w:p w14:paraId="744DA5BF" w14:textId="245444F5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2D08B6">
              <w:rPr>
                <w:sz w:val="24"/>
              </w:rPr>
              <w:t>Деление потока</w:t>
            </w:r>
          </w:p>
        </w:tc>
        <w:tc>
          <w:tcPr>
            <w:tcW w:w="3411" w:type="pct"/>
            <w:tcBorders>
              <w:top w:val="double" w:sz="4" w:space="0" w:color="auto"/>
              <w:bottom w:val="nil"/>
            </w:tcBorders>
            <w:vAlign w:val="center"/>
          </w:tcPr>
          <w:p w14:paraId="61DC802E" w14:textId="09F64BD2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2D08B6">
              <w:rPr>
                <w:sz w:val="24"/>
              </w:rPr>
              <w:t>0 мин – клапан открыт, поток 50 мм</w:t>
            </w:r>
            <w:r w:rsidRPr="002D08B6">
              <w:rPr>
                <w:sz w:val="24"/>
                <w:vertAlign w:val="superscript"/>
              </w:rPr>
              <w:t>3/</w:t>
            </w:r>
            <w:r w:rsidRPr="002D08B6">
              <w:rPr>
                <w:sz w:val="24"/>
              </w:rPr>
              <w:t>мин</w:t>
            </w:r>
          </w:p>
        </w:tc>
      </w:tr>
      <w:tr w:rsidR="002D08B6" w:rsidRPr="002D08B6" w14:paraId="18A391FC" w14:textId="77777777" w:rsidTr="002D08B6">
        <w:tc>
          <w:tcPr>
            <w:tcW w:w="1589" w:type="pct"/>
            <w:tcBorders>
              <w:top w:val="nil"/>
              <w:bottom w:val="nil"/>
            </w:tcBorders>
            <w:vAlign w:val="center"/>
          </w:tcPr>
          <w:p w14:paraId="162B5B9F" w14:textId="13E07122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  <w:tc>
          <w:tcPr>
            <w:tcW w:w="3411" w:type="pct"/>
            <w:tcBorders>
              <w:top w:val="nil"/>
              <w:bottom w:val="nil"/>
            </w:tcBorders>
            <w:vAlign w:val="center"/>
          </w:tcPr>
          <w:p w14:paraId="186695F1" w14:textId="64C66C86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2D08B6">
              <w:rPr>
                <w:sz w:val="24"/>
              </w:rPr>
              <w:t>От 0 до 0,5 мин – клапан открыт, поток 20 мм</w:t>
            </w:r>
            <w:r w:rsidRPr="002D08B6">
              <w:rPr>
                <w:sz w:val="24"/>
                <w:vertAlign w:val="superscript"/>
              </w:rPr>
              <w:t>3</w:t>
            </w:r>
            <w:r w:rsidRPr="002D08B6">
              <w:rPr>
                <w:sz w:val="24"/>
              </w:rPr>
              <w:t>/мин</w:t>
            </w:r>
          </w:p>
        </w:tc>
      </w:tr>
      <w:tr w:rsidR="002D08B6" w:rsidRPr="002D08B6" w14:paraId="12142199" w14:textId="77777777" w:rsidTr="002D08B6">
        <w:tc>
          <w:tcPr>
            <w:tcW w:w="1589" w:type="pct"/>
            <w:tcBorders>
              <w:top w:val="nil"/>
              <w:bottom w:val="nil"/>
            </w:tcBorders>
            <w:vAlign w:val="center"/>
          </w:tcPr>
          <w:p w14:paraId="56242406" w14:textId="2460F441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  <w:tc>
          <w:tcPr>
            <w:tcW w:w="3411" w:type="pct"/>
            <w:tcBorders>
              <w:top w:val="nil"/>
              <w:bottom w:val="nil"/>
            </w:tcBorders>
            <w:vAlign w:val="center"/>
          </w:tcPr>
          <w:p w14:paraId="4386CBDA" w14:textId="0CE62B7D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2D08B6">
              <w:rPr>
                <w:sz w:val="24"/>
              </w:rPr>
              <w:t>От 0,5 до 2 мин – клапан закрыт</w:t>
            </w:r>
          </w:p>
        </w:tc>
      </w:tr>
      <w:tr w:rsidR="002D08B6" w:rsidRPr="002D08B6" w14:paraId="19E97B9C" w14:textId="77777777" w:rsidTr="002D08B6">
        <w:tc>
          <w:tcPr>
            <w:tcW w:w="1589" w:type="pct"/>
            <w:tcBorders>
              <w:top w:val="nil"/>
              <w:bottom w:val="nil"/>
            </w:tcBorders>
            <w:vAlign w:val="center"/>
          </w:tcPr>
          <w:p w14:paraId="2959B690" w14:textId="36872ADB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  <w:tc>
          <w:tcPr>
            <w:tcW w:w="3411" w:type="pct"/>
            <w:tcBorders>
              <w:top w:val="nil"/>
              <w:bottom w:val="nil"/>
            </w:tcBorders>
            <w:vAlign w:val="center"/>
          </w:tcPr>
          <w:p w14:paraId="71BD6CD4" w14:textId="45197B7B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2D08B6">
              <w:rPr>
                <w:sz w:val="24"/>
              </w:rPr>
              <w:t>От 2 до 6 мин – клапан открыт, поток 50 мм</w:t>
            </w:r>
            <w:r w:rsidRPr="002D08B6">
              <w:rPr>
                <w:sz w:val="24"/>
                <w:vertAlign w:val="superscript"/>
              </w:rPr>
              <w:t>3</w:t>
            </w:r>
            <w:r w:rsidRPr="002D08B6">
              <w:rPr>
                <w:sz w:val="24"/>
              </w:rPr>
              <w:t>/мин</w:t>
            </w:r>
          </w:p>
        </w:tc>
      </w:tr>
      <w:tr w:rsidR="002D08B6" w:rsidRPr="002D08B6" w14:paraId="0F609976" w14:textId="77777777" w:rsidTr="002D08B6">
        <w:tc>
          <w:tcPr>
            <w:tcW w:w="1589" w:type="pct"/>
            <w:tcBorders>
              <w:top w:val="nil"/>
            </w:tcBorders>
            <w:vAlign w:val="center"/>
          </w:tcPr>
          <w:p w14:paraId="2D37C34D" w14:textId="2A61C10A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  <w:tc>
          <w:tcPr>
            <w:tcW w:w="3411" w:type="pct"/>
            <w:tcBorders>
              <w:top w:val="nil"/>
            </w:tcBorders>
            <w:vAlign w:val="center"/>
          </w:tcPr>
          <w:p w14:paraId="4F4C1A38" w14:textId="6E103798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2D08B6">
              <w:rPr>
                <w:sz w:val="24"/>
              </w:rPr>
              <w:t>6 мин – клапан открыт, поток 20 мм</w:t>
            </w:r>
            <w:r w:rsidRPr="002D08B6">
              <w:rPr>
                <w:sz w:val="24"/>
                <w:vertAlign w:val="superscript"/>
              </w:rPr>
              <w:t>3</w:t>
            </w:r>
            <w:r w:rsidRPr="002D08B6">
              <w:rPr>
                <w:sz w:val="24"/>
              </w:rPr>
              <w:t>/мин (режим экономии газа)</w:t>
            </w:r>
          </w:p>
        </w:tc>
      </w:tr>
      <w:tr w:rsidR="002D08B6" w:rsidRPr="002D08B6" w14:paraId="5D187596" w14:textId="77777777" w:rsidTr="002D08B6">
        <w:tc>
          <w:tcPr>
            <w:tcW w:w="1589" w:type="pct"/>
            <w:tcBorders>
              <w:bottom w:val="nil"/>
            </w:tcBorders>
            <w:vAlign w:val="center"/>
          </w:tcPr>
          <w:p w14:paraId="330E44E7" w14:textId="723BE795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sz w:val="24"/>
              </w:rPr>
            </w:pPr>
            <w:r w:rsidRPr="002D08B6">
              <w:rPr>
                <w:sz w:val="24"/>
              </w:rPr>
              <w:t>Температурная программа</w:t>
            </w:r>
          </w:p>
        </w:tc>
        <w:tc>
          <w:tcPr>
            <w:tcW w:w="3411" w:type="pct"/>
            <w:tcBorders>
              <w:bottom w:val="nil"/>
            </w:tcBorders>
            <w:vAlign w:val="center"/>
          </w:tcPr>
          <w:p w14:paraId="45760E89" w14:textId="2FEE9E29" w:rsidR="002D08B6" w:rsidRPr="002D08B6" w:rsidRDefault="002D08B6" w:rsidP="002D08B6">
            <w:pPr>
              <w:keepNext/>
              <w:jc w:val="left"/>
              <w:rPr>
                <w:sz w:val="24"/>
              </w:rPr>
            </w:pPr>
            <w:r w:rsidRPr="002D08B6">
              <w:rPr>
                <w:sz w:val="24"/>
              </w:rPr>
              <w:t>От 0 до 0,8 мин – 50 °C</w:t>
            </w:r>
          </w:p>
        </w:tc>
      </w:tr>
      <w:tr w:rsidR="002D08B6" w:rsidRPr="002D08B6" w14:paraId="55FA7404" w14:textId="77777777" w:rsidTr="002D08B6">
        <w:tc>
          <w:tcPr>
            <w:tcW w:w="1589" w:type="pct"/>
            <w:tcBorders>
              <w:top w:val="nil"/>
            </w:tcBorders>
            <w:vAlign w:val="center"/>
          </w:tcPr>
          <w:p w14:paraId="42A71DE5" w14:textId="77777777" w:rsidR="002D08B6" w:rsidRPr="002D08B6" w:rsidRDefault="002D08B6" w:rsidP="002D08B6">
            <w:pPr>
              <w:keepNext/>
              <w:jc w:val="left"/>
              <w:rPr>
                <w:rStyle w:val="aff9"/>
                <w:b w:val="0"/>
                <w:bCs w:val="0"/>
                <w:sz w:val="24"/>
              </w:rPr>
            </w:pPr>
          </w:p>
        </w:tc>
        <w:tc>
          <w:tcPr>
            <w:tcW w:w="3411" w:type="pct"/>
            <w:tcBorders>
              <w:top w:val="nil"/>
            </w:tcBorders>
            <w:vAlign w:val="center"/>
          </w:tcPr>
          <w:p w14:paraId="2032BFF2" w14:textId="747405AB" w:rsidR="002D08B6" w:rsidRPr="002D08B6" w:rsidRDefault="002D08B6" w:rsidP="002D08B6">
            <w:pPr>
              <w:keepNext/>
              <w:jc w:val="left"/>
              <w:rPr>
                <w:sz w:val="24"/>
              </w:rPr>
            </w:pPr>
            <w:r w:rsidRPr="002D08B6">
              <w:rPr>
                <w:sz w:val="24"/>
              </w:rPr>
              <w:t>далее: нагрев 12 °C/с до 280 °C, выдержка 15 мин</w:t>
            </w:r>
          </w:p>
        </w:tc>
      </w:tr>
    </w:tbl>
    <w:p w14:paraId="07EC0D13" w14:textId="77777777" w:rsidR="007C39DB" w:rsidRDefault="007C39DB" w:rsidP="007C39DB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p w14:paraId="05BE5724" w14:textId="77777777" w:rsidR="007C39DB" w:rsidRDefault="007C39DB" w:rsidP="007C39DB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7C39DB" w14:paraId="61B19EB3" w14:textId="77777777" w:rsidTr="00E5190D">
        <w:tc>
          <w:tcPr>
            <w:tcW w:w="2830" w:type="dxa"/>
          </w:tcPr>
          <w:p w14:paraId="7221AD42" w14:textId="77777777" w:rsidR="007C39DB" w:rsidRPr="008A354E" w:rsidRDefault="007C39DB" w:rsidP="00E5190D">
            <w:pPr>
              <w:jc w:val="left"/>
              <w:rPr>
                <w:sz w:val="24"/>
              </w:rPr>
            </w:pPr>
            <w:r w:rsidRPr="008A354E">
              <w:rPr>
                <w:sz w:val="24"/>
              </w:rPr>
              <w:t>Температура линии переноса:</w:t>
            </w:r>
          </w:p>
        </w:tc>
        <w:tc>
          <w:tcPr>
            <w:tcW w:w="6521" w:type="dxa"/>
          </w:tcPr>
          <w:p w14:paraId="1100AB20" w14:textId="57E813D3" w:rsidR="007C39DB" w:rsidRPr="008A354E" w:rsidRDefault="007C39DB" w:rsidP="00E5190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2D08B6">
              <w:rPr>
                <w:sz w:val="24"/>
              </w:rPr>
              <w:t>6</w:t>
            </w:r>
            <w:r>
              <w:rPr>
                <w:sz w:val="24"/>
              </w:rPr>
              <w:t>0 °С.</w:t>
            </w:r>
          </w:p>
        </w:tc>
      </w:tr>
      <w:tr w:rsidR="007C39DB" w:rsidRPr="002753A9" w14:paraId="23FA23CF" w14:textId="77777777" w:rsidTr="00E5190D">
        <w:tc>
          <w:tcPr>
            <w:tcW w:w="2830" w:type="dxa"/>
          </w:tcPr>
          <w:p w14:paraId="76221C14" w14:textId="77777777" w:rsidR="007C39DB" w:rsidRPr="008A354E" w:rsidRDefault="007C39DB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159C306B" w14:textId="07EB6D6F" w:rsidR="007C39DB" w:rsidRPr="002753A9" w:rsidRDefault="007C39DB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EI-MSMS (</w:t>
            </w:r>
            <w:proofErr w:type="spellStart"/>
            <w:r w:rsidRPr="008C7CDC">
              <w:rPr>
                <w:sz w:val="24"/>
              </w:rPr>
              <w:t>QqQ</w:t>
            </w:r>
            <w:proofErr w:type="spellEnd"/>
            <w:r w:rsidRPr="008C7CDC">
              <w:rPr>
                <w:sz w:val="24"/>
              </w:rPr>
              <w:t>), 70 эВ</w:t>
            </w:r>
            <w:r w:rsidRPr="008A354E">
              <w:rPr>
                <w:sz w:val="24"/>
              </w:rPr>
              <w:t>, температура источника 2</w:t>
            </w:r>
            <w:r w:rsidR="002D08B6">
              <w:rPr>
                <w:sz w:val="24"/>
              </w:rPr>
              <w:t>0</w:t>
            </w:r>
            <w:r w:rsidRPr="008A354E">
              <w:rPr>
                <w:sz w:val="24"/>
              </w:rPr>
              <w:t>0 °C</w:t>
            </w:r>
            <w:r>
              <w:rPr>
                <w:sz w:val="24"/>
              </w:rPr>
              <w:t>.</w:t>
            </w:r>
          </w:p>
        </w:tc>
      </w:tr>
      <w:tr w:rsidR="007C39DB" w:rsidRPr="00632F05" w14:paraId="3E14EA39" w14:textId="77777777" w:rsidTr="00E5190D">
        <w:tc>
          <w:tcPr>
            <w:tcW w:w="2830" w:type="dxa"/>
          </w:tcPr>
          <w:p w14:paraId="4E3C72BF" w14:textId="77777777" w:rsidR="007C39DB" w:rsidRPr="008A354E" w:rsidRDefault="007C39DB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Q1:</w:t>
            </w:r>
          </w:p>
        </w:tc>
        <w:tc>
          <w:tcPr>
            <w:tcW w:w="6521" w:type="dxa"/>
          </w:tcPr>
          <w:p w14:paraId="000AEC39" w14:textId="20D167D7" w:rsidR="007C39DB" w:rsidRPr="00632F05" w:rsidRDefault="002D08B6" w:rsidP="00E5190D">
            <w:pPr>
              <w:rPr>
                <w:sz w:val="24"/>
              </w:rPr>
            </w:pPr>
            <w:r>
              <w:rPr>
                <w:sz w:val="24"/>
              </w:rPr>
              <w:t>0,7</w:t>
            </w:r>
            <w:r w:rsidR="007C39DB" w:rsidRPr="008A354E">
              <w:rPr>
                <w:sz w:val="24"/>
              </w:rPr>
              <w:t xml:space="preserve"> </w:t>
            </w:r>
            <w:proofErr w:type="spellStart"/>
            <w:r w:rsidR="007C39DB" w:rsidRPr="008A354E">
              <w:rPr>
                <w:sz w:val="24"/>
              </w:rPr>
              <w:t>а.е.м</w:t>
            </w:r>
            <w:proofErr w:type="spellEnd"/>
            <w:r w:rsidR="007C39DB" w:rsidRPr="00632F05">
              <w:rPr>
                <w:sz w:val="24"/>
              </w:rPr>
              <w:t>.</w:t>
            </w:r>
          </w:p>
        </w:tc>
      </w:tr>
      <w:tr w:rsidR="007C39DB" w:rsidRPr="00632F05" w14:paraId="1C5443CB" w14:textId="77777777" w:rsidTr="00E5190D">
        <w:tc>
          <w:tcPr>
            <w:tcW w:w="2830" w:type="dxa"/>
          </w:tcPr>
          <w:p w14:paraId="436A6A4B" w14:textId="77777777" w:rsidR="007C39DB" w:rsidRPr="008A354E" w:rsidRDefault="007C39DB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Q3:</w:t>
            </w:r>
          </w:p>
        </w:tc>
        <w:tc>
          <w:tcPr>
            <w:tcW w:w="6521" w:type="dxa"/>
          </w:tcPr>
          <w:p w14:paraId="647CA1B3" w14:textId="03D9D9DD" w:rsidR="007C39DB" w:rsidRPr="008A354E" w:rsidRDefault="007C39DB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0</w:t>
            </w:r>
            <w:r>
              <w:rPr>
                <w:sz w:val="24"/>
              </w:rPr>
              <w:t>,</w:t>
            </w:r>
            <w:r w:rsidR="002D08B6">
              <w:rPr>
                <w:sz w:val="24"/>
              </w:rPr>
              <w:t>7</w:t>
            </w:r>
            <w:r w:rsidRPr="008A354E">
              <w:rPr>
                <w:sz w:val="24"/>
              </w:rPr>
              <w:t xml:space="preserve"> </w:t>
            </w:r>
            <w:proofErr w:type="spellStart"/>
            <w:r w:rsidRPr="008A354E">
              <w:rPr>
                <w:sz w:val="24"/>
              </w:rPr>
              <w:t>а.е.м</w:t>
            </w:r>
            <w:proofErr w:type="spellEnd"/>
            <w:r w:rsidRPr="00632F05">
              <w:rPr>
                <w:sz w:val="24"/>
              </w:rPr>
              <w:t>.</w:t>
            </w:r>
          </w:p>
        </w:tc>
      </w:tr>
      <w:tr w:rsidR="007C39DB" w:rsidRPr="00632F05" w14:paraId="03A5E319" w14:textId="77777777" w:rsidTr="00E5190D">
        <w:tc>
          <w:tcPr>
            <w:tcW w:w="2830" w:type="dxa"/>
          </w:tcPr>
          <w:p w14:paraId="67B98E92" w14:textId="77777777" w:rsidR="007C39DB" w:rsidRPr="008A354E" w:rsidRDefault="007C39DB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Давление коллизионного газа:</w:t>
            </w:r>
          </w:p>
        </w:tc>
        <w:tc>
          <w:tcPr>
            <w:tcW w:w="6521" w:type="dxa"/>
          </w:tcPr>
          <w:p w14:paraId="549F7059" w14:textId="70145B44" w:rsidR="007C39DB" w:rsidRPr="00632F05" w:rsidRDefault="002D08B6" w:rsidP="00E5190D">
            <w:pPr>
              <w:rPr>
                <w:sz w:val="24"/>
              </w:rPr>
            </w:pPr>
            <w:r>
              <w:rPr>
                <w:sz w:val="24"/>
              </w:rPr>
              <w:t xml:space="preserve">2,3 </w:t>
            </w:r>
            <w:proofErr w:type="spellStart"/>
            <w:r>
              <w:rPr>
                <w:sz w:val="24"/>
              </w:rPr>
              <w:t>мторр</w:t>
            </w:r>
            <w:proofErr w:type="spellEnd"/>
            <w:r w:rsidR="007C39DB">
              <w:rPr>
                <w:sz w:val="24"/>
              </w:rPr>
              <w:t>.</w:t>
            </w:r>
          </w:p>
        </w:tc>
      </w:tr>
    </w:tbl>
    <w:p w14:paraId="29A09BF1" w14:textId="77777777" w:rsidR="002D08B6" w:rsidRDefault="002D08B6" w:rsidP="002D08B6">
      <w:pPr>
        <w:ind w:firstLine="567"/>
        <w:rPr>
          <w:b/>
          <w:bCs/>
          <w:sz w:val="24"/>
        </w:rPr>
      </w:pPr>
    </w:p>
    <w:p w14:paraId="3655C991" w14:textId="2FDEFA5C" w:rsidR="002D08B6" w:rsidRPr="002753A9" w:rsidRDefault="002D08B6" w:rsidP="002D08B6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>В</w:t>
      </w:r>
      <w:r w:rsidRPr="002753A9">
        <w:rPr>
          <w:b/>
          <w:bCs/>
          <w:sz w:val="24"/>
        </w:rPr>
        <w:t>.</w:t>
      </w:r>
      <w:r w:rsidR="004B205C">
        <w:rPr>
          <w:b/>
          <w:bCs/>
          <w:sz w:val="24"/>
        </w:rPr>
        <w:t>5</w:t>
      </w:r>
      <w:r w:rsidRPr="002753A9">
        <w:rPr>
          <w:b/>
          <w:bCs/>
          <w:sz w:val="24"/>
        </w:rPr>
        <w:t xml:space="preserve"> Условия работы – Вариант </w:t>
      </w:r>
      <w:r w:rsidR="004B205C">
        <w:rPr>
          <w:b/>
          <w:bCs/>
          <w:sz w:val="24"/>
        </w:rPr>
        <w:t>5</w:t>
      </w:r>
    </w:p>
    <w:p w14:paraId="14229C84" w14:textId="77777777" w:rsidR="002D08B6" w:rsidRDefault="002D08B6" w:rsidP="002D08B6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F21FA4" w14:paraId="270F547B" w14:textId="77777777" w:rsidTr="00E5190D">
        <w:tc>
          <w:tcPr>
            <w:tcW w:w="2830" w:type="dxa"/>
          </w:tcPr>
          <w:p w14:paraId="3CDFF00D" w14:textId="0C2A3F11" w:rsidR="00F21FA4" w:rsidRPr="00632F05" w:rsidRDefault="00F21FA4" w:rsidP="00F21FA4">
            <w:pPr>
              <w:rPr>
                <w:sz w:val="24"/>
              </w:rPr>
            </w:pPr>
            <w:r>
              <w:rPr>
                <w:sz w:val="24"/>
              </w:rPr>
              <w:t>Прибор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4F9F2305" w14:textId="5BA2D7B3" w:rsidR="00F21FA4" w:rsidRPr="00632F05" w:rsidRDefault="00F21FA4" w:rsidP="00F21FA4">
            <w:pPr>
              <w:rPr>
                <w:sz w:val="24"/>
              </w:rPr>
            </w:pPr>
            <w:proofErr w:type="spellStart"/>
            <w:r w:rsidRPr="00F21FA4">
              <w:rPr>
                <w:sz w:val="24"/>
              </w:rPr>
              <w:t>Varian</w:t>
            </w:r>
            <w:proofErr w:type="spellEnd"/>
            <w:r w:rsidRPr="00F21FA4">
              <w:rPr>
                <w:sz w:val="24"/>
              </w:rPr>
              <w:t xml:space="preserve"> 1200 </w:t>
            </w:r>
            <w:proofErr w:type="spellStart"/>
            <w:r w:rsidRPr="00F21FA4">
              <w:rPr>
                <w:sz w:val="24"/>
              </w:rPr>
              <w:t>Quadrupole</w:t>
            </w:r>
            <w:proofErr w:type="spellEnd"/>
            <w:r w:rsidRPr="00F21FA4">
              <w:rPr>
                <w:sz w:val="24"/>
              </w:rPr>
              <w:t xml:space="preserve"> MС/MС</w:t>
            </w:r>
            <w:r w:rsidRPr="007C39DB">
              <w:rPr>
                <w:sz w:val="24"/>
              </w:rPr>
              <w:t xml:space="preserve">; газовый хроматограф </w:t>
            </w:r>
            <w:proofErr w:type="spellStart"/>
            <w:r w:rsidRPr="00F21FA4">
              <w:rPr>
                <w:sz w:val="24"/>
              </w:rPr>
              <w:t>Varian</w:t>
            </w:r>
            <w:proofErr w:type="spellEnd"/>
            <w:r w:rsidRPr="00F21FA4">
              <w:rPr>
                <w:sz w:val="24"/>
              </w:rPr>
              <w:t xml:space="preserve"> CP-3800</w:t>
            </w:r>
            <w:r w:rsidRPr="004B1C39">
              <w:rPr>
                <w:sz w:val="24"/>
              </w:rPr>
              <w:t>.</w:t>
            </w:r>
          </w:p>
        </w:tc>
      </w:tr>
      <w:tr w:rsidR="00F21FA4" w14:paraId="43BE7094" w14:textId="77777777" w:rsidTr="00E5190D">
        <w:tc>
          <w:tcPr>
            <w:tcW w:w="2830" w:type="dxa"/>
          </w:tcPr>
          <w:p w14:paraId="05859D52" w14:textId="747872A7" w:rsidR="00F21FA4" w:rsidRPr="00632F05" w:rsidRDefault="00F21FA4" w:rsidP="00F21FA4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71F0F39B" w14:textId="64B6A6BC" w:rsidR="00F21FA4" w:rsidRPr="00632F05" w:rsidRDefault="00F21FA4" w:rsidP="00F21FA4">
            <w:pPr>
              <w:rPr>
                <w:sz w:val="24"/>
              </w:rPr>
            </w:pPr>
            <w:r w:rsidRPr="002753A9">
              <w:rPr>
                <w:sz w:val="24"/>
              </w:rPr>
              <w:t xml:space="preserve">Капиллярная кварцевая колонка </w:t>
            </w:r>
            <w:proofErr w:type="spellStart"/>
            <w:r w:rsidRPr="00F21FA4">
              <w:rPr>
                <w:sz w:val="24"/>
              </w:rPr>
              <w:t>FactorFour</w:t>
            </w:r>
            <w:proofErr w:type="spellEnd"/>
            <w:r w:rsidRPr="00F21FA4">
              <w:rPr>
                <w:sz w:val="24"/>
              </w:rPr>
              <w:t xml:space="preserve">™ VF-5ms </w:t>
            </w:r>
            <w:r>
              <w:rPr>
                <w:sz w:val="24"/>
              </w:rPr>
              <w:t>с</w:t>
            </w:r>
            <w:r w:rsidRPr="00F21FA4">
              <w:rPr>
                <w:sz w:val="24"/>
              </w:rPr>
              <w:t xml:space="preserve"> EZ-Guard™</w:t>
            </w:r>
            <w:r>
              <w:rPr>
                <w:rStyle w:val="a8"/>
                <w:sz w:val="24"/>
              </w:rPr>
              <w:footnoteReference w:customMarkFollows="1" w:id="8"/>
              <w:t>1)</w:t>
            </w:r>
            <w:r w:rsidRPr="007C39DB">
              <w:rPr>
                <w:sz w:val="24"/>
              </w:rPr>
              <w:t xml:space="preserve"> </w:t>
            </w:r>
            <w:r w:rsidRPr="002753A9">
              <w:rPr>
                <w:sz w:val="24"/>
              </w:rPr>
              <w:t xml:space="preserve">(длина 30 </w:t>
            </w:r>
            <w:r w:rsidRPr="00F21FA4">
              <w:rPr>
                <w:sz w:val="24"/>
              </w:rPr>
              <w:t>с интегрированной 10</w:t>
            </w:r>
            <w:r>
              <w:rPr>
                <w:sz w:val="24"/>
              </w:rPr>
              <w:t xml:space="preserve"> м</w:t>
            </w:r>
            <w:r w:rsidRPr="00F21FA4">
              <w:rPr>
                <w:sz w:val="24"/>
              </w:rPr>
              <w:t xml:space="preserve"> неизолированной </w:t>
            </w:r>
            <w:proofErr w:type="spellStart"/>
            <w:r w:rsidRPr="00F21FA4">
              <w:rPr>
                <w:sz w:val="24"/>
              </w:rPr>
              <w:t>предколонкой</w:t>
            </w:r>
            <w:proofErr w:type="spellEnd"/>
            <w:r w:rsidRPr="00F21FA4">
              <w:rPr>
                <w:sz w:val="24"/>
              </w:rPr>
              <w:t>, внутренний диаметр 0,25 мм, толщина неподвижной фазы</w:t>
            </w:r>
            <w:r>
              <w:rPr>
                <w:sz w:val="24"/>
              </w:rPr>
              <w:t xml:space="preserve"> </w:t>
            </w:r>
            <w:r w:rsidR="00686447">
              <w:rPr>
                <w:sz w:val="24"/>
              </w:rPr>
              <w:t xml:space="preserve">– </w:t>
            </w:r>
            <w:r w:rsidR="00686447" w:rsidRPr="00F21FA4">
              <w:rPr>
                <w:sz w:val="24"/>
              </w:rPr>
              <w:t>0</w:t>
            </w:r>
            <w:r w:rsidRPr="00F21FA4">
              <w:rPr>
                <w:sz w:val="24"/>
              </w:rPr>
              <w:t>,25 мкм.</w:t>
            </w:r>
            <w:r w:rsidRPr="002753A9">
              <w:rPr>
                <w:sz w:val="24"/>
              </w:rPr>
              <w:t>)</w:t>
            </w:r>
            <w:r>
              <w:rPr>
                <w:sz w:val="24"/>
              </w:rPr>
              <w:t>.</w:t>
            </w:r>
          </w:p>
        </w:tc>
      </w:tr>
      <w:tr w:rsidR="00F21FA4" w14:paraId="264F8599" w14:textId="77777777" w:rsidTr="00E5190D">
        <w:tc>
          <w:tcPr>
            <w:tcW w:w="2830" w:type="dxa"/>
          </w:tcPr>
          <w:p w14:paraId="2EB49D77" w14:textId="7ABA137D" w:rsidR="00F21FA4" w:rsidRPr="00632F05" w:rsidRDefault="00F21FA4" w:rsidP="00F21FA4">
            <w:pPr>
              <w:rPr>
                <w:sz w:val="24"/>
              </w:rPr>
            </w:pPr>
            <w:r w:rsidRPr="00632F05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4F8A9BF1" w14:textId="77777777" w:rsidR="00F21FA4" w:rsidRPr="004B1C39" w:rsidRDefault="00F21FA4" w:rsidP="00F21FA4">
            <w:pPr>
              <w:rPr>
                <w:sz w:val="24"/>
              </w:rPr>
            </w:pPr>
            <w:r w:rsidRPr="00632F05">
              <w:rPr>
                <w:sz w:val="24"/>
              </w:rPr>
              <w:t xml:space="preserve">Программа – </w:t>
            </w:r>
            <w:r>
              <w:rPr>
                <w:sz w:val="24"/>
              </w:rPr>
              <w:t>9</w:t>
            </w:r>
            <w:r w:rsidRPr="004B1C39">
              <w:rPr>
                <w:sz w:val="24"/>
              </w:rPr>
              <w:t xml:space="preserve">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 xml:space="preserve">изотермически </w:t>
            </w:r>
            <w:r>
              <w:rPr>
                <w:sz w:val="24"/>
              </w:rPr>
              <w:t>1,0</w:t>
            </w:r>
            <w:r w:rsidRPr="004B1C39">
              <w:rPr>
                <w:sz w:val="24"/>
              </w:rPr>
              <w:t xml:space="preserve"> мин</w:t>
            </w:r>
            <w:r>
              <w:rPr>
                <w:sz w:val="24"/>
              </w:rPr>
              <w:t>,</w:t>
            </w:r>
          </w:p>
          <w:p w14:paraId="138D5E5F" w14:textId="77777777" w:rsidR="00F21FA4" w:rsidRPr="004B1C39" w:rsidRDefault="00F21FA4" w:rsidP="00F21FA4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>
              <w:rPr>
                <w:sz w:val="24"/>
              </w:rPr>
              <w:t>30</w:t>
            </w:r>
            <w:r w:rsidRPr="004B1C39">
              <w:rPr>
                <w:sz w:val="24"/>
              </w:rPr>
              <w:t> °C/мин до 1</w:t>
            </w:r>
            <w:r>
              <w:rPr>
                <w:sz w:val="24"/>
              </w:rPr>
              <w:t>80</w:t>
            </w:r>
            <w:r w:rsidRPr="004B1C39">
              <w:rPr>
                <w:sz w:val="24"/>
              </w:rPr>
              <w:t> °C</w:t>
            </w:r>
            <w:r>
              <w:rPr>
                <w:sz w:val="24"/>
              </w:rPr>
              <w:t xml:space="preserve">, </w:t>
            </w:r>
            <w:r w:rsidRPr="00F21FA4">
              <w:rPr>
                <w:sz w:val="24"/>
              </w:rPr>
              <w:t>выдержка 0,50 мин,</w:t>
            </w:r>
          </w:p>
          <w:p w14:paraId="316A129E" w14:textId="77777777" w:rsidR="00F21FA4" w:rsidRDefault="00F21FA4" w:rsidP="00F21FA4">
            <w:pPr>
              <w:rPr>
                <w:sz w:val="24"/>
              </w:rPr>
            </w:pPr>
            <w:r w:rsidRPr="004B1C39">
              <w:rPr>
                <w:sz w:val="24"/>
              </w:rPr>
              <w:t xml:space="preserve">затем </w:t>
            </w:r>
            <w:r>
              <w:rPr>
                <w:sz w:val="24"/>
              </w:rPr>
              <w:t>5</w:t>
            </w:r>
            <w:r w:rsidRPr="004B1C39">
              <w:rPr>
                <w:sz w:val="24"/>
              </w:rPr>
              <w:t> °C/мин до 2</w:t>
            </w:r>
            <w:r>
              <w:rPr>
                <w:sz w:val="24"/>
              </w:rPr>
              <w:t>8</w:t>
            </w:r>
            <w:r w:rsidRPr="004B1C39">
              <w:rPr>
                <w:sz w:val="24"/>
              </w:rPr>
              <w:t xml:space="preserve">0 °C </w:t>
            </w:r>
            <w:r>
              <w:rPr>
                <w:sz w:val="24"/>
              </w:rPr>
              <w:t xml:space="preserve">– </w:t>
            </w:r>
            <w:r w:rsidRPr="004B1C39">
              <w:rPr>
                <w:sz w:val="24"/>
              </w:rPr>
              <w:t xml:space="preserve">изотермически </w:t>
            </w:r>
            <w:r>
              <w:rPr>
                <w:sz w:val="24"/>
              </w:rPr>
              <w:t>5,5</w:t>
            </w:r>
            <w:r w:rsidRPr="004B1C39">
              <w:rPr>
                <w:sz w:val="24"/>
              </w:rPr>
              <w:t xml:space="preserve"> мин</w:t>
            </w:r>
            <w:r>
              <w:rPr>
                <w:sz w:val="24"/>
              </w:rPr>
              <w:t>,</w:t>
            </w:r>
          </w:p>
          <w:p w14:paraId="6209A017" w14:textId="4D590267" w:rsidR="00F21FA4" w:rsidRPr="00632F05" w:rsidRDefault="00F21FA4" w:rsidP="00F21FA4">
            <w:pPr>
              <w:rPr>
                <w:sz w:val="24"/>
              </w:rPr>
            </w:pPr>
            <w:proofErr w:type="spellStart"/>
            <w:r w:rsidRPr="00F21FA4">
              <w:rPr>
                <w:sz w:val="24"/>
              </w:rPr>
              <w:t>постпрогон</w:t>
            </w:r>
            <w:proofErr w:type="spellEnd"/>
            <w:r w:rsidRPr="00F21FA4">
              <w:rPr>
                <w:sz w:val="24"/>
              </w:rPr>
              <w:t xml:space="preserve">: 320 °C </w:t>
            </w:r>
            <w:r>
              <w:rPr>
                <w:sz w:val="24"/>
              </w:rPr>
              <w:t>–</w:t>
            </w:r>
            <w:r w:rsidRPr="00F21FA4">
              <w:rPr>
                <w:sz w:val="24"/>
              </w:rPr>
              <w:t xml:space="preserve"> изотермически 10 мин.</w:t>
            </w:r>
          </w:p>
        </w:tc>
      </w:tr>
      <w:tr w:rsidR="00F21FA4" w14:paraId="1329093A" w14:textId="77777777" w:rsidTr="00E5190D">
        <w:tc>
          <w:tcPr>
            <w:tcW w:w="2830" w:type="dxa"/>
          </w:tcPr>
          <w:p w14:paraId="1228A81C" w14:textId="77777777" w:rsidR="00F21FA4" w:rsidRPr="00632F05" w:rsidRDefault="00F21FA4" w:rsidP="00F21FA4">
            <w:pPr>
              <w:rPr>
                <w:sz w:val="24"/>
              </w:rPr>
            </w:pPr>
            <w:r>
              <w:rPr>
                <w:sz w:val="24"/>
              </w:rPr>
              <w:t>Газ-носитель</w:t>
            </w:r>
            <w:r w:rsidRPr="002753A9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3CC60134" w14:textId="05724897" w:rsidR="00F21FA4" w:rsidRPr="00632F05" w:rsidRDefault="00F21FA4" w:rsidP="00F21FA4">
            <w:pPr>
              <w:rPr>
                <w:sz w:val="24"/>
              </w:rPr>
            </w:pPr>
            <w:r w:rsidRPr="004B1C39">
              <w:rPr>
                <w:sz w:val="24"/>
              </w:rPr>
              <w:t>Гелий, постоянный поток 1,</w:t>
            </w:r>
            <w:r>
              <w:rPr>
                <w:sz w:val="24"/>
              </w:rPr>
              <w:t>0</w:t>
            </w:r>
            <w:r w:rsidRPr="004B1C39">
              <w:rPr>
                <w:sz w:val="24"/>
              </w:rPr>
              <w:t xml:space="preserve"> мм</w:t>
            </w:r>
            <w:r w:rsidRPr="004B1C39">
              <w:rPr>
                <w:sz w:val="24"/>
                <w:vertAlign w:val="superscript"/>
              </w:rPr>
              <w:t>3</w:t>
            </w:r>
            <w:r w:rsidRPr="004B1C39">
              <w:rPr>
                <w:sz w:val="24"/>
              </w:rPr>
              <w:t>/мин.</w:t>
            </w:r>
          </w:p>
        </w:tc>
      </w:tr>
      <w:tr w:rsidR="00F21FA4" w14:paraId="3A44B088" w14:textId="77777777" w:rsidTr="00E5190D">
        <w:tc>
          <w:tcPr>
            <w:tcW w:w="2830" w:type="dxa"/>
          </w:tcPr>
          <w:p w14:paraId="2853A7AD" w14:textId="77777777" w:rsidR="00F21FA4" w:rsidRPr="00632F05" w:rsidRDefault="00F21FA4" w:rsidP="00F21FA4">
            <w:pPr>
              <w:rPr>
                <w:sz w:val="24"/>
              </w:rPr>
            </w:pPr>
            <w:r w:rsidRPr="002753A9">
              <w:rPr>
                <w:sz w:val="24"/>
              </w:rPr>
              <w:t>Инжектор:</w:t>
            </w:r>
          </w:p>
        </w:tc>
        <w:tc>
          <w:tcPr>
            <w:tcW w:w="6521" w:type="dxa"/>
          </w:tcPr>
          <w:p w14:paraId="2C5454C4" w14:textId="368F64F3" w:rsidR="00F21FA4" w:rsidRPr="00632F05" w:rsidRDefault="00F21FA4" w:rsidP="00F21FA4">
            <w:pPr>
              <w:rPr>
                <w:sz w:val="24"/>
              </w:rPr>
            </w:pPr>
            <w:proofErr w:type="spellStart"/>
            <w:r w:rsidRPr="00F21FA4">
              <w:rPr>
                <w:sz w:val="24"/>
              </w:rPr>
              <w:t>Varian</w:t>
            </w:r>
            <w:proofErr w:type="spellEnd"/>
            <w:r w:rsidRPr="00F21FA4">
              <w:rPr>
                <w:sz w:val="24"/>
              </w:rPr>
              <w:t xml:space="preserve"> 1079, инжектор с программируемым температурным контролем </w:t>
            </w:r>
            <w:r w:rsidRPr="004B1C39">
              <w:rPr>
                <w:sz w:val="24"/>
              </w:rPr>
              <w:t>(PTV)</w:t>
            </w:r>
            <w:r w:rsidRPr="00632F05">
              <w:rPr>
                <w:sz w:val="24"/>
              </w:rPr>
              <w:t>.</w:t>
            </w:r>
          </w:p>
        </w:tc>
      </w:tr>
      <w:tr w:rsidR="00F21FA4" w14:paraId="5A7E331A" w14:textId="77777777" w:rsidTr="00E5190D">
        <w:tc>
          <w:tcPr>
            <w:tcW w:w="2830" w:type="dxa"/>
          </w:tcPr>
          <w:p w14:paraId="78351643" w14:textId="77777777" w:rsidR="00F21FA4" w:rsidRPr="00632F05" w:rsidRDefault="00F21FA4" w:rsidP="00F21FA4">
            <w:pPr>
              <w:rPr>
                <w:sz w:val="24"/>
              </w:rPr>
            </w:pPr>
            <w:r>
              <w:rPr>
                <w:sz w:val="24"/>
              </w:rPr>
              <w:t>Инжекция:</w:t>
            </w:r>
          </w:p>
        </w:tc>
        <w:tc>
          <w:tcPr>
            <w:tcW w:w="6521" w:type="dxa"/>
          </w:tcPr>
          <w:p w14:paraId="27A405C6" w14:textId="1D81B886" w:rsidR="00F21FA4" w:rsidRPr="00632F05" w:rsidRDefault="00F21FA4" w:rsidP="00F21FA4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D0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08E">
              <w:rPr>
                <w:rFonts w:ascii="Times New Roman" w:hAnsi="Times New Roman" w:cs="Times New Roman"/>
                <w:sz w:val="24"/>
              </w:rPr>
              <w:t>мм</w:t>
            </w:r>
            <w:r w:rsidRPr="006D008E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Pr="006D00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67B52CC" w14:textId="77777777" w:rsidR="002D08B6" w:rsidRDefault="002D08B6" w:rsidP="002D08B6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34243A98" w14:textId="2F567CD8" w:rsidR="002D08B6" w:rsidRDefault="002D08B6" w:rsidP="002D08B6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lastRenderedPageBreak/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В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 w:rsidR="00F21FA4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4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</w:t>
      </w:r>
      <w:r w:rsidRPr="008A354E">
        <w:rPr>
          <w:rStyle w:val="aff9"/>
          <w:sz w:val="24"/>
        </w:rPr>
        <w:t xml:space="preserve">Программа PTV (Условия работы </w:t>
      </w:r>
      <w:r w:rsidR="00F21FA4">
        <w:rPr>
          <w:rStyle w:val="aff9"/>
          <w:sz w:val="24"/>
        </w:rPr>
        <w:t>5</w:t>
      </w:r>
      <w:r w:rsidRPr="008A354E">
        <w:rPr>
          <w:rStyle w:val="aff9"/>
          <w:sz w:val="24"/>
        </w:rPr>
        <w:t>)</w:t>
      </w:r>
    </w:p>
    <w:p w14:paraId="6CE8B4EE" w14:textId="77777777" w:rsidR="002D08B6" w:rsidRDefault="002D08B6" w:rsidP="002D08B6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9487" w:type="dxa"/>
        <w:tblLook w:val="04A0" w:firstRow="1" w:lastRow="0" w:firstColumn="1" w:lastColumn="0" w:noHBand="0" w:noVBand="1"/>
      </w:tblPr>
      <w:tblGrid>
        <w:gridCol w:w="2830"/>
        <w:gridCol w:w="1985"/>
        <w:gridCol w:w="2336"/>
        <w:gridCol w:w="2336"/>
      </w:tblGrid>
      <w:tr w:rsidR="002D08B6" w:rsidRPr="008A354E" w14:paraId="2CC396C2" w14:textId="77777777" w:rsidTr="00E5190D"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14:paraId="3671F4E4" w14:textId="77777777" w:rsidR="002D08B6" w:rsidRPr="008C7CDC" w:rsidRDefault="002D08B6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Программа PTV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4CCC8DFE" w14:textId="77777777" w:rsidR="002D08B6" w:rsidRPr="008A354E" w:rsidRDefault="002D08B6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5E7027D5" w14:textId="77777777" w:rsidR="002D08B6" w:rsidRPr="008A354E" w:rsidRDefault="002D08B6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0FB4F910" w14:textId="77777777" w:rsidR="002D08B6" w:rsidRPr="008A354E" w:rsidRDefault="002D08B6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D08B6" w:rsidRPr="008A354E" w14:paraId="60548FF0" w14:textId="77777777" w:rsidTr="00E5190D"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14:paraId="667B4FF0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Начальная температура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3B6A49F" w14:textId="1B80FAF6" w:rsidR="002D08B6" w:rsidRPr="008C7CDC" w:rsidRDefault="00F21FA4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>
              <w:rPr>
                <w:rStyle w:val="aff9"/>
                <w:b w:val="0"/>
                <w:bCs w:val="0"/>
                <w:sz w:val="24"/>
              </w:rPr>
              <w:t>17</w:t>
            </w:r>
            <w:r w:rsidR="002D08B6" w:rsidRPr="008C7CDC">
              <w:rPr>
                <w:rStyle w:val="aff9"/>
                <w:b w:val="0"/>
                <w:bCs w:val="0"/>
                <w:sz w:val="24"/>
              </w:rPr>
              <w:t>0 °C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30D639F6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удержания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257A4FCF" w14:textId="422670BD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0,</w:t>
            </w:r>
            <w:r w:rsidR="00F21FA4">
              <w:rPr>
                <w:rStyle w:val="aff9"/>
                <w:b w:val="0"/>
                <w:bCs w:val="0"/>
                <w:sz w:val="24"/>
              </w:rPr>
              <w:t>1</w:t>
            </w:r>
            <w:r w:rsidRPr="008C7CDC">
              <w:rPr>
                <w:rStyle w:val="aff9"/>
                <w:b w:val="0"/>
                <w:bCs w:val="0"/>
                <w:sz w:val="24"/>
              </w:rPr>
              <w:t xml:space="preserve"> мин</w:t>
            </w:r>
          </w:p>
        </w:tc>
      </w:tr>
      <w:tr w:rsidR="002D08B6" w:rsidRPr="008A354E" w14:paraId="08832EE3" w14:textId="77777777" w:rsidTr="00E5190D">
        <w:tc>
          <w:tcPr>
            <w:tcW w:w="2830" w:type="dxa"/>
            <w:vAlign w:val="center"/>
          </w:tcPr>
          <w:p w14:paraId="2722DEED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Скорость нагрева</w:t>
            </w:r>
          </w:p>
        </w:tc>
        <w:tc>
          <w:tcPr>
            <w:tcW w:w="1985" w:type="dxa"/>
            <w:vAlign w:val="center"/>
          </w:tcPr>
          <w:p w14:paraId="7FCF03C9" w14:textId="04817C2B" w:rsidR="002D08B6" w:rsidRPr="008C7CDC" w:rsidRDefault="00F21FA4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>
              <w:rPr>
                <w:rStyle w:val="aff9"/>
                <w:b w:val="0"/>
                <w:bCs w:val="0"/>
                <w:sz w:val="24"/>
              </w:rPr>
              <w:t>180</w:t>
            </w:r>
            <w:r w:rsidR="002D08B6" w:rsidRPr="008C7CDC">
              <w:rPr>
                <w:rStyle w:val="aff9"/>
                <w:b w:val="0"/>
                <w:bCs w:val="0"/>
                <w:sz w:val="24"/>
              </w:rPr>
              <w:t> °C/мин</w:t>
            </w:r>
          </w:p>
        </w:tc>
        <w:tc>
          <w:tcPr>
            <w:tcW w:w="2336" w:type="dxa"/>
            <w:vAlign w:val="center"/>
          </w:tcPr>
          <w:p w14:paraId="43D1201E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  <w:tc>
          <w:tcPr>
            <w:tcW w:w="2336" w:type="dxa"/>
            <w:vAlign w:val="center"/>
          </w:tcPr>
          <w:p w14:paraId="48CA0088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</w:p>
        </w:tc>
      </w:tr>
      <w:tr w:rsidR="002D08B6" w:rsidRPr="008A354E" w14:paraId="3844F2C4" w14:textId="77777777" w:rsidTr="00E5190D">
        <w:tc>
          <w:tcPr>
            <w:tcW w:w="2830" w:type="dxa"/>
            <w:vAlign w:val="center"/>
          </w:tcPr>
          <w:p w14:paraId="2BAA66E6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Конечная температура</w:t>
            </w:r>
          </w:p>
        </w:tc>
        <w:tc>
          <w:tcPr>
            <w:tcW w:w="1985" w:type="dxa"/>
            <w:vAlign w:val="center"/>
          </w:tcPr>
          <w:p w14:paraId="433A5461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280 °C</w:t>
            </w:r>
          </w:p>
        </w:tc>
        <w:tc>
          <w:tcPr>
            <w:tcW w:w="2336" w:type="dxa"/>
            <w:vAlign w:val="center"/>
          </w:tcPr>
          <w:p w14:paraId="2FC3EA60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удержания</w:t>
            </w:r>
          </w:p>
        </w:tc>
        <w:tc>
          <w:tcPr>
            <w:tcW w:w="2336" w:type="dxa"/>
            <w:vAlign w:val="center"/>
          </w:tcPr>
          <w:p w14:paraId="0A033640" w14:textId="50176CC9" w:rsidR="002D08B6" w:rsidRPr="008C7CDC" w:rsidRDefault="00F21FA4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>
              <w:rPr>
                <w:rStyle w:val="aff9"/>
                <w:b w:val="0"/>
                <w:bCs w:val="0"/>
                <w:sz w:val="24"/>
              </w:rPr>
              <w:t>40</w:t>
            </w:r>
            <w:r w:rsidR="002D08B6" w:rsidRPr="008C7CDC">
              <w:rPr>
                <w:rStyle w:val="aff9"/>
                <w:b w:val="0"/>
                <w:bCs w:val="0"/>
                <w:sz w:val="24"/>
              </w:rPr>
              <w:t xml:space="preserve"> мин</w:t>
            </w:r>
          </w:p>
        </w:tc>
      </w:tr>
      <w:tr w:rsidR="002D08B6" w:rsidRPr="008A354E" w14:paraId="031FE3F4" w14:textId="77777777" w:rsidTr="00E5190D">
        <w:tc>
          <w:tcPr>
            <w:tcW w:w="2830" w:type="dxa"/>
            <w:vAlign w:val="center"/>
          </w:tcPr>
          <w:p w14:paraId="3523771C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Время продувки</w:t>
            </w:r>
          </w:p>
        </w:tc>
        <w:tc>
          <w:tcPr>
            <w:tcW w:w="1985" w:type="dxa"/>
            <w:vAlign w:val="center"/>
          </w:tcPr>
          <w:p w14:paraId="2C9D2E5C" w14:textId="1F7402A9" w:rsidR="002D08B6" w:rsidRPr="008C7CDC" w:rsidRDefault="00F21FA4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>
              <w:rPr>
                <w:rStyle w:val="aff9"/>
                <w:b w:val="0"/>
                <w:bCs w:val="0"/>
                <w:sz w:val="24"/>
              </w:rPr>
              <w:t>1</w:t>
            </w:r>
            <w:r w:rsidR="002D08B6" w:rsidRPr="008C7CDC">
              <w:rPr>
                <w:rStyle w:val="aff9"/>
                <w:b w:val="0"/>
                <w:bCs w:val="0"/>
                <w:sz w:val="24"/>
              </w:rPr>
              <w:t xml:space="preserve"> мин</w:t>
            </w:r>
          </w:p>
        </w:tc>
        <w:tc>
          <w:tcPr>
            <w:tcW w:w="2336" w:type="dxa"/>
            <w:vAlign w:val="center"/>
          </w:tcPr>
          <w:p w14:paraId="25085A50" w14:textId="77777777" w:rsidR="002D08B6" w:rsidRPr="008C7CDC" w:rsidRDefault="002D08B6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 w:rsidRPr="008C7CDC">
              <w:rPr>
                <w:rStyle w:val="aff9"/>
                <w:b w:val="0"/>
                <w:bCs w:val="0"/>
                <w:sz w:val="24"/>
              </w:rPr>
              <w:t>Поток продувки</w:t>
            </w:r>
          </w:p>
        </w:tc>
        <w:tc>
          <w:tcPr>
            <w:tcW w:w="2336" w:type="dxa"/>
            <w:vAlign w:val="center"/>
          </w:tcPr>
          <w:p w14:paraId="4C7D6F33" w14:textId="744F2736" w:rsidR="002D08B6" w:rsidRPr="008C7CDC" w:rsidRDefault="00F21FA4" w:rsidP="00E5190D">
            <w:pPr>
              <w:keepNext/>
              <w:jc w:val="left"/>
              <w:rPr>
                <w:rStyle w:val="aff9"/>
                <w:b w:val="0"/>
                <w:bCs w:val="0"/>
                <w:i/>
                <w:iCs/>
                <w:sz w:val="24"/>
              </w:rPr>
            </w:pPr>
            <w:r>
              <w:rPr>
                <w:rStyle w:val="aff9"/>
                <w:b w:val="0"/>
                <w:bCs w:val="0"/>
                <w:sz w:val="24"/>
              </w:rPr>
              <w:t>5</w:t>
            </w:r>
            <w:r w:rsidR="002D08B6" w:rsidRPr="008C7CDC">
              <w:rPr>
                <w:rStyle w:val="aff9"/>
                <w:b w:val="0"/>
                <w:bCs w:val="0"/>
                <w:sz w:val="24"/>
              </w:rPr>
              <w:t xml:space="preserve">0 </w:t>
            </w:r>
            <w:r w:rsidR="002D08B6" w:rsidRPr="006D008E">
              <w:rPr>
                <w:sz w:val="24"/>
              </w:rPr>
              <w:t>мм</w:t>
            </w:r>
            <w:r w:rsidR="002D08B6" w:rsidRPr="006D008E">
              <w:rPr>
                <w:sz w:val="24"/>
                <w:vertAlign w:val="superscript"/>
              </w:rPr>
              <w:t>3</w:t>
            </w:r>
            <w:r w:rsidR="002D08B6" w:rsidRPr="008C7CDC">
              <w:rPr>
                <w:rStyle w:val="aff9"/>
                <w:b w:val="0"/>
                <w:bCs w:val="0"/>
                <w:sz w:val="24"/>
              </w:rPr>
              <w:t>/мин</w:t>
            </w:r>
          </w:p>
        </w:tc>
      </w:tr>
    </w:tbl>
    <w:p w14:paraId="7978B4BF" w14:textId="77777777" w:rsidR="002D08B6" w:rsidRDefault="002D08B6" w:rsidP="002D08B6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p w14:paraId="26BAEA91" w14:textId="77777777" w:rsidR="002D08B6" w:rsidRDefault="002D08B6" w:rsidP="002D08B6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2D08B6" w14:paraId="2CF79E69" w14:textId="77777777" w:rsidTr="00E5190D">
        <w:tc>
          <w:tcPr>
            <w:tcW w:w="2830" w:type="dxa"/>
          </w:tcPr>
          <w:p w14:paraId="6BC58BB9" w14:textId="77777777" w:rsidR="002D08B6" w:rsidRPr="008A354E" w:rsidRDefault="002D08B6" w:rsidP="00E5190D">
            <w:pPr>
              <w:jc w:val="left"/>
              <w:rPr>
                <w:sz w:val="24"/>
              </w:rPr>
            </w:pPr>
            <w:r w:rsidRPr="008A354E">
              <w:rPr>
                <w:sz w:val="24"/>
              </w:rPr>
              <w:t>Температура линии переноса:</w:t>
            </w:r>
          </w:p>
        </w:tc>
        <w:tc>
          <w:tcPr>
            <w:tcW w:w="6521" w:type="dxa"/>
          </w:tcPr>
          <w:p w14:paraId="148E2A40" w14:textId="61AA9D3B" w:rsidR="002D08B6" w:rsidRPr="008A354E" w:rsidRDefault="00F21FA4" w:rsidP="00E5190D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t>10</w:t>
            </w:r>
            <w:r w:rsidR="002D08B6">
              <w:rPr>
                <w:sz w:val="24"/>
              </w:rPr>
              <w:t xml:space="preserve"> °С.</w:t>
            </w:r>
          </w:p>
        </w:tc>
      </w:tr>
      <w:tr w:rsidR="002D08B6" w:rsidRPr="002753A9" w14:paraId="5C9C3B16" w14:textId="77777777" w:rsidTr="00E5190D">
        <w:tc>
          <w:tcPr>
            <w:tcW w:w="2830" w:type="dxa"/>
          </w:tcPr>
          <w:p w14:paraId="3284EEB9" w14:textId="77777777" w:rsidR="002D08B6" w:rsidRPr="008A354E" w:rsidRDefault="002D08B6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Детектор:</w:t>
            </w:r>
          </w:p>
        </w:tc>
        <w:tc>
          <w:tcPr>
            <w:tcW w:w="6521" w:type="dxa"/>
          </w:tcPr>
          <w:p w14:paraId="30C6FB1C" w14:textId="2F043656" w:rsidR="002D08B6" w:rsidRPr="002753A9" w:rsidRDefault="002D08B6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EI-MSMS, электронный удар 70 эВ</w:t>
            </w:r>
            <w:r w:rsidRPr="008A354E">
              <w:rPr>
                <w:sz w:val="24"/>
              </w:rPr>
              <w:t>, температура источника 2</w:t>
            </w:r>
            <w:r w:rsidR="00F21FA4">
              <w:rPr>
                <w:sz w:val="24"/>
              </w:rPr>
              <w:t>5</w:t>
            </w:r>
            <w:r w:rsidRPr="008A354E">
              <w:rPr>
                <w:sz w:val="24"/>
              </w:rPr>
              <w:t>0 °C</w:t>
            </w:r>
            <w:r>
              <w:rPr>
                <w:sz w:val="24"/>
              </w:rPr>
              <w:t>.</w:t>
            </w:r>
          </w:p>
        </w:tc>
      </w:tr>
      <w:tr w:rsidR="002D08B6" w:rsidRPr="00632F05" w14:paraId="7E1A0B02" w14:textId="77777777" w:rsidTr="00E5190D">
        <w:tc>
          <w:tcPr>
            <w:tcW w:w="2830" w:type="dxa"/>
          </w:tcPr>
          <w:p w14:paraId="709393A1" w14:textId="77777777" w:rsidR="002D08B6" w:rsidRPr="008A354E" w:rsidRDefault="002D08B6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Q1:</w:t>
            </w:r>
          </w:p>
        </w:tc>
        <w:tc>
          <w:tcPr>
            <w:tcW w:w="6521" w:type="dxa"/>
          </w:tcPr>
          <w:p w14:paraId="6893831E" w14:textId="66EBFCBF" w:rsidR="002D08B6" w:rsidRPr="00632F05" w:rsidRDefault="00F21FA4" w:rsidP="00E5190D">
            <w:pPr>
              <w:rPr>
                <w:sz w:val="24"/>
              </w:rPr>
            </w:pPr>
            <w:r>
              <w:rPr>
                <w:sz w:val="24"/>
              </w:rPr>
              <w:t>0,7</w:t>
            </w:r>
            <w:r w:rsidR="002D08B6" w:rsidRPr="008A354E">
              <w:rPr>
                <w:sz w:val="24"/>
              </w:rPr>
              <w:t xml:space="preserve"> </w:t>
            </w:r>
            <w:proofErr w:type="spellStart"/>
            <w:r w:rsidR="002D08B6" w:rsidRPr="008A354E">
              <w:rPr>
                <w:sz w:val="24"/>
              </w:rPr>
              <w:t>а.е.м</w:t>
            </w:r>
            <w:proofErr w:type="spellEnd"/>
            <w:r w:rsidR="002D08B6" w:rsidRPr="00632F05">
              <w:rPr>
                <w:sz w:val="24"/>
              </w:rPr>
              <w:t>.</w:t>
            </w:r>
          </w:p>
        </w:tc>
      </w:tr>
      <w:tr w:rsidR="002D08B6" w:rsidRPr="00632F05" w14:paraId="35495BD7" w14:textId="77777777" w:rsidTr="00E5190D">
        <w:tc>
          <w:tcPr>
            <w:tcW w:w="2830" w:type="dxa"/>
          </w:tcPr>
          <w:p w14:paraId="48254842" w14:textId="77777777" w:rsidR="002D08B6" w:rsidRPr="008A354E" w:rsidRDefault="002D08B6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Разрешающая способность Q3:</w:t>
            </w:r>
          </w:p>
        </w:tc>
        <w:tc>
          <w:tcPr>
            <w:tcW w:w="6521" w:type="dxa"/>
          </w:tcPr>
          <w:p w14:paraId="5951E19E" w14:textId="35A25172" w:rsidR="002D08B6" w:rsidRPr="008A354E" w:rsidRDefault="00F21FA4" w:rsidP="00E5190D">
            <w:pPr>
              <w:rPr>
                <w:sz w:val="24"/>
              </w:rPr>
            </w:pPr>
            <w:r>
              <w:rPr>
                <w:sz w:val="24"/>
              </w:rPr>
              <w:t>0,7</w:t>
            </w:r>
            <w:r w:rsidR="002D08B6" w:rsidRPr="008A354E">
              <w:rPr>
                <w:sz w:val="24"/>
              </w:rPr>
              <w:t xml:space="preserve"> </w:t>
            </w:r>
            <w:proofErr w:type="spellStart"/>
            <w:r w:rsidR="002D08B6" w:rsidRPr="008A354E">
              <w:rPr>
                <w:sz w:val="24"/>
              </w:rPr>
              <w:t>а.е.м</w:t>
            </w:r>
            <w:proofErr w:type="spellEnd"/>
            <w:r w:rsidR="002D08B6" w:rsidRPr="00632F05">
              <w:rPr>
                <w:sz w:val="24"/>
              </w:rPr>
              <w:t>.</w:t>
            </w:r>
          </w:p>
        </w:tc>
      </w:tr>
      <w:tr w:rsidR="002D08B6" w:rsidRPr="00632F05" w14:paraId="4718E8AA" w14:textId="77777777" w:rsidTr="00E5190D">
        <w:tc>
          <w:tcPr>
            <w:tcW w:w="2830" w:type="dxa"/>
          </w:tcPr>
          <w:p w14:paraId="5A552118" w14:textId="77777777" w:rsidR="002D08B6" w:rsidRPr="008A354E" w:rsidRDefault="002D08B6" w:rsidP="00E5190D">
            <w:pPr>
              <w:rPr>
                <w:sz w:val="24"/>
              </w:rPr>
            </w:pPr>
            <w:r w:rsidRPr="008A354E">
              <w:rPr>
                <w:sz w:val="24"/>
              </w:rPr>
              <w:t>Давление коллизионного газа:</w:t>
            </w:r>
          </w:p>
        </w:tc>
        <w:tc>
          <w:tcPr>
            <w:tcW w:w="6521" w:type="dxa"/>
          </w:tcPr>
          <w:p w14:paraId="0EE37555" w14:textId="6C18A5DD" w:rsidR="002D08B6" w:rsidRPr="00632F05" w:rsidRDefault="002D08B6" w:rsidP="00E5190D">
            <w:pPr>
              <w:rPr>
                <w:sz w:val="24"/>
              </w:rPr>
            </w:pPr>
            <w:r>
              <w:rPr>
                <w:sz w:val="24"/>
              </w:rPr>
              <w:t>1,</w:t>
            </w:r>
            <w:r w:rsidR="00F21FA4">
              <w:rPr>
                <w:sz w:val="24"/>
              </w:rPr>
              <w:t>4 бар Аргон</w:t>
            </w:r>
            <w:r>
              <w:rPr>
                <w:sz w:val="24"/>
              </w:rPr>
              <w:t>.</w:t>
            </w:r>
          </w:p>
        </w:tc>
      </w:tr>
      <w:tr w:rsidR="002D08B6" w:rsidRPr="00632F05" w14:paraId="69A5B2DB" w14:textId="77777777" w:rsidTr="00E5190D">
        <w:tc>
          <w:tcPr>
            <w:tcW w:w="2830" w:type="dxa"/>
          </w:tcPr>
          <w:p w14:paraId="21A290BC" w14:textId="77777777" w:rsidR="002D08B6" w:rsidRPr="008C7CDC" w:rsidRDefault="002D08B6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Время сканирования</w:t>
            </w:r>
          </w:p>
        </w:tc>
        <w:tc>
          <w:tcPr>
            <w:tcW w:w="6521" w:type="dxa"/>
          </w:tcPr>
          <w:p w14:paraId="74974101" w14:textId="0C98E624" w:rsidR="002D08B6" w:rsidRPr="008C7CDC" w:rsidRDefault="002D08B6" w:rsidP="00E5190D">
            <w:pPr>
              <w:rPr>
                <w:sz w:val="24"/>
              </w:rPr>
            </w:pPr>
            <w:r w:rsidRPr="008C7CDC">
              <w:rPr>
                <w:sz w:val="24"/>
              </w:rPr>
              <w:t>0,5 с/скан</w:t>
            </w:r>
            <w:r w:rsidR="00F21FA4">
              <w:rPr>
                <w:sz w:val="24"/>
              </w:rPr>
              <w:t xml:space="preserve"> (время цикла)</w:t>
            </w:r>
            <w:r w:rsidRPr="008C7CDC">
              <w:rPr>
                <w:sz w:val="24"/>
              </w:rPr>
              <w:t>.</w:t>
            </w:r>
          </w:p>
        </w:tc>
      </w:tr>
    </w:tbl>
    <w:p w14:paraId="5B100FCF" w14:textId="77777777" w:rsidR="00B87EFA" w:rsidRDefault="00B87EFA" w:rsidP="00B87EFA">
      <w:pPr>
        <w:pStyle w:val="15"/>
        <w:spacing w:after="100" w:line="240" w:lineRule="auto"/>
        <w:ind w:firstLine="0"/>
        <w:rPr>
          <w:color w:val="000000"/>
        </w:rPr>
      </w:pPr>
    </w:p>
    <w:p w14:paraId="1A408FB2" w14:textId="10CB9379" w:rsidR="00211E1F" w:rsidRPr="00E00893" w:rsidRDefault="00B87EFA" w:rsidP="00E00893">
      <w:pPr>
        <w:tabs>
          <w:tab w:val="left" w:pos="851"/>
        </w:tabs>
        <w:ind w:left="993"/>
        <w:rPr>
          <w:sz w:val="24"/>
        </w:rPr>
      </w:pPr>
      <w:r w:rsidRPr="00E00893">
        <w:rPr>
          <w:sz w:val="24"/>
          <w:lang w:eastAsia="ru-KZ"/>
        </w:rPr>
        <w:t xml:space="preserve"> </w:t>
      </w:r>
    </w:p>
    <w:p w14:paraId="60199A5A" w14:textId="77777777" w:rsidR="005A267F" w:rsidRPr="00174B43" w:rsidRDefault="005A267F" w:rsidP="00BC51AC">
      <w:pPr>
        <w:ind w:firstLine="567"/>
        <w:rPr>
          <w:sz w:val="24"/>
        </w:rPr>
      </w:pPr>
    </w:p>
    <w:p w14:paraId="07216A5D" w14:textId="0CADFCEC" w:rsidR="00F21FA4" w:rsidRPr="004350D3" w:rsidRDefault="00F21FA4" w:rsidP="00F21FA4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38" w:name="_Toc195798578"/>
      <w:r w:rsidRPr="004350D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С</w:t>
      </w:r>
      <w:bookmarkEnd w:id="38"/>
    </w:p>
    <w:p w14:paraId="27FA2B42" w14:textId="77777777" w:rsidR="00F21FA4" w:rsidRPr="004350D3" w:rsidRDefault="00F21FA4" w:rsidP="00F21FA4">
      <w:pPr>
        <w:keepNext/>
        <w:ind w:firstLine="567"/>
        <w:jc w:val="center"/>
        <w:rPr>
          <w:i/>
          <w:sz w:val="24"/>
        </w:rPr>
      </w:pPr>
      <w:r w:rsidRPr="004350D3">
        <w:rPr>
          <w:i/>
          <w:sz w:val="24"/>
        </w:rPr>
        <w:t>(</w:t>
      </w:r>
      <w:r>
        <w:rPr>
          <w:i/>
          <w:sz w:val="24"/>
        </w:rPr>
        <w:t>информационное</w:t>
      </w:r>
      <w:r w:rsidRPr="004350D3">
        <w:rPr>
          <w:i/>
          <w:sz w:val="24"/>
        </w:rPr>
        <w:t>)</w:t>
      </w:r>
    </w:p>
    <w:p w14:paraId="435A42AA" w14:textId="77777777" w:rsidR="00F21FA4" w:rsidRDefault="00F21FA4" w:rsidP="00F21FA4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i w:val="0"/>
          <w:sz w:val="24"/>
          <w:szCs w:val="24"/>
          <w:lang w:eastAsia="en-US"/>
        </w:rPr>
      </w:pPr>
    </w:p>
    <w:p w14:paraId="536BDB97" w14:textId="77777777" w:rsidR="00F21FA4" w:rsidRPr="00F21FA4" w:rsidRDefault="00F21FA4" w:rsidP="00F21FA4">
      <w:pPr>
        <w:ind w:firstLine="567"/>
        <w:jc w:val="center"/>
        <w:rPr>
          <w:b/>
          <w:bCs/>
          <w:sz w:val="24"/>
        </w:rPr>
      </w:pPr>
      <w:r w:rsidRPr="00F21FA4">
        <w:rPr>
          <w:b/>
          <w:bCs/>
          <w:sz w:val="24"/>
        </w:rPr>
        <w:t>Типовые условия работы жидкостной хроматографии (ЖХ)</w:t>
      </w:r>
    </w:p>
    <w:p w14:paraId="12A15CA5" w14:textId="77777777" w:rsidR="00F21FA4" w:rsidRPr="004B1C39" w:rsidRDefault="00F21FA4" w:rsidP="00F21FA4">
      <w:pPr>
        <w:ind w:firstLine="567"/>
        <w:jc w:val="center"/>
        <w:rPr>
          <w:b/>
          <w:bCs/>
          <w:sz w:val="24"/>
        </w:rPr>
      </w:pPr>
    </w:p>
    <w:p w14:paraId="60694DB1" w14:textId="2C50E34B" w:rsidR="00F21FA4" w:rsidRDefault="00F21FA4" w:rsidP="00F21FA4">
      <w:pPr>
        <w:ind w:firstLine="567"/>
        <w:rPr>
          <w:b/>
          <w:bCs/>
          <w:sz w:val="24"/>
        </w:rPr>
      </w:pPr>
      <w:r w:rsidRPr="00F21FA4">
        <w:rPr>
          <w:b/>
          <w:bCs/>
          <w:sz w:val="24"/>
        </w:rPr>
        <w:t>C.1 ЖХ-система 1</w:t>
      </w:r>
    </w:p>
    <w:p w14:paraId="362C7ECD" w14:textId="77777777" w:rsidR="00F21FA4" w:rsidRPr="00F21FA4" w:rsidRDefault="00F21FA4" w:rsidP="00F21FA4">
      <w:pPr>
        <w:ind w:firstLine="567"/>
        <w:rPr>
          <w:b/>
          <w:bCs/>
          <w:sz w:val="24"/>
        </w:rPr>
      </w:pPr>
    </w:p>
    <w:p w14:paraId="42D656AB" w14:textId="64094E0B" w:rsidR="00F21FA4" w:rsidRDefault="00F21FA4" w:rsidP="00F21FA4">
      <w:pPr>
        <w:ind w:firstLine="567"/>
        <w:rPr>
          <w:sz w:val="24"/>
        </w:rPr>
      </w:pPr>
      <w:r w:rsidRPr="00F21FA4">
        <w:rPr>
          <w:sz w:val="24"/>
        </w:rPr>
        <w:t>Для большинства соединений, пригодных для анализа методом ЖХ:</w:t>
      </w:r>
    </w:p>
    <w:p w14:paraId="5403F873" w14:textId="77777777" w:rsidR="00F21FA4" w:rsidRPr="00F21FA4" w:rsidRDefault="00F21FA4" w:rsidP="00F21FA4">
      <w:pPr>
        <w:ind w:firstLine="567"/>
        <w:rPr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F21FA4" w14:paraId="72DA2148" w14:textId="77777777" w:rsidTr="00E5190D">
        <w:tc>
          <w:tcPr>
            <w:tcW w:w="2830" w:type="dxa"/>
          </w:tcPr>
          <w:p w14:paraId="441E43BF" w14:textId="77777777" w:rsidR="00F21FA4" w:rsidRPr="002753A9" w:rsidRDefault="00F21FA4" w:rsidP="00E5190D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5819DA57" w14:textId="39ED869C" w:rsidR="00F21FA4" w:rsidRPr="002753A9" w:rsidRDefault="00F21FA4" w:rsidP="00E5190D">
            <w:pPr>
              <w:rPr>
                <w:sz w:val="24"/>
              </w:rPr>
            </w:pPr>
            <w:proofErr w:type="spellStart"/>
            <w:r w:rsidRPr="00323E12">
              <w:rPr>
                <w:sz w:val="24"/>
              </w:rPr>
              <w:t>Zorbax</w:t>
            </w:r>
            <w:proofErr w:type="spellEnd"/>
            <w:r w:rsidRPr="00323E12">
              <w:rPr>
                <w:sz w:val="24"/>
              </w:rPr>
              <w:t xml:space="preserve"> XDB C18, длина 150 мм, внутренний диаметр 2,1 мм, размер частиц 3,5 мкм.</w:t>
            </w:r>
          </w:p>
        </w:tc>
      </w:tr>
      <w:tr w:rsidR="00F21FA4" w14:paraId="07946FCA" w14:textId="77777777" w:rsidTr="00E5190D">
        <w:tc>
          <w:tcPr>
            <w:tcW w:w="2830" w:type="dxa"/>
          </w:tcPr>
          <w:p w14:paraId="353BB3A7" w14:textId="145B0CF5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A1</w:t>
            </w:r>
            <w:r w:rsidR="00F21FA4"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0D9AD2C4" w14:textId="6CAA1D51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 xml:space="preserve">Раствор аммонийного формата в воде, </w:t>
            </w:r>
            <w:r w:rsidRPr="00CF4E70">
              <w:rPr>
                <w:i/>
                <w:iCs/>
                <w:sz w:val="24"/>
              </w:rPr>
              <w:t>c</w:t>
            </w:r>
            <w:r w:rsidRPr="00323E12">
              <w:rPr>
                <w:sz w:val="24"/>
              </w:rPr>
              <w:t xml:space="preserve"> = 5 ммоль/дм</w:t>
            </w:r>
            <w:r w:rsidRPr="00323E12">
              <w:rPr>
                <w:sz w:val="24"/>
                <w:vertAlign w:val="superscript"/>
              </w:rPr>
              <w:t>3</w:t>
            </w:r>
            <w:r w:rsidR="00F21FA4" w:rsidRPr="00323E12">
              <w:rPr>
                <w:sz w:val="24"/>
              </w:rPr>
              <w:t>.</w:t>
            </w:r>
          </w:p>
        </w:tc>
      </w:tr>
      <w:tr w:rsidR="00F21FA4" w14:paraId="38E8DEB4" w14:textId="77777777" w:rsidTr="00E5190D">
        <w:tc>
          <w:tcPr>
            <w:tcW w:w="2830" w:type="dxa"/>
          </w:tcPr>
          <w:p w14:paraId="64914FE7" w14:textId="09CF52C1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B1</w:t>
            </w:r>
            <w:r w:rsidR="00F21FA4"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35B3419C" w14:textId="5B12C54F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 xml:space="preserve">Раствор аммонийного формата в метаноле, </w:t>
            </w:r>
            <w:r w:rsidRPr="00CF4E70">
              <w:rPr>
                <w:i/>
                <w:iCs/>
                <w:sz w:val="24"/>
              </w:rPr>
              <w:t xml:space="preserve">c </w:t>
            </w:r>
            <w:r w:rsidRPr="00323E12">
              <w:rPr>
                <w:sz w:val="24"/>
              </w:rPr>
              <w:t>= 5 ммоль/дм</w:t>
            </w:r>
            <w:r w:rsidRPr="00323E12">
              <w:rPr>
                <w:sz w:val="24"/>
                <w:vertAlign w:val="superscript"/>
              </w:rPr>
              <w:t>3</w:t>
            </w:r>
            <w:r w:rsidR="00F21FA4" w:rsidRPr="00323E12">
              <w:rPr>
                <w:sz w:val="24"/>
              </w:rPr>
              <w:t>.</w:t>
            </w:r>
          </w:p>
        </w:tc>
      </w:tr>
      <w:tr w:rsidR="00F21FA4" w14:paraId="5CAEDC9F" w14:textId="77777777" w:rsidTr="00E5190D">
        <w:tc>
          <w:tcPr>
            <w:tcW w:w="2830" w:type="dxa"/>
          </w:tcPr>
          <w:p w14:paraId="58B481D8" w14:textId="051C0728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Температура колонки</w:t>
            </w:r>
            <w:r w:rsidR="00F21FA4"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1FE62F3C" w14:textId="78E8A8B2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40 °C</w:t>
            </w:r>
            <w:r w:rsidR="00F21FA4" w:rsidRPr="00323E12">
              <w:rPr>
                <w:sz w:val="24"/>
              </w:rPr>
              <w:t>.</w:t>
            </w:r>
          </w:p>
        </w:tc>
      </w:tr>
      <w:tr w:rsidR="00F21FA4" w14:paraId="6C8192DD" w14:textId="77777777" w:rsidTr="00323E12">
        <w:trPr>
          <w:trHeight w:val="80"/>
        </w:trPr>
        <w:tc>
          <w:tcPr>
            <w:tcW w:w="2830" w:type="dxa"/>
          </w:tcPr>
          <w:p w14:paraId="3B52B912" w14:textId="28E9973E" w:rsidR="00F21FA4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Объем инъекции</w:t>
            </w:r>
            <w:r w:rsidR="00F21FA4"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6F92C44C" w14:textId="149C0928" w:rsidR="00F21FA4" w:rsidRPr="00323E12" w:rsidRDefault="00323E12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E12">
              <w:rPr>
                <w:rFonts w:ascii="Times New Roman" w:eastAsia="Times New Roman" w:hAnsi="Times New Roman" w:cs="Times New Roman"/>
                <w:sz w:val="24"/>
                <w:szCs w:val="24"/>
              </w:rPr>
              <w:t>5 м</w:t>
            </w:r>
            <w:r w:rsidRPr="00323E12">
              <w:rPr>
                <w:rFonts w:ascii="Times New Roman" w:hAnsi="Times New Roman" w:cs="Times New Roman"/>
                <w:sz w:val="24"/>
              </w:rPr>
              <w:t>м</w:t>
            </w:r>
            <w:r w:rsidRPr="00323E1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Pr="00323E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851233F" w14:textId="77777777" w:rsidR="00F21FA4" w:rsidRDefault="00F21FA4" w:rsidP="00F21FA4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5BC22850" w14:textId="76F8F1E6" w:rsidR="00F21FA4" w:rsidRDefault="00F21FA4" w:rsidP="00F21FA4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 w:rsidR="00323E12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.1 –</w:t>
      </w:r>
      <w:r w:rsidR="00323E12" w:rsidRPr="00323E12">
        <w:rPr>
          <w:rStyle w:val="a8"/>
        </w:rPr>
        <w:t xml:space="preserve"> </w:t>
      </w:r>
      <w:r w:rsidR="00323E12" w:rsidRPr="00323E12">
        <w:rPr>
          <w:rStyle w:val="aff9"/>
          <w:sz w:val="24"/>
        </w:rPr>
        <w:t>Расход жидкости и градиент элюирования</w:t>
      </w:r>
      <w:r w:rsidRPr="00323E12">
        <w:rPr>
          <w:rStyle w:val="aff9"/>
          <w:b w:val="0"/>
          <w:bCs w:val="0"/>
        </w:rPr>
        <w:t xml:space="preserve"> </w:t>
      </w:r>
    </w:p>
    <w:p w14:paraId="42916BCA" w14:textId="77777777" w:rsidR="00F21FA4" w:rsidRDefault="00F21FA4" w:rsidP="00F21FA4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323E12" w:rsidRPr="00323E12" w14:paraId="0C5968D9" w14:textId="77777777" w:rsidTr="00E5190D"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5FE0FF58" w14:textId="47DA10FA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Время (мин)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55B0C070" w14:textId="72159B94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Расход (мм</w:t>
            </w:r>
            <w:r w:rsidRPr="00CF4E70">
              <w:rPr>
                <w:sz w:val="24"/>
                <w:vertAlign w:val="superscript"/>
              </w:rPr>
              <w:t>3</w:t>
            </w:r>
            <w:r w:rsidRPr="00323E12">
              <w:rPr>
                <w:sz w:val="24"/>
              </w:rPr>
              <w:t>/мин)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78D370FC" w14:textId="2543F8C9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A1 (%)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62A26DC1" w14:textId="4D9A9872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B1 (%)</w:t>
            </w:r>
          </w:p>
        </w:tc>
      </w:tr>
      <w:tr w:rsidR="00323E12" w:rsidRPr="00323E12" w14:paraId="40668C8C" w14:textId="77777777" w:rsidTr="00E5190D"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5D17F73D" w14:textId="60292D5A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7B74D804" w14:textId="576E1C25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300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4C901121" w14:textId="027F2AD4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50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4DEE0C9C" w14:textId="4253010D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50</w:t>
            </w:r>
          </w:p>
        </w:tc>
      </w:tr>
      <w:tr w:rsidR="00323E12" w:rsidRPr="00323E12" w14:paraId="45C6BDBA" w14:textId="77777777" w:rsidTr="00E5190D">
        <w:tc>
          <w:tcPr>
            <w:tcW w:w="2336" w:type="dxa"/>
            <w:vAlign w:val="center"/>
          </w:tcPr>
          <w:p w14:paraId="392AA276" w14:textId="3B546F41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20</w:t>
            </w:r>
          </w:p>
        </w:tc>
        <w:tc>
          <w:tcPr>
            <w:tcW w:w="2336" w:type="dxa"/>
            <w:vAlign w:val="center"/>
          </w:tcPr>
          <w:p w14:paraId="33A76D46" w14:textId="064C34BA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3917D931" w14:textId="7CE58F67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0</w:t>
            </w:r>
          </w:p>
        </w:tc>
        <w:tc>
          <w:tcPr>
            <w:tcW w:w="2336" w:type="dxa"/>
            <w:vAlign w:val="center"/>
          </w:tcPr>
          <w:p w14:paraId="62F40092" w14:textId="664DBBC1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100</w:t>
            </w:r>
          </w:p>
        </w:tc>
      </w:tr>
      <w:tr w:rsidR="00323E12" w:rsidRPr="00323E12" w14:paraId="3AF68BA4" w14:textId="77777777" w:rsidTr="00E5190D">
        <w:tc>
          <w:tcPr>
            <w:tcW w:w="2336" w:type="dxa"/>
            <w:vAlign w:val="center"/>
          </w:tcPr>
          <w:p w14:paraId="7469567E" w14:textId="6AA6C44C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25</w:t>
            </w:r>
          </w:p>
        </w:tc>
        <w:tc>
          <w:tcPr>
            <w:tcW w:w="2336" w:type="dxa"/>
            <w:vAlign w:val="center"/>
          </w:tcPr>
          <w:p w14:paraId="08281C62" w14:textId="27D9C9B2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05D591C7" w14:textId="5DD5674A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0</w:t>
            </w:r>
          </w:p>
        </w:tc>
        <w:tc>
          <w:tcPr>
            <w:tcW w:w="2336" w:type="dxa"/>
            <w:vAlign w:val="center"/>
          </w:tcPr>
          <w:p w14:paraId="6D463F47" w14:textId="1338F833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100</w:t>
            </w:r>
          </w:p>
        </w:tc>
      </w:tr>
      <w:tr w:rsidR="00323E12" w:rsidRPr="00323E12" w14:paraId="0E713EA7" w14:textId="77777777" w:rsidTr="00E5190D">
        <w:tc>
          <w:tcPr>
            <w:tcW w:w="2336" w:type="dxa"/>
            <w:vAlign w:val="center"/>
          </w:tcPr>
          <w:p w14:paraId="1F57EE5E" w14:textId="28BAA0DA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26</w:t>
            </w:r>
          </w:p>
        </w:tc>
        <w:tc>
          <w:tcPr>
            <w:tcW w:w="2336" w:type="dxa"/>
            <w:vAlign w:val="center"/>
          </w:tcPr>
          <w:p w14:paraId="0B60532F" w14:textId="5BC4210E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0963ED0C" w14:textId="24999295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50</w:t>
            </w:r>
          </w:p>
        </w:tc>
        <w:tc>
          <w:tcPr>
            <w:tcW w:w="2336" w:type="dxa"/>
            <w:vAlign w:val="center"/>
          </w:tcPr>
          <w:p w14:paraId="598996F6" w14:textId="3AE55830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50</w:t>
            </w:r>
          </w:p>
        </w:tc>
      </w:tr>
      <w:tr w:rsidR="00323E12" w:rsidRPr="00323E12" w14:paraId="20981149" w14:textId="77777777" w:rsidTr="00E5190D">
        <w:tc>
          <w:tcPr>
            <w:tcW w:w="2336" w:type="dxa"/>
            <w:vAlign w:val="center"/>
          </w:tcPr>
          <w:p w14:paraId="297D33A2" w14:textId="2405A137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30</w:t>
            </w:r>
          </w:p>
        </w:tc>
        <w:tc>
          <w:tcPr>
            <w:tcW w:w="2336" w:type="dxa"/>
            <w:vAlign w:val="center"/>
          </w:tcPr>
          <w:p w14:paraId="433292B6" w14:textId="207A05A1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06332730" w14:textId="431ADE98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50</w:t>
            </w:r>
          </w:p>
        </w:tc>
        <w:tc>
          <w:tcPr>
            <w:tcW w:w="2336" w:type="dxa"/>
            <w:vAlign w:val="center"/>
          </w:tcPr>
          <w:p w14:paraId="73731275" w14:textId="6B601F8A" w:rsidR="00323E12" w:rsidRPr="00323E12" w:rsidRDefault="00323E12" w:rsidP="00323E12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50</w:t>
            </w:r>
          </w:p>
        </w:tc>
      </w:tr>
    </w:tbl>
    <w:p w14:paraId="3ED40128" w14:textId="41FE6ECF" w:rsidR="00F21FA4" w:rsidRDefault="00F21FA4" w:rsidP="00F21FA4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p w14:paraId="58EDC05B" w14:textId="33F95600" w:rsidR="00323E12" w:rsidRDefault="00323E12" w:rsidP="00F21FA4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p w14:paraId="2CDA9D5D" w14:textId="47C7C4E4" w:rsidR="00323E12" w:rsidRPr="004D4CA3" w:rsidRDefault="00323E12" w:rsidP="00323E12">
      <w:pPr>
        <w:ind w:firstLine="567"/>
        <w:rPr>
          <w:b/>
          <w:bCs/>
          <w:sz w:val="24"/>
          <w:lang w:val="kk-KZ"/>
        </w:rPr>
      </w:pPr>
      <w:r w:rsidRPr="00F21FA4">
        <w:rPr>
          <w:b/>
          <w:bCs/>
          <w:sz w:val="24"/>
        </w:rPr>
        <w:t>C.</w:t>
      </w:r>
      <w:r w:rsidR="004D4CA3">
        <w:rPr>
          <w:b/>
          <w:bCs/>
          <w:sz w:val="24"/>
          <w:lang w:val="kk-KZ"/>
        </w:rPr>
        <w:t>2</w:t>
      </w:r>
      <w:r w:rsidRPr="00F21FA4">
        <w:rPr>
          <w:b/>
          <w:bCs/>
          <w:sz w:val="24"/>
        </w:rPr>
        <w:t xml:space="preserve"> ЖХ-система </w:t>
      </w:r>
      <w:r w:rsidR="004D4CA3">
        <w:rPr>
          <w:b/>
          <w:bCs/>
          <w:sz w:val="24"/>
          <w:lang w:val="kk-KZ"/>
        </w:rPr>
        <w:t>2</w:t>
      </w:r>
    </w:p>
    <w:p w14:paraId="59D3D22C" w14:textId="77777777" w:rsidR="00323E12" w:rsidRPr="00F21FA4" w:rsidRDefault="00323E12" w:rsidP="00323E12">
      <w:pPr>
        <w:ind w:firstLine="567"/>
        <w:rPr>
          <w:b/>
          <w:bCs/>
          <w:sz w:val="24"/>
        </w:rPr>
      </w:pPr>
    </w:p>
    <w:p w14:paraId="236EDFF6" w14:textId="77777777" w:rsidR="00CF4E70" w:rsidRPr="00CF4E70" w:rsidRDefault="00CF4E70" w:rsidP="00CF4E70">
      <w:pPr>
        <w:ind w:firstLine="567"/>
        <w:rPr>
          <w:sz w:val="24"/>
        </w:rPr>
      </w:pPr>
      <w:r w:rsidRPr="00CF4E70">
        <w:rPr>
          <w:sz w:val="24"/>
        </w:rPr>
        <w:t>Для кислотных соединений:</w:t>
      </w:r>
    </w:p>
    <w:p w14:paraId="6F5E9127" w14:textId="77777777" w:rsidR="00323E12" w:rsidRPr="00F21FA4" w:rsidRDefault="00323E12" w:rsidP="00323E12">
      <w:pPr>
        <w:ind w:firstLine="567"/>
        <w:rPr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323E12" w14:paraId="2B83A16F" w14:textId="77777777" w:rsidTr="00E5190D">
        <w:tc>
          <w:tcPr>
            <w:tcW w:w="2830" w:type="dxa"/>
          </w:tcPr>
          <w:p w14:paraId="19F37783" w14:textId="77777777" w:rsidR="00323E12" w:rsidRPr="002753A9" w:rsidRDefault="00323E12" w:rsidP="00CF4E70">
            <w:pPr>
              <w:rPr>
                <w:sz w:val="24"/>
              </w:rPr>
            </w:pPr>
            <w:r w:rsidRPr="002753A9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2C3C9743" w14:textId="7061E72A" w:rsidR="00323E12" w:rsidRPr="002753A9" w:rsidRDefault="00323E12" w:rsidP="00CF4E70">
            <w:pPr>
              <w:rPr>
                <w:sz w:val="24"/>
              </w:rPr>
            </w:pPr>
            <w:proofErr w:type="spellStart"/>
            <w:r w:rsidRPr="00323E12">
              <w:rPr>
                <w:sz w:val="24"/>
              </w:rPr>
              <w:t>Zorbax</w:t>
            </w:r>
            <w:proofErr w:type="spellEnd"/>
            <w:r w:rsidRPr="00323E12">
              <w:rPr>
                <w:sz w:val="24"/>
              </w:rPr>
              <w:t xml:space="preserve"> XDB C18</w:t>
            </w:r>
            <w:r w:rsidR="00CA7794">
              <w:rPr>
                <w:rStyle w:val="a8"/>
                <w:sz w:val="24"/>
              </w:rPr>
              <w:footnoteReference w:customMarkFollows="1" w:id="9"/>
              <w:t>1)</w:t>
            </w:r>
            <w:r w:rsidRPr="00323E12">
              <w:rPr>
                <w:sz w:val="24"/>
              </w:rPr>
              <w:t>, длина 150 мм,</w:t>
            </w:r>
            <w:r w:rsidR="00CA7794">
              <w:rPr>
                <w:sz w:val="24"/>
              </w:rPr>
              <w:t xml:space="preserve"> </w:t>
            </w:r>
            <w:r w:rsidR="00CF4E70" w:rsidRPr="00CF4E70">
              <w:rPr>
                <w:sz w:val="24"/>
              </w:rPr>
              <w:t>внутренний диаметр 2,1 мм, размер частиц 3,5 мкм</w:t>
            </w:r>
            <w:r w:rsidRPr="00323E12">
              <w:rPr>
                <w:sz w:val="24"/>
              </w:rPr>
              <w:t>.</w:t>
            </w:r>
          </w:p>
        </w:tc>
      </w:tr>
      <w:tr w:rsidR="00323E12" w14:paraId="3AAD8700" w14:textId="77777777" w:rsidTr="00E5190D">
        <w:tc>
          <w:tcPr>
            <w:tcW w:w="2830" w:type="dxa"/>
          </w:tcPr>
          <w:p w14:paraId="73D4ECB9" w14:textId="61D8F177" w:rsidR="00323E12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A</w:t>
            </w:r>
            <w:r w:rsidR="00CA7794">
              <w:rPr>
                <w:sz w:val="24"/>
              </w:rPr>
              <w:t>2</w:t>
            </w:r>
            <w:r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4A8A6766" w14:textId="50B0605D" w:rsidR="00323E12" w:rsidRPr="00323E12" w:rsidRDefault="000A64DA" w:rsidP="00E5190D">
            <w:pPr>
              <w:rPr>
                <w:sz w:val="24"/>
              </w:rPr>
            </w:pPr>
            <w:r w:rsidRPr="00CA7794">
              <w:rPr>
                <w:sz w:val="24"/>
              </w:rPr>
              <w:t xml:space="preserve">Раствор </w:t>
            </w:r>
            <w:r w:rsidR="00CF4E70" w:rsidRPr="00CA7794">
              <w:rPr>
                <w:sz w:val="24"/>
              </w:rPr>
              <w:t xml:space="preserve">уксусной кислоты в воде, </w:t>
            </w:r>
            <w:r w:rsidR="00CA7794">
              <w:rPr>
                <w:sz w:val="24"/>
              </w:rPr>
              <w:t>ρ</w:t>
            </w:r>
            <w:r w:rsidR="00CF4E70" w:rsidRPr="00CA7794">
              <w:rPr>
                <w:sz w:val="24"/>
              </w:rPr>
              <w:t xml:space="preserve"> = 0,1 </w:t>
            </w:r>
            <w:r w:rsidR="00CA7794">
              <w:rPr>
                <w:sz w:val="24"/>
              </w:rPr>
              <w:t>с</w:t>
            </w:r>
            <w:r w:rsidR="00CA7794" w:rsidRPr="00323E12">
              <w:rPr>
                <w:sz w:val="24"/>
              </w:rPr>
              <w:t>м</w:t>
            </w:r>
            <w:r w:rsidR="00CA7794" w:rsidRPr="00323E12">
              <w:rPr>
                <w:sz w:val="24"/>
                <w:vertAlign w:val="superscript"/>
              </w:rPr>
              <w:t>3</w:t>
            </w:r>
            <w:r w:rsidR="00CF4E70" w:rsidRPr="00CA7794">
              <w:rPr>
                <w:sz w:val="24"/>
              </w:rPr>
              <w:t xml:space="preserve"> уксусной кислоты (глазурь)/</w:t>
            </w:r>
            <w:r w:rsidR="00CA7794" w:rsidRPr="00323E12">
              <w:rPr>
                <w:sz w:val="24"/>
              </w:rPr>
              <w:t>дм</w:t>
            </w:r>
            <w:r w:rsidR="00CA7794" w:rsidRPr="00323E12">
              <w:rPr>
                <w:sz w:val="24"/>
                <w:vertAlign w:val="superscript"/>
              </w:rPr>
              <w:t>3</w:t>
            </w:r>
            <w:r w:rsidR="00323E12" w:rsidRPr="00323E12">
              <w:rPr>
                <w:sz w:val="24"/>
              </w:rPr>
              <w:t>.</w:t>
            </w:r>
          </w:p>
        </w:tc>
      </w:tr>
      <w:tr w:rsidR="00323E12" w14:paraId="12BE166C" w14:textId="77777777" w:rsidTr="00E5190D">
        <w:tc>
          <w:tcPr>
            <w:tcW w:w="2830" w:type="dxa"/>
          </w:tcPr>
          <w:p w14:paraId="2E20E7C3" w14:textId="50FB1E7E" w:rsidR="00323E12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B</w:t>
            </w:r>
            <w:r w:rsidR="00CA7794">
              <w:rPr>
                <w:sz w:val="24"/>
              </w:rPr>
              <w:t>2</w:t>
            </w:r>
            <w:r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3F67F8BC" w14:textId="1DDABEC4" w:rsidR="00323E12" w:rsidRPr="00323E12" w:rsidRDefault="000A64DA" w:rsidP="00E5190D">
            <w:pPr>
              <w:rPr>
                <w:sz w:val="24"/>
              </w:rPr>
            </w:pPr>
            <w:r w:rsidRPr="00CA7794">
              <w:rPr>
                <w:sz w:val="24"/>
              </w:rPr>
              <w:t xml:space="preserve">Раствор </w:t>
            </w:r>
            <w:r w:rsidR="00CC4AD6" w:rsidRPr="00CA7794">
              <w:rPr>
                <w:sz w:val="24"/>
              </w:rPr>
              <w:t xml:space="preserve">уксусной кислоты в ацетонитриле, </w:t>
            </w:r>
            <w:r w:rsidR="00CA7794">
              <w:rPr>
                <w:sz w:val="24"/>
              </w:rPr>
              <w:t>ρ</w:t>
            </w:r>
            <w:r w:rsidR="00CC4AD6" w:rsidRPr="00CA7794">
              <w:rPr>
                <w:sz w:val="24"/>
              </w:rPr>
              <w:t xml:space="preserve"> = 0,1 </w:t>
            </w:r>
            <w:r w:rsidR="00CA7794">
              <w:rPr>
                <w:sz w:val="24"/>
              </w:rPr>
              <w:t>с</w:t>
            </w:r>
            <w:r w:rsidR="00CA7794" w:rsidRPr="00323E12">
              <w:rPr>
                <w:sz w:val="24"/>
              </w:rPr>
              <w:t>м</w:t>
            </w:r>
            <w:r w:rsidR="00CA7794" w:rsidRPr="00323E12">
              <w:rPr>
                <w:sz w:val="24"/>
                <w:vertAlign w:val="superscript"/>
              </w:rPr>
              <w:t>3</w:t>
            </w:r>
            <w:r w:rsidR="00CC4AD6" w:rsidRPr="00CA7794">
              <w:rPr>
                <w:sz w:val="24"/>
              </w:rPr>
              <w:t xml:space="preserve"> уксусной кислоты (глазурь)/</w:t>
            </w:r>
            <w:r w:rsidR="00CA7794" w:rsidRPr="00323E12">
              <w:rPr>
                <w:sz w:val="24"/>
              </w:rPr>
              <w:t>дм</w:t>
            </w:r>
            <w:r w:rsidR="00CA7794" w:rsidRPr="00323E12">
              <w:rPr>
                <w:sz w:val="24"/>
                <w:vertAlign w:val="superscript"/>
              </w:rPr>
              <w:t>3</w:t>
            </w:r>
            <w:r w:rsidR="00CA7794">
              <w:rPr>
                <w:sz w:val="24"/>
              </w:rPr>
              <w:t>.</w:t>
            </w:r>
          </w:p>
        </w:tc>
      </w:tr>
      <w:tr w:rsidR="00323E12" w14:paraId="6293E566" w14:textId="77777777" w:rsidTr="00E5190D">
        <w:tc>
          <w:tcPr>
            <w:tcW w:w="2830" w:type="dxa"/>
          </w:tcPr>
          <w:p w14:paraId="216EE3B6" w14:textId="77777777" w:rsidR="00323E12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3622729E" w14:textId="77777777" w:rsidR="00323E12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40 °C.</w:t>
            </w:r>
          </w:p>
        </w:tc>
      </w:tr>
      <w:tr w:rsidR="00323E12" w14:paraId="7FB619C0" w14:textId="77777777" w:rsidTr="004D4CA3">
        <w:trPr>
          <w:trHeight w:val="80"/>
        </w:trPr>
        <w:tc>
          <w:tcPr>
            <w:tcW w:w="2830" w:type="dxa"/>
          </w:tcPr>
          <w:p w14:paraId="5ED45744" w14:textId="77777777" w:rsidR="00323E12" w:rsidRPr="00323E12" w:rsidRDefault="00323E12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Объем инъекции:</w:t>
            </w:r>
          </w:p>
        </w:tc>
        <w:tc>
          <w:tcPr>
            <w:tcW w:w="6521" w:type="dxa"/>
          </w:tcPr>
          <w:p w14:paraId="1324A40C" w14:textId="77777777" w:rsidR="00323E12" w:rsidRPr="00323E12" w:rsidRDefault="00323E12" w:rsidP="00E5190D">
            <w:pPr>
              <w:pStyle w:val="15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E12">
              <w:rPr>
                <w:rFonts w:ascii="Times New Roman" w:eastAsia="Times New Roman" w:hAnsi="Times New Roman" w:cs="Times New Roman"/>
                <w:sz w:val="24"/>
                <w:szCs w:val="24"/>
              </w:rPr>
              <w:t>5 м</w:t>
            </w:r>
            <w:r w:rsidRPr="00323E12">
              <w:rPr>
                <w:rFonts w:ascii="Times New Roman" w:hAnsi="Times New Roman" w:cs="Times New Roman"/>
                <w:sz w:val="24"/>
              </w:rPr>
              <w:t>м</w:t>
            </w:r>
            <w:r w:rsidRPr="00323E12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Pr="00323E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806E033" w14:textId="77777777" w:rsidR="00323E12" w:rsidRDefault="00323E12" w:rsidP="00323E12">
      <w:pPr>
        <w:autoSpaceDE w:val="0"/>
        <w:autoSpaceDN w:val="0"/>
        <w:adjustRightInd w:val="0"/>
        <w:ind w:firstLine="567"/>
        <w:rPr>
          <w:b/>
          <w:bCs/>
          <w:sz w:val="24"/>
        </w:rPr>
      </w:pPr>
    </w:p>
    <w:p w14:paraId="0AD3CB57" w14:textId="24B21A3C" w:rsidR="00323E12" w:rsidRDefault="00323E12" w:rsidP="00323E12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lastRenderedPageBreak/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 w:rsidR="00CA7794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2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 w:rsidRPr="00323E12">
        <w:rPr>
          <w:rStyle w:val="a8"/>
        </w:rPr>
        <w:t xml:space="preserve"> </w:t>
      </w:r>
      <w:r w:rsidRPr="00323E12">
        <w:rPr>
          <w:rStyle w:val="aff9"/>
          <w:sz w:val="24"/>
        </w:rPr>
        <w:t>Расход жидкости и градиент элюирования</w:t>
      </w:r>
      <w:r w:rsidRPr="00323E12">
        <w:rPr>
          <w:rStyle w:val="aff9"/>
          <w:b w:val="0"/>
          <w:bCs w:val="0"/>
        </w:rPr>
        <w:t xml:space="preserve"> </w:t>
      </w:r>
    </w:p>
    <w:p w14:paraId="7A2C6EAA" w14:textId="77777777" w:rsidR="00323E12" w:rsidRDefault="00323E12" w:rsidP="00323E12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323E12" w:rsidRPr="00323E12" w14:paraId="32C18837" w14:textId="77777777" w:rsidTr="00E5190D"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159E7A74" w14:textId="77777777" w:rsidR="00323E12" w:rsidRPr="00323E12" w:rsidRDefault="00323E12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Время (мин)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7BCC7001" w14:textId="77777777" w:rsidR="00323E12" w:rsidRPr="00323E12" w:rsidRDefault="00323E12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Расход (мм</w:t>
            </w:r>
            <w:r w:rsidRPr="00CA7794">
              <w:rPr>
                <w:sz w:val="24"/>
                <w:vertAlign w:val="superscript"/>
              </w:rPr>
              <w:t>3</w:t>
            </w:r>
            <w:r w:rsidRPr="00323E12">
              <w:rPr>
                <w:sz w:val="24"/>
              </w:rPr>
              <w:t>/мин)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6CF1DB95" w14:textId="094D63BC" w:rsidR="00323E12" w:rsidRPr="00323E12" w:rsidRDefault="00323E12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A</w:t>
            </w:r>
            <w:r w:rsidR="00CA7794">
              <w:rPr>
                <w:sz w:val="24"/>
              </w:rPr>
              <w:t>2</w:t>
            </w:r>
            <w:r w:rsidRPr="00323E12">
              <w:rPr>
                <w:sz w:val="24"/>
              </w:rPr>
              <w:t xml:space="preserve"> (%)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1581E1D6" w14:textId="574A97DA" w:rsidR="00323E12" w:rsidRPr="00323E12" w:rsidRDefault="00323E12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B</w:t>
            </w:r>
            <w:r w:rsidR="00CA7794">
              <w:rPr>
                <w:sz w:val="24"/>
              </w:rPr>
              <w:t>2</w:t>
            </w:r>
            <w:r w:rsidRPr="00323E12">
              <w:rPr>
                <w:sz w:val="24"/>
              </w:rPr>
              <w:t xml:space="preserve"> (%)</w:t>
            </w:r>
          </w:p>
        </w:tc>
      </w:tr>
      <w:tr w:rsidR="00CA7794" w:rsidRPr="00323E12" w14:paraId="50278B70" w14:textId="77777777" w:rsidTr="00E5190D"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459365AB" w14:textId="3D3EBA76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42B03A19" w14:textId="28A287B2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300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7DB196E9" w14:textId="71F7D271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80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20F773F0" w14:textId="041FDA9C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20</w:t>
            </w:r>
          </w:p>
        </w:tc>
      </w:tr>
      <w:tr w:rsidR="00CA7794" w:rsidRPr="00323E12" w14:paraId="3E4EEF34" w14:textId="77777777" w:rsidTr="00E5190D">
        <w:tc>
          <w:tcPr>
            <w:tcW w:w="2336" w:type="dxa"/>
            <w:vAlign w:val="center"/>
          </w:tcPr>
          <w:p w14:paraId="181D2BF2" w14:textId="3711A8E3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20</w:t>
            </w:r>
          </w:p>
        </w:tc>
        <w:tc>
          <w:tcPr>
            <w:tcW w:w="2336" w:type="dxa"/>
            <w:vAlign w:val="center"/>
          </w:tcPr>
          <w:p w14:paraId="322B97BD" w14:textId="0AB395A5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4D6909AC" w14:textId="2E51801F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0</w:t>
            </w:r>
          </w:p>
        </w:tc>
        <w:tc>
          <w:tcPr>
            <w:tcW w:w="2336" w:type="dxa"/>
            <w:vAlign w:val="center"/>
          </w:tcPr>
          <w:p w14:paraId="51A4E76C" w14:textId="0F006572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100</w:t>
            </w:r>
          </w:p>
        </w:tc>
      </w:tr>
      <w:tr w:rsidR="00CA7794" w:rsidRPr="00323E12" w14:paraId="5DA4E1D3" w14:textId="77777777" w:rsidTr="00E5190D">
        <w:tc>
          <w:tcPr>
            <w:tcW w:w="2336" w:type="dxa"/>
            <w:vAlign w:val="center"/>
          </w:tcPr>
          <w:p w14:paraId="753B76FA" w14:textId="4D6B932E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22</w:t>
            </w:r>
          </w:p>
        </w:tc>
        <w:tc>
          <w:tcPr>
            <w:tcW w:w="2336" w:type="dxa"/>
            <w:vAlign w:val="center"/>
          </w:tcPr>
          <w:p w14:paraId="055053E7" w14:textId="43B5AA6B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75AF7ACA" w14:textId="5B56D74C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0</w:t>
            </w:r>
          </w:p>
        </w:tc>
        <w:tc>
          <w:tcPr>
            <w:tcW w:w="2336" w:type="dxa"/>
            <w:vAlign w:val="center"/>
          </w:tcPr>
          <w:p w14:paraId="68068839" w14:textId="4C0BC11C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100</w:t>
            </w:r>
          </w:p>
        </w:tc>
      </w:tr>
      <w:tr w:rsidR="00CA7794" w:rsidRPr="00323E12" w14:paraId="79BE5C0A" w14:textId="77777777" w:rsidTr="00E5190D">
        <w:tc>
          <w:tcPr>
            <w:tcW w:w="2336" w:type="dxa"/>
            <w:vAlign w:val="center"/>
          </w:tcPr>
          <w:p w14:paraId="197843CE" w14:textId="589BD6D3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22,1</w:t>
            </w:r>
          </w:p>
        </w:tc>
        <w:tc>
          <w:tcPr>
            <w:tcW w:w="2336" w:type="dxa"/>
            <w:vAlign w:val="center"/>
          </w:tcPr>
          <w:p w14:paraId="35CDFBBF" w14:textId="5C849C0C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3A3F93EC" w14:textId="0FEA0B70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80</w:t>
            </w:r>
          </w:p>
        </w:tc>
        <w:tc>
          <w:tcPr>
            <w:tcW w:w="2336" w:type="dxa"/>
            <w:vAlign w:val="center"/>
          </w:tcPr>
          <w:p w14:paraId="341A8DCA" w14:textId="53FE8153" w:rsidR="00CA7794" w:rsidRPr="00CA7794" w:rsidRDefault="00CA7794" w:rsidP="00CA7794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20</w:t>
            </w:r>
          </w:p>
        </w:tc>
      </w:tr>
      <w:tr w:rsidR="00323E12" w:rsidRPr="00323E12" w14:paraId="3AC72248" w14:textId="77777777" w:rsidTr="00E5190D">
        <w:tc>
          <w:tcPr>
            <w:tcW w:w="2336" w:type="dxa"/>
            <w:vAlign w:val="center"/>
          </w:tcPr>
          <w:p w14:paraId="16DDEDC9" w14:textId="77777777" w:rsidR="00323E12" w:rsidRPr="00CA7794" w:rsidRDefault="00323E12" w:rsidP="00E5190D">
            <w:pPr>
              <w:keepNext/>
              <w:jc w:val="center"/>
              <w:rPr>
                <w:i/>
                <w:iCs/>
              </w:rPr>
            </w:pPr>
            <w:r w:rsidRPr="00323E12">
              <w:rPr>
                <w:sz w:val="24"/>
              </w:rPr>
              <w:t>30</w:t>
            </w:r>
          </w:p>
        </w:tc>
        <w:tc>
          <w:tcPr>
            <w:tcW w:w="2336" w:type="dxa"/>
            <w:vAlign w:val="center"/>
          </w:tcPr>
          <w:p w14:paraId="5AF7FF20" w14:textId="77777777" w:rsidR="00323E12" w:rsidRPr="00CA7794" w:rsidRDefault="00323E12" w:rsidP="00E5190D">
            <w:pPr>
              <w:keepNext/>
              <w:jc w:val="center"/>
              <w:rPr>
                <w:i/>
                <w:iCs/>
              </w:rPr>
            </w:pPr>
            <w:r w:rsidRPr="00323E12">
              <w:rPr>
                <w:sz w:val="24"/>
              </w:rPr>
              <w:t>300</w:t>
            </w:r>
          </w:p>
        </w:tc>
        <w:tc>
          <w:tcPr>
            <w:tcW w:w="2336" w:type="dxa"/>
            <w:vAlign w:val="center"/>
          </w:tcPr>
          <w:p w14:paraId="770356EC" w14:textId="5FE0BE3E" w:rsidR="00323E12" w:rsidRPr="00CA7794" w:rsidRDefault="00CA7794" w:rsidP="00E5190D">
            <w:pPr>
              <w:keepNext/>
              <w:jc w:val="center"/>
              <w:rPr>
                <w:i/>
                <w:iCs/>
              </w:rPr>
            </w:pPr>
            <w:r w:rsidRPr="00CA7794">
              <w:rPr>
                <w:sz w:val="24"/>
              </w:rPr>
              <w:t>80</w:t>
            </w:r>
          </w:p>
        </w:tc>
        <w:tc>
          <w:tcPr>
            <w:tcW w:w="2336" w:type="dxa"/>
            <w:vAlign w:val="center"/>
          </w:tcPr>
          <w:p w14:paraId="562A95F1" w14:textId="378EEB94" w:rsidR="00323E12" w:rsidRPr="00CA7794" w:rsidRDefault="00CA7794" w:rsidP="00E5190D">
            <w:pPr>
              <w:keepNext/>
              <w:jc w:val="center"/>
              <w:rPr>
                <w:i/>
                <w:iCs/>
              </w:rPr>
            </w:pPr>
            <w:r>
              <w:rPr>
                <w:sz w:val="24"/>
              </w:rPr>
              <w:t>20</w:t>
            </w:r>
          </w:p>
        </w:tc>
      </w:tr>
    </w:tbl>
    <w:p w14:paraId="5C0E1005" w14:textId="77777777" w:rsidR="00323E12" w:rsidRDefault="00323E12" w:rsidP="00F21FA4">
      <w:pPr>
        <w:keepNext/>
        <w:ind w:firstLine="567"/>
        <w:jc w:val="center"/>
        <w:rPr>
          <w:rStyle w:val="FontStyle76"/>
          <w:b/>
          <w:bCs/>
          <w:szCs w:val="24"/>
          <w:lang w:eastAsia="en-US"/>
        </w:rPr>
      </w:pPr>
    </w:p>
    <w:p w14:paraId="076BA04D" w14:textId="21170FD1" w:rsidR="004D4CA3" w:rsidRPr="004D4CA3" w:rsidRDefault="004D4CA3" w:rsidP="004D4CA3">
      <w:pPr>
        <w:ind w:firstLine="567"/>
        <w:rPr>
          <w:b/>
          <w:bCs/>
          <w:sz w:val="24"/>
          <w:lang w:val="kk-KZ"/>
        </w:rPr>
      </w:pPr>
      <w:r w:rsidRPr="00F21FA4">
        <w:rPr>
          <w:b/>
          <w:bCs/>
          <w:sz w:val="24"/>
        </w:rPr>
        <w:t>C.</w:t>
      </w:r>
      <w:r>
        <w:rPr>
          <w:b/>
          <w:bCs/>
          <w:sz w:val="24"/>
          <w:lang w:val="kk-KZ"/>
        </w:rPr>
        <w:t>3</w:t>
      </w:r>
      <w:r w:rsidRPr="00F21FA4">
        <w:rPr>
          <w:b/>
          <w:bCs/>
          <w:sz w:val="24"/>
        </w:rPr>
        <w:t xml:space="preserve"> ЖХ-система </w:t>
      </w:r>
      <w:r>
        <w:rPr>
          <w:b/>
          <w:bCs/>
          <w:sz w:val="24"/>
          <w:lang w:val="kk-KZ"/>
        </w:rPr>
        <w:t>3</w:t>
      </w:r>
    </w:p>
    <w:p w14:paraId="32C36BA9" w14:textId="77777777" w:rsidR="004D4CA3" w:rsidRDefault="004D4CA3" w:rsidP="004D4CA3">
      <w:pPr>
        <w:ind w:firstLine="567"/>
        <w:rPr>
          <w:sz w:val="24"/>
        </w:rPr>
      </w:pPr>
    </w:p>
    <w:p w14:paraId="5DD73FDC" w14:textId="77777777" w:rsidR="004D4CA3" w:rsidRPr="004D4CA3" w:rsidRDefault="004D4CA3" w:rsidP="004D4CA3">
      <w:pPr>
        <w:ind w:firstLine="567"/>
        <w:rPr>
          <w:sz w:val="24"/>
        </w:rPr>
      </w:pPr>
      <w:r w:rsidRPr="004D4CA3">
        <w:rPr>
          <w:sz w:val="24"/>
        </w:rPr>
        <w:t>Для большинства соединений, пригодных для анализа методом ЖХ:</w:t>
      </w:r>
    </w:p>
    <w:p w14:paraId="1ABCC9BD" w14:textId="77777777" w:rsidR="004D4CA3" w:rsidRPr="00F21FA4" w:rsidRDefault="004D4CA3" w:rsidP="004D4CA3">
      <w:pPr>
        <w:ind w:firstLine="567"/>
        <w:rPr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4D4CA3" w14:paraId="15D334E0" w14:textId="77777777" w:rsidTr="00E5190D">
        <w:tc>
          <w:tcPr>
            <w:tcW w:w="2830" w:type="dxa"/>
          </w:tcPr>
          <w:p w14:paraId="57942A4E" w14:textId="107BF812" w:rsidR="004D4CA3" w:rsidRPr="000A64DA" w:rsidRDefault="004D4CA3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Насос ЖХ:</w:t>
            </w:r>
          </w:p>
        </w:tc>
        <w:tc>
          <w:tcPr>
            <w:tcW w:w="6521" w:type="dxa"/>
          </w:tcPr>
          <w:p w14:paraId="6A27D996" w14:textId="424DB258" w:rsidR="004D4CA3" w:rsidRPr="000A64DA" w:rsidRDefault="004D4CA3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HP1100 </w:t>
            </w:r>
            <w:proofErr w:type="spellStart"/>
            <w:r w:rsidRPr="000A64DA">
              <w:rPr>
                <w:sz w:val="24"/>
              </w:rPr>
              <w:t>Binary</w:t>
            </w:r>
            <w:proofErr w:type="spellEnd"/>
            <w:r w:rsidRPr="000A64DA">
              <w:rPr>
                <w:sz w:val="24"/>
              </w:rPr>
              <w:t xml:space="preserve"> </w:t>
            </w:r>
            <w:proofErr w:type="spellStart"/>
            <w:r w:rsidRPr="000A64DA">
              <w:rPr>
                <w:sz w:val="24"/>
              </w:rPr>
              <w:t>Pump</w:t>
            </w:r>
            <w:proofErr w:type="spellEnd"/>
            <w:r w:rsidRPr="000A64DA">
              <w:rPr>
                <w:sz w:val="24"/>
              </w:rPr>
              <w:t xml:space="preserve"> (G1312A).</w:t>
            </w:r>
          </w:p>
        </w:tc>
      </w:tr>
      <w:tr w:rsidR="004D4CA3" w14:paraId="4B677949" w14:textId="77777777" w:rsidTr="00E5190D">
        <w:tc>
          <w:tcPr>
            <w:tcW w:w="2830" w:type="dxa"/>
          </w:tcPr>
          <w:p w14:paraId="227D5D6D" w14:textId="53C9F61F" w:rsidR="004D4CA3" w:rsidRPr="000A64DA" w:rsidRDefault="004D4CA3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Автосэмплер:</w:t>
            </w:r>
          </w:p>
        </w:tc>
        <w:tc>
          <w:tcPr>
            <w:tcW w:w="6521" w:type="dxa"/>
          </w:tcPr>
          <w:p w14:paraId="3E75E1E2" w14:textId="6CA8D67B" w:rsidR="004D4CA3" w:rsidRPr="00323E12" w:rsidRDefault="004D4CA3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HP1100 (G1313A)</w:t>
            </w:r>
            <w:r w:rsidR="000A64DA">
              <w:rPr>
                <w:sz w:val="24"/>
              </w:rPr>
              <w:t>.</w:t>
            </w:r>
          </w:p>
        </w:tc>
      </w:tr>
      <w:tr w:rsidR="004D4CA3" w14:paraId="4A871E07" w14:textId="77777777" w:rsidTr="00E5190D">
        <w:tc>
          <w:tcPr>
            <w:tcW w:w="2830" w:type="dxa"/>
          </w:tcPr>
          <w:p w14:paraId="158ED46C" w14:textId="1A29EF42" w:rsidR="004D4CA3" w:rsidRPr="000A64DA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>Программа инжектора:</w:t>
            </w:r>
          </w:p>
        </w:tc>
        <w:tc>
          <w:tcPr>
            <w:tcW w:w="6521" w:type="dxa"/>
          </w:tcPr>
          <w:p w14:paraId="35C8C6AA" w14:textId="77777777" w:rsidR="000A64DA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5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мобильной фазы A3, 1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="000A64DA">
              <w:rPr>
                <w:sz w:val="24"/>
                <w:vertAlign w:val="superscript"/>
              </w:rPr>
              <w:t xml:space="preserve"> </w:t>
            </w:r>
            <w:r w:rsidRPr="000A64DA">
              <w:rPr>
                <w:sz w:val="24"/>
              </w:rPr>
              <w:t>образца</w:t>
            </w:r>
          </w:p>
          <w:p w14:paraId="69A92ECA" w14:textId="77777777" w:rsidR="000A64DA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Промыть иглу ацетонитрилом, затем 2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мобильной фазы A3, 1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образца</w:t>
            </w:r>
          </w:p>
          <w:p w14:paraId="5600F33A" w14:textId="77777777" w:rsidR="000A64DA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Промыть иглу ацетонитрилом, затем 2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мобильной фазы A3, 1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образца</w:t>
            </w:r>
          </w:p>
          <w:p w14:paraId="183FC4EB" w14:textId="77777777" w:rsidR="000A64DA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Промыть иглу ацетонитрилом, затем 2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мобильной фазы A3, 1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образца</w:t>
            </w:r>
          </w:p>
          <w:p w14:paraId="2377EB35" w14:textId="5B75E632" w:rsidR="004D4CA3" w:rsidRPr="00323E12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Промыть иглу ацетонитрилом, затем 5 </w:t>
            </w:r>
            <w:r w:rsidR="000A64DA" w:rsidRPr="00323E12">
              <w:rPr>
                <w:sz w:val="24"/>
              </w:rPr>
              <w:t>мм</w:t>
            </w:r>
            <w:r w:rsidR="000A64DA"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мобильной фазы A3</w:t>
            </w:r>
          </w:p>
        </w:tc>
      </w:tr>
      <w:tr w:rsidR="004D4CA3" w:rsidRPr="000825AB" w14:paraId="68B77DF8" w14:textId="77777777" w:rsidTr="00E5190D">
        <w:tc>
          <w:tcPr>
            <w:tcW w:w="2830" w:type="dxa"/>
          </w:tcPr>
          <w:p w14:paraId="4A7524D4" w14:textId="5FDE76FF" w:rsidR="004D4CA3" w:rsidRPr="000A64DA" w:rsidRDefault="004D4CA3" w:rsidP="000A64DA">
            <w:pPr>
              <w:rPr>
                <w:sz w:val="24"/>
              </w:rPr>
            </w:pPr>
            <w:r w:rsidRPr="000A64DA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0B12BBB3" w14:textId="1922DB70" w:rsidR="004D4CA3" w:rsidRPr="000A64DA" w:rsidRDefault="004D4CA3" w:rsidP="000A64DA">
            <w:pPr>
              <w:rPr>
                <w:sz w:val="24"/>
                <w:lang w:val="en-US"/>
              </w:rPr>
            </w:pPr>
            <w:r w:rsidRPr="000A64DA">
              <w:rPr>
                <w:sz w:val="24"/>
                <w:lang w:val="en-US"/>
              </w:rPr>
              <w:t xml:space="preserve">Phenomenex Aqua 5 </w:t>
            </w:r>
            <w:r w:rsidR="000A64DA">
              <w:rPr>
                <w:sz w:val="24"/>
              </w:rPr>
              <w:t>мкм</w:t>
            </w:r>
            <w:r w:rsidRPr="000A64DA">
              <w:rPr>
                <w:sz w:val="24"/>
                <w:lang w:val="en-US"/>
              </w:rPr>
              <w:t xml:space="preserve"> C18</w:t>
            </w:r>
            <w:r w:rsidR="000A64DA">
              <w:rPr>
                <w:rStyle w:val="a8"/>
                <w:sz w:val="24"/>
                <w:lang w:val="en-US"/>
              </w:rPr>
              <w:footnoteReference w:customMarkFollows="1" w:id="10"/>
              <w:t>1)</w:t>
            </w:r>
            <w:r w:rsidRPr="000A64DA">
              <w:rPr>
                <w:sz w:val="24"/>
                <w:lang w:val="en-US"/>
              </w:rPr>
              <w:t xml:space="preserve"> 125A, 50 </w:t>
            </w:r>
            <w:r w:rsidRPr="000A64DA">
              <w:rPr>
                <w:sz w:val="24"/>
              </w:rPr>
              <w:t>мм</w:t>
            </w:r>
            <w:r w:rsidRPr="000A64DA">
              <w:rPr>
                <w:sz w:val="24"/>
                <w:lang w:val="en-US"/>
              </w:rPr>
              <w:t xml:space="preserve"> × 2 </w:t>
            </w:r>
            <w:r w:rsidRPr="000A64DA">
              <w:rPr>
                <w:sz w:val="24"/>
              </w:rPr>
              <w:t>мм</w:t>
            </w:r>
          </w:p>
        </w:tc>
      </w:tr>
      <w:tr w:rsidR="004D4CA3" w14:paraId="448EB17D" w14:textId="77777777" w:rsidTr="00E5190D">
        <w:tc>
          <w:tcPr>
            <w:tcW w:w="2830" w:type="dxa"/>
          </w:tcPr>
          <w:p w14:paraId="62A01FA2" w14:textId="14BEED7F" w:rsidR="004D4CA3" w:rsidRPr="00323E12" w:rsidRDefault="004D4CA3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A</w:t>
            </w:r>
            <w:r>
              <w:rPr>
                <w:sz w:val="24"/>
              </w:rPr>
              <w:t>3</w:t>
            </w:r>
            <w:r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33EA74C6" w14:textId="48991213" w:rsidR="004D4CA3" w:rsidRPr="00323E12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метанол/вода </w:t>
            </w:r>
            <w:r>
              <w:rPr>
                <w:sz w:val="24"/>
              </w:rPr>
              <w:t xml:space="preserve">в объемном отношении </w:t>
            </w:r>
            <w:r w:rsidRPr="000A64DA">
              <w:rPr>
                <w:sz w:val="24"/>
              </w:rPr>
              <w:t>2</w:t>
            </w:r>
            <w:r>
              <w:rPr>
                <w:sz w:val="24"/>
              </w:rPr>
              <w:t>:</w:t>
            </w:r>
            <w:r w:rsidRPr="000A64DA">
              <w:rPr>
                <w:sz w:val="24"/>
              </w:rPr>
              <w:t>8 (</w:t>
            </w:r>
            <w:proofErr w:type="gramStart"/>
            <w:r w:rsidR="00C80A21">
              <w:rPr>
                <w:sz w:val="24"/>
              </w:rPr>
              <w:t>об.</w:t>
            </w:r>
            <w:r w:rsidRPr="000A64DA">
              <w:rPr>
                <w:sz w:val="24"/>
              </w:rPr>
              <w:t>/</w:t>
            </w:r>
            <w:proofErr w:type="gramEnd"/>
            <w:r w:rsidR="00C80A21">
              <w:rPr>
                <w:sz w:val="24"/>
              </w:rPr>
              <w:t>об.</w:t>
            </w:r>
            <w:r w:rsidRPr="000A64DA">
              <w:rPr>
                <w:sz w:val="24"/>
              </w:rPr>
              <w:t xml:space="preserve">) с </w:t>
            </w:r>
            <w:r w:rsidR="00C80A21">
              <w:rPr>
                <w:sz w:val="24"/>
              </w:rPr>
              <w:t xml:space="preserve">                         </w:t>
            </w:r>
            <w:r w:rsidRPr="000A64DA">
              <w:rPr>
                <w:sz w:val="24"/>
              </w:rPr>
              <w:t>5 ммоль/</w:t>
            </w:r>
            <w:r>
              <w:rPr>
                <w:sz w:val="24"/>
              </w:rPr>
              <w:t>д</w:t>
            </w:r>
            <w:r w:rsidRPr="00323E12">
              <w:rPr>
                <w:sz w:val="24"/>
              </w:rPr>
              <w:t>м</w:t>
            </w:r>
            <w:r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аммонийного формата</w:t>
            </w:r>
            <w:r w:rsidR="004D4CA3" w:rsidRPr="00323E12">
              <w:rPr>
                <w:sz w:val="24"/>
              </w:rPr>
              <w:t>.</w:t>
            </w:r>
          </w:p>
        </w:tc>
      </w:tr>
      <w:tr w:rsidR="004D4CA3" w14:paraId="1EABB956" w14:textId="77777777" w:rsidTr="00E5190D">
        <w:tc>
          <w:tcPr>
            <w:tcW w:w="2830" w:type="dxa"/>
          </w:tcPr>
          <w:p w14:paraId="313BCEEB" w14:textId="3CC462EA" w:rsidR="004D4CA3" w:rsidRPr="00323E12" w:rsidRDefault="004D4CA3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B</w:t>
            </w:r>
            <w:r>
              <w:rPr>
                <w:sz w:val="24"/>
              </w:rPr>
              <w:t>3</w:t>
            </w:r>
            <w:r w:rsidRPr="00323E12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5E7DE449" w14:textId="445AF2ED" w:rsidR="004D4CA3" w:rsidRPr="00323E12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метанол/вода </w:t>
            </w:r>
            <w:r>
              <w:rPr>
                <w:sz w:val="24"/>
              </w:rPr>
              <w:t xml:space="preserve">в объемном отношении </w:t>
            </w:r>
            <w:r w:rsidRPr="000A64DA">
              <w:rPr>
                <w:sz w:val="24"/>
              </w:rPr>
              <w:t>9</w:t>
            </w:r>
            <w:r>
              <w:rPr>
                <w:sz w:val="24"/>
              </w:rPr>
              <w:t>:</w:t>
            </w:r>
            <w:r w:rsidRPr="000A64DA">
              <w:rPr>
                <w:sz w:val="24"/>
              </w:rPr>
              <w:t>1 (</w:t>
            </w:r>
            <w:proofErr w:type="gramStart"/>
            <w:r w:rsidR="00C80A21">
              <w:rPr>
                <w:sz w:val="24"/>
              </w:rPr>
              <w:t>об.</w:t>
            </w:r>
            <w:r w:rsidR="00C80A21" w:rsidRPr="000A64DA">
              <w:rPr>
                <w:sz w:val="24"/>
              </w:rPr>
              <w:t>/</w:t>
            </w:r>
            <w:proofErr w:type="gramEnd"/>
            <w:r w:rsidR="00C80A21">
              <w:rPr>
                <w:sz w:val="24"/>
              </w:rPr>
              <w:t>об.</w:t>
            </w:r>
            <w:r w:rsidRPr="000A64DA">
              <w:rPr>
                <w:sz w:val="24"/>
              </w:rPr>
              <w:t xml:space="preserve">) с </w:t>
            </w:r>
            <w:r w:rsidR="00C80A21">
              <w:rPr>
                <w:sz w:val="24"/>
              </w:rPr>
              <w:t xml:space="preserve">                      </w:t>
            </w:r>
            <w:r w:rsidRPr="000A64DA">
              <w:rPr>
                <w:sz w:val="24"/>
              </w:rPr>
              <w:t>5 ммоль/</w:t>
            </w:r>
            <w:r>
              <w:rPr>
                <w:sz w:val="24"/>
              </w:rPr>
              <w:t>д</w:t>
            </w:r>
            <w:r w:rsidRPr="00323E12">
              <w:rPr>
                <w:sz w:val="24"/>
              </w:rPr>
              <w:t>м</w:t>
            </w:r>
            <w:r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аммонийного формата</w:t>
            </w:r>
            <w:r w:rsidR="004D4CA3">
              <w:rPr>
                <w:sz w:val="24"/>
              </w:rPr>
              <w:t>.</w:t>
            </w:r>
          </w:p>
        </w:tc>
      </w:tr>
      <w:tr w:rsidR="004D4CA3" w14:paraId="7C63FC64" w14:textId="77777777" w:rsidTr="00E5190D">
        <w:tc>
          <w:tcPr>
            <w:tcW w:w="2830" w:type="dxa"/>
          </w:tcPr>
          <w:p w14:paraId="3CF1D289" w14:textId="77777777" w:rsidR="004D4CA3" w:rsidRPr="00323E12" w:rsidRDefault="004D4CA3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2426B7C0" w14:textId="58D72ACA" w:rsidR="004D4CA3" w:rsidRPr="00323E12" w:rsidRDefault="000A64DA" w:rsidP="00E5190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4D4CA3" w:rsidRPr="00323E12">
              <w:rPr>
                <w:sz w:val="24"/>
              </w:rPr>
              <w:t>0 °C.</w:t>
            </w:r>
          </w:p>
        </w:tc>
      </w:tr>
    </w:tbl>
    <w:p w14:paraId="050D3000" w14:textId="77777777" w:rsidR="000A64DA" w:rsidRDefault="000A64DA" w:rsidP="000A64DA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53E86975" w14:textId="54B71563" w:rsidR="000A64DA" w:rsidRDefault="000A64DA" w:rsidP="000A64DA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3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 w:rsidRPr="00323E12">
        <w:rPr>
          <w:rStyle w:val="a8"/>
        </w:rPr>
        <w:t xml:space="preserve"> </w:t>
      </w:r>
      <w:r w:rsidRPr="00323E12">
        <w:rPr>
          <w:rStyle w:val="aff9"/>
          <w:sz w:val="24"/>
        </w:rPr>
        <w:t>Расход жидкости и градиент элюирования</w:t>
      </w:r>
      <w:r w:rsidRPr="00323E12">
        <w:rPr>
          <w:rStyle w:val="aff9"/>
          <w:b w:val="0"/>
          <w:bCs w:val="0"/>
        </w:rPr>
        <w:t xml:space="preserve"> </w:t>
      </w:r>
    </w:p>
    <w:p w14:paraId="1622956F" w14:textId="77777777" w:rsidR="000A64DA" w:rsidRDefault="000A64DA" w:rsidP="000A64DA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0A64DA" w:rsidRPr="00323E12" w14:paraId="37A103E3" w14:textId="77777777" w:rsidTr="00E5190D"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47CB7454" w14:textId="77777777" w:rsidR="000A64DA" w:rsidRPr="00323E12" w:rsidRDefault="000A64DA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Время (мин)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633A8C69" w14:textId="77777777" w:rsidR="000A64DA" w:rsidRPr="00323E12" w:rsidRDefault="000A64DA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Расход (мм</w:t>
            </w:r>
            <w:r w:rsidRPr="00CA7794">
              <w:rPr>
                <w:sz w:val="24"/>
                <w:vertAlign w:val="superscript"/>
              </w:rPr>
              <w:t>3</w:t>
            </w:r>
            <w:r w:rsidRPr="00323E12">
              <w:rPr>
                <w:sz w:val="24"/>
              </w:rPr>
              <w:t>/мин)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58298670" w14:textId="6CED437A" w:rsidR="000A64DA" w:rsidRPr="00323E12" w:rsidRDefault="000A64DA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A</w:t>
            </w:r>
            <w:r>
              <w:rPr>
                <w:sz w:val="24"/>
              </w:rPr>
              <w:t>3</w:t>
            </w:r>
            <w:r w:rsidRPr="00323E12">
              <w:rPr>
                <w:sz w:val="24"/>
              </w:rPr>
              <w:t xml:space="preserve"> (%)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4C175EEA" w14:textId="448D706E" w:rsidR="000A64DA" w:rsidRPr="00323E12" w:rsidRDefault="000A64DA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B</w:t>
            </w:r>
            <w:r>
              <w:rPr>
                <w:sz w:val="24"/>
              </w:rPr>
              <w:t>3</w:t>
            </w:r>
            <w:r w:rsidRPr="00323E12">
              <w:rPr>
                <w:sz w:val="24"/>
              </w:rPr>
              <w:t xml:space="preserve"> (%)</w:t>
            </w:r>
          </w:p>
        </w:tc>
      </w:tr>
      <w:tr w:rsidR="000A64DA" w:rsidRPr="00323E12" w14:paraId="453AB316" w14:textId="77777777" w:rsidTr="00E5190D"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371EDCE1" w14:textId="6234D069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360C6D2B" w14:textId="7D12F6B2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200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15C4E4C3" w14:textId="1A3071EE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100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3D88D406" w14:textId="509DF5F7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0</w:t>
            </w:r>
          </w:p>
        </w:tc>
      </w:tr>
      <w:tr w:rsidR="000A64DA" w:rsidRPr="00323E12" w14:paraId="211C72D2" w14:textId="77777777" w:rsidTr="00E5190D">
        <w:tc>
          <w:tcPr>
            <w:tcW w:w="2336" w:type="dxa"/>
            <w:vAlign w:val="center"/>
          </w:tcPr>
          <w:p w14:paraId="77F522B6" w14:textId="1841F539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11</w:t>
            </w:r>
          </w:p>
        </w:tc>
        <w:tc>
          <w:tcPr>
            <w:tcW w:w="2336" w:type="dxa"/>
            <w:vAlign w:val="center"/>
          </w:tcPr>
          <w:p w14:paraId="1241AA83" w14:textId="222B19EE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200</w:t>
            </w:r>
          </w:p>
        </w:tc>
        <w:tc>
          <w:tcPr>
            <w:tcW w:w="2336" w:type="dxa"/>
            <w:vAlign w:val="center"/>
          </w:tcPr>
          <w:p w14:paraId="7C3729F2" w14:textId="76BF48A4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0</w:t>
            </w:r>
          </w:p>
        </w:tc>
        <w:tc>
          <w:tcPr>
            <w:tcW w:w="2336" w:type="dxa"/>
            <w:vAlign w:val="center"/>
          </w:tcPr>
          <w:p w14:paraId="6B511841" w14:textId="351DBA4F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100</w:t>
            </w:r>
          </w:p>
        </w:tc>
      </w:tr>
      <w:tr w:rsidR="000A64DA" w:rsidRPr="00323E12" w14:paraId="46EEE69B" w14:textId="77777777" w:rsidTr="00E5190D">
        <w:tc>
          <w:tcPr>
            <w:tcW w:w="2336" w:type="dxa"/>
            <w:vAlign w:val="center"/>
          </w:tcPr>
          <w:p w14:paraId="5B6DA9D8" w14:textId="065342CE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23</w:t>
            </w:r>
          </w:p>
        </w:tc>
        <w:tc>
          <w:tcPr>
            <w:tcW w:w="2336" w:type="dxa"/>
            <w:vAlign w:val="center"/>
          </w:tcPr>
          <w:p w14:paraId="1919AF38" w14:textId="1EEE0805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200</w:t>
            </w:r>
          </w:p>
        </w:tc>
        <w:tc>
          <w:tcPr>
            <w:tcW w:w="2336" w:type="dxa"/>
            <w:vAlign w:val="center"/>
          </w:tcPr>
          <w:p w14:paraId="0963B277" w14:textId="6F0F0D6B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0</w:t>
            </w:r>
          </w:p>
        </w:tc>
        <w:tc>
          <w:tcPr>
            <w:tcW w:w="2336" w:type="dxa"/>
            <w:vAlign w:val="center"/>
          </w:tcPr>
          <w:p w14:paraId="50C23EC5" w14:textId="44AA181A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100</w:t>
            </w:r>
          </w:p>
        </w:tc>
      </w:tr>
      <w:tr w:rsidR="000A64DA" w:rsidRPr="00323E12" w14:paraId="5412E4CA" w14:textId="77777777" w:rsidTr="00E5190D">
        <w:tc>
          <w:tcPr>
            <w:tcW w:w="2336" w:type="dxa"/>
            <w:vAlign w:val="center"/>
          </w:tcPr>
          <w:p w14:paraId="56119662" w14:textId="52FF8F5A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25</w:t>
            </w:r>
          </w:p>
        </w:tc>
        <w:tc>
          <w:tcPr>
            <w:tcW w:w="2336" w:type="dxa"/>
            <w:vAlign w:val="center"/>
          </w:tcPr>
          <w:p w14:paraId="7BC311C7" w14:textId="67881DB8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200</w:t>
            </w:r>
          </w:p>
        </w:tc>
        <w:tc>
          <w:tcPr>
            <w:tcW w:w="2336" w:type="dxa"/>
            <w:vAlign w:val="center"/>
          </w:tcPr>
          <w:p w14:paraId="058DF9E1" w14:textId="67CEF693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100</w:t>
            </w:r>
          </w:p>
        </w:tc>
        <w:tc>
          <w:tcPr>
            <w:tcW w:w="2336" w:type="dxa"/>
            <w:vAlign w:val="center"/>
          </w:tcPr>
          <w:p w14:paraId="32B7E682" w14:textId="7DA0A409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0</w:t>
            </w:r>
          </w:p>
        </w:tc>
      </w:tr>
      <w:tr w:rsidR="000A64DA" w:rsidRPr="00323E12" w14:paraId="39598A8A" w14:textId="77777777" w:rsidTr="00E5190D">
        <w:tc>
          <w:tcPr>
            <w:tcW w:w="2336" w:type="dxa"/>
            <w:vAlign w:val="center"/>
          </w:tcPr>
          <w:p w14:paraId="73DFF1DF" w14:textId="2578B278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33</w:t>
            </w:r>
          </w:p>
        </w:tc>
        <w:tc>
          <w:tcPr>
            <w:tcW w:w="2336" w:type="dxa"/>
            <w:vAlign w:val="center"/>
          </w:tcPr>
          <w:p w14:paraId="714EE5B4" w14:textId="5B7355A5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200</w:t>
            </w:r>
          </w:p>
        </w:tc>
        <w:tc>
          <w:tcPr>
            <w:tcW w:w="2336" w:type="dxa"/>
            <w:vAlign w:val="center"/>
          </w:tcPr>
          <w:p w14:paraId="7ACF2798" w14:textId="6C8430B6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100</w:t>
            </w:r>
          </w:p>
        </w:tc>
        <w:tc>
          <w:tcPr>
            <w:tcW w:w="2336" w:type="dxa"/>
            <w:vAlign w:val="center"/>
          </w:tcPr>
          <w:p w14:paraId="782EE023" w14:textId="0AD761E4" w:rsidR="000A64DA" w:rsidRPr="000A64DA" w:rsidRDefault="000A64DA" w:rsidP="000A64DA">
            <w:pPr>
              <w:keepNext/>
              <w:jc w:val="center"/>
              <w:rPr>
                <w:sz w:val="24"/>
              </w:rPr>
            </w:pPr>
            <w:r w:rsidRPr="000A64DA">
              <w:rPr>
                <w:sz w:val="24"/>
              </w:rPr>
              <w:t>0</w:t>
            </w:r>
          </w:p>
        </w:tc>
      </w:tr>
    </w:tbl>
    <w:p w14:paraId="0E8F3682" w14:textId="77777777" w:rsidR="000A64DA" w:rsidRDefault="000A64DA" w:rsidP="000A64DA">
      <w:pPr>
        <w:ind w:firstLine="567"/>
        <w:rPr>
          <w:b/>
          <w:bCs/>
          <w:sz w:val="24"/>
        </w:rPr>
      </w:pPr>
    </w:p>
    <w:p w14:paraId="018D8C60" w14:textId="77777777" w:rsidR="00B925EC" w:rsidRDefault="00B925EC" w:rsidP="000A64DA">
      <w:pPr>
        <w:ind w:firstLine="567"/>
        <w:rPr>
          <w:b/>
          <w:bCs/>
          <w:sz w:val="24"/>
        </w:rPr>
      </w:pPr>
    </w:p>
    <w:p w14:paraId="258BFA2E" w14:textId="77777777" w:rsidR="00B925EC" w:rsidRDefault="00B925EC" w:rsidP="000A64DA">
      <w:pPr>
        <w:ind w:firstLine="567"/>
        <w:rPr>
          <w:b/>
          <w:bCs/>
          <w:sz w:val="24"/>
        </w:rPr>
      </w:pPr>
    </w:p>
    <w:p w14:paraId="6B0B5A17" w14:textId="2E4EF14E" w:rsidR="000A64DA" w:rsidRPr="000A64DA" w:rsidRDefault="000A64DA" w:rsidP="000A64DA">
      <w:pPr>
        <w:ind w:firstLine="567"/>
        <w:rPr>
          <w:b/>
          <w:bCs/>
          <w:sz w:val="24"/>
        </w:rPr>
      </w:pPr>
      <w:r w:rsidRPr="00F21FA4">
        <w:rPr>
          <w:b/>
          <w:bCs/>
          <w:sz w:val="24"/>
        </w:rPr>
        <w:lastRenderedPageBreak/>
        <w:t>C.</w:t>
      </w:r>
      <w:r>
        <w:rPr>
          <w:b/>
          <w:bCs/>
          <w:sz w:val="24"/>
        </w:rPr>
        <w:t>4</w:t>
      </w:r>
      <w:r w:rsidRPr="00F21FA4">
        <w:rPr>
          <w:b/>
          <w:bCs/>
          <w:sz w:val="24"/>
        </w:rPr>
        <w:t xml:space="preserve"> </w:t>
      </w:r>
      <w:r w:rsidRPr="000A64DA">
        <w:rPr>
          <w:b/>
          <w:bCs/>
          <w:sz w:val="24"/>
        </w:rPr>
        <w:t>UPLC-система 1</w:t>
      </w:r>
    </w:p>
    <w:p w14:paraId="5F5E08F2" w14:textId="77777777" w:rsidR="000A64DA" w:rsidRDefault="000A64DA" w:rsidP="000A64DA">
      <w:pPr>
        <w:ind w:firstLine="567"/>
        <w:rPr>
          <w:sz w:val="24"/>
        </w:rPr>
      </w:pPr>
    </w:p>
    <w:p w14:paraId="2D8C07F0" w14:textId="6257DA49" w:rsidR="000A64DA" w:rsidRPr="004D4CA3" w:rsidRDefault="000A64DA" w:rsidP="000A64DA">
      <w:pPr>
        <w:ind w:firstLine="567"/>
        <w:rPr>
          <w:sz w:val="24"/>
        </w:rPr>
      </w:pPr>
      <w:r w:rsidRPr="004D4CA3">
        <w:rPr>
          <w:sz w:val="24"/>
        </w:rPr>
        <w:t>Для большинства соединений, пригодных для анализа методом ЖХ:</w:t>
      </w:r>
    </w:p>
    <w:p w14:paraId="70194519" w14:textId="77777777" w:rsidR="000A64DA" w:rsidRPr="00F21FA4" w:rsidRDefault="000A64DA" w:rsidP="000A64DA">
      <w:pPr>
        <w:ind w:firstLine="567"/>
        <w:rPr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0A64DA" w14:paraId="131EA1B2" w14:textId="77777777" w:rsidTr="00E5190D">
        <w:tc>
          <w:tcPr>
            <w:tcW w:w="2830" w:type="dxa"/>
          </w:tcPr>
          <w:p w14:paraId="147CB1CB" w14:textId="7FA5AFCB" w:rsidR="000A64DA" w:rsidRPr="000A64DA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ЖХ-система:</w:t>
            </w:r>
          </w:p>
        </w:tc>
        <w:tc>
          <w:tcPr>
            <w:tcW w:w="6521" w:type="dxa"/>
          </w:tcPr>
          <w:p w14:paraId="0EBD66D5" w14:textId="6A1E3638" w:rsidR="000A64DA" w:rsidRPr="000A64DA" w:rsidRDefault="000A64DA" w:rsidP="00E5190D">
            <w:pPr>
              <w:rPr>
                <w:sz w:val="24"/>
              </w:rPr>
            </w:pPr>
            <w:proofErr w:type="spellStart"/>
            <w:r w:rsidRPr="000A64DA">
              <w:rPr>
                <w:sz w:val="24"/>
              </w:rPr>
              <w:t>Waters</w:t>
            </w:r>
            <w:proofErr w:type="spellEnd"/>
            <w:r w:rsidRPr="000A64DA">
              <w:rPr>
                <w:sz w:val="24"/>
              </w:rPr>
              <w:t xml:space="preserve"> </w:t>
            </w:r>
            <w:proofErr w:type="spellStart"/>
            <w:r w:rsidRPr="000A64DA">
              <w:rPr>
                <w:sz w:val="24"/>
              </w:rPr>
              <w:t>Aquity</w:t>
            </w:r>
            <w:proofErr w:type="spellEnd"/>
            <w:r w:rsidRPr="000A64DA">
              <w:rPr>
                <w:sz w:val="24"/>
              </w:rPr>
              <w:t xml:space="preserve"> UPLC.</w:t>
            </w:r>
          </w:p>
        </w:tc>
      </w:tr>
      <w:tr w:rsidR="000A64DA" w:rsidRPr="000825AB" w14:paraId="7DE805A9" w14:textId="77777777" w:rsidTr="000A64DA">
        <w:trPr>
          <w:trHeight w:val="138"/>
        </w:trPr>
        <w:tc>
          <w:tcPr>
            <w:tcW w:w="2830" w:type="dxa"/>
          </w:tcPr>
          <w:p w14:paraId="192DD281" w14:textId="4E0AAF70" w:rsidR="000A64DA" w:rsidRPr="000A64DA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Колонка:</w:t>
            </w:r>
          </w:p>
        </w:tc>
        <w:tc>
          <w:tcPr>
            <w:tcW w:w="6521" w:type="dxa"/>
          </w:tcPr>
          <w:p w14:paraId="0DF1521E" w14:textId="33E27F98" w:rsidR="000A64DA" w:rsidRPr="007B1A1E" w:rsidRDefault="000A64DA" w:rsidP="00E5190D">
            <w:pPr>
              <w:rPr>
                <w:sz w:val="24"/>
                <w:lang w:val="en-US"/>
              </w:rPr>
            </w:pPr>
            <w:r w:rsidRPr="007B1A1E">
              <w:rPr>
                <w:sz w:val="24"/>
                <w:lang w:val="en-US"/>
              </w:rPr>
              <w:t>Waters HSS T3</w:t>
            </w:r>
            <w:r w:rsidR="007B1A1E" w:rsidRPr="007B1A1E">
              <w:rPr>
                <w:rStyle w:val="a8"/>
                <w:sz w:val="24"/>
                <w:lang w:val="en-US"/>
              </w:rPr>
              <w:footnoteReference w:customMarkFollows="1" w:id="11"/>
              <w:t>1)</w:t>
            </w:r>
            <w:r w:rsidRPr="007B1A1E">
              <w:rPr>
                <w:sz w:val="24"/>
                <w:lang w:val="en-US"/>
              </w:rPr>
              <w:t xml:space="preserve">, 1,8 </w:t>
            </w:r>
            <w:r w:rsidRPr="000A64DA">
              <w:rPr>
                <w:sz w:val="24"/>
              </w:rPr>
              <w:t>мкм</w:t>
            </w:r>
            <w:r w:rsidRPr="007B1A1E">
              <w:rPr>
                <w:sz w:val="24"/>
                <w:lang w:val="en-US"/>
              </w:rPr>
              <w:t xml:space="preserve">, 2,1 </w:t>
            </w:r>
            <w:r w:rsidRPr="000A64DA">
              <w:rPr>
                <w:sz w:val="24"/>
              </w:rPr>
              <w:t>мм</w:t>
            </w:r>
            <w:r w:rsidRPr="007B1A1E">
              <w:rPr>
                <w:sz w:val="24"/>
                <w:lang w:val="en-US"/>
              </w:rPr>
              <w:t xml:space="preserve"> × 150 </w:t>
            </w:r>
            <w:r w:rsidRPr="000A64DA">
              <w:rPr>
                <w:sz w:val="24"/>
              </w:rPr>
              <w:t>мм</w:t>
            </w:r>
            <w:r w:rsidRPr="007B1A1E">
              <w:rPr>
                <w:sz w:val="24"/>
                <w:lang w:val="en-US"/>
              </w:rPr>
              <w:t>.</w:t>
            </w:r>
          </w:p>
        </w:tc>
      </w:tr>
      <w:tr w:rsidR="000A64DA" w14:paraId="413DC98F" w14:textId="77777777" w:rsidTr="00E5190D">
        <w:tc>
          <w:tcPr>
            <w:tcW w:w="2830" w:type="dxa"/>
          </w:tcPr>
          <w:p w14:paraId="492E3083" w14:textId="75694571" w:rsidR="000A64DA" w:rsidRPr="000A64DA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Объем инъекции:</w:t>
            </w:r>
          </w:p>
        </w:tc>
        <w:tc>
          <w:tcPr>
            <w:tcW w:w="6521" w:type="dxa"/>
          </w:tcPr>
          <w:p w14:paraId="3DB76F83" w14:textId="3BB4B286" w:rsidR="000A64DA" w:rsidRPr="00323E12" w:rsidRDefault="000A64DA" w:rsidP="000A64DA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Pr="000A64DA">
              <w:rPr>
                <w:sz w:val="24"/>
              </w:rPr>
              <w:t xml:space="preserve"> </w:t>
            </w:r>
            <w:r w:rsidRPr="00323E12">
              <w:rPr>
                <w:sz w:val="24"/>
              </w:rPr>
              <w:t>мм</w:t>
            </w:r>
            <w:r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</w:t>
            </w:r>
          </w:p>
        </w:tc>
      </w:tr>
      <w:tr w:rsidR="000A64DA" w14:paraId="6976C6F2" w14:textId="77777777" w:rsidTr="00E5190D">
        <w:tc>
          <w:tcPr>
            <w:tcW w:w="2830" w:type="dxa"/>
          </w:tcPr>
          <w:p w14:paraId="67C16984" w14:textId="274A0829" w:rsidR="000A64DA" w:rsidRPr="00323E12" w:rsidRDefault="000A64DA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A:</w:t>
            </w:r>
          </w:p>
        </w:tc>
        <w:tc>
          <w:tcPr>
            <w:tcW w:w="6521" w:type="dxa"/>
          </w:tcPr>
          <w:p w14:paraId="01F9DBED" w14:textId="06131CD8" w:rsidR="000A64DA" w:rsidRPr="00323E12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 xml:space="preserve">метанол/вода </w:t>
            </w:r>
            <w:r>
              <w:rPr>
                <w:sz w:val="24"/>
              </w:rPr>
              <w:t>в объемном отношении 1:20</w:t>
            </w:r>
            <w:r w:rsidRPr="000A64DA">
              <w:rPr>
                <w:sz w:val="24"/>
              </w:rPr>
              <w:t xml:space="preserve"> (</w:t>
            </w:r>
            <w:proofErr w:type="gramStart"/>
            <w:r w:rsidR="00C80A21">
              <w:rPr>
                <w:sz w:val="24"/>
              </w:rPr>
              <w:t>об.</w:t>
            </w:r>
            <w:r w:rsidR="00C80A21" w:rsidRPr="000A64DA">
              <w:rPr>
                <w:sz w:val="24"/>
              </w:rPr>
              <w:t>/</w:t>
            </w:r>
            <w:proofErr w:type="gramEnd"/>
            <w:r w:rsidR="00C80A21">
              <w:rPr>
                <w:sz w:val="24"/>
              </w:rPr>
              <w:t>об.</w:t>
            </w:r>
            <w:r w:rsidRPr="000A64DA">
              <w:rPr>
                <w:sz w:val="24"/>
              </w:rPr>
              <w:t xml:space="preserve">) с </w:t>
            </w:r>
            <w:r>
              <w:rPr>
                <w:sz w:val="24"/>
              </w:rPr>
              <w:t xml:space="preserve">                             </w:t>
            </w:r>
            <w:r w:rsidRPr="000A64DA">
              <w:rPr>
                <w:sz w:val="24"/>
              </w:rPr>
              <w:t>5 ммоль/</w:t>
            </w:r>
            <w:r>
              <w:rPr>
                <w:sz w:val="24"/>
              </w:rPr>
              <w:t>д</w:t>
            </w:r>
            <w:r w:rsidRPr="00323E12">
              <w:rPr>
                <w:sz w:val="24"/>
              </w:rPr>
              <w:t>м</w:t>
            </w:r>
            <w:r w:rsidRPr="00CA7794">
              <w:rPr>
                <w:sz w:val="24"/>
                <w:vertAlign w:val="superscript"/>
              </w:rPr>
              <w:t>3</w:t>
            </w:r>
            <w:r w:rsidRPr="000A64DA">
              <w:rPr>
                <w:sz w:val="24"/>
              </w:rPr>
              <w:t xml:space="preserve"> </w:t>
            </w:r>
            <w:r>
              <w:rPr>
                <w:sz w:val="24"/>
              </w:rPr>
              <w:t>ацетата аммония</w:t>
            </w:r>
            <w:r w:rsidRPr="00323E12">
              <w:rPr>
                <w:sz w:val="24"/>
              </w:rPr>
              <w:t>.</w:t>
            </w:r>
          </w:p>
        </w:tc>
      </w:tr>
      <w:tr w:rsidR="000A64DA" w14:paraId="53BAFDC8" w14:textId="77777777" w:rsidTr="00E5190D">
        <w:tc>
          <w:tcPr>
            <w:tcW w:w="2830" w:type="dxa"/>
          </w:tcPr>
          <w:p w14:paraId="0CBB266F" w14:textId="5E27D114" w:rsidR="000A64DA" w:rsidRPr="00323E12" w:rsidRDefault="000A64DA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Мобильная фаза B:</w:t>
            </w:r>
          </w:p>
        </w:tc>
        <w:tc>
          <w:tcPr>
            <w:tcW w:w="6521" w:type="dxa"/>
          </w:tcPr>
          <w:p w14:paraId="02BE25C1" w14:textId="4F25FF26" w:rsidR="000A64DA" w:rsidRPr="00323E12" w:rsidRDefault="000A64DA" w:rsidP="00E5190D">
            <w:pPr>
              <w:rPr>
                <w:sz w:val="24"/>
              </w:rPr>
            </w:pPr>
            <w:r w:rsidRPr="000A64DA">
              <w:rPr>
                <w:sz w:val="24"/>
              </w:rPr>
              <w:t>метанол</w:t>
            </w:r>
            <w:r>
              <w:rPr>
                <w:sz w:val="24"/>
              </w:rPr>
              <w:t>.</w:t>
            </w:r>
          </w:p>
        </w:tc>
      </w:tr>
      <w:tr w:rsidR="000A64DA" w14:paraId="25DF5BF4" w14:textId="77777777" w:rsidTr="00E5190D">
        <w:tc>
          <w:tcPr>
            <w:tcW w:w="2830" w:type="dxa"/>
          </w:tcPr>
          <w:p w14:paraId="47A6C2FE" w14:textId="77777777" w:rsidR="000A64DA" w:rsidRPr="00323E12" w:rsidRDefault="000A64DA" w:rsidP="00E5190D">
            <w:pPr>
              <w:rPr>
                <w:sz w:val="24"/>
              </w:rPr>
            </w:pPr>
            <w:r w:rsidRPr="00323E12">
              <w:rPr>
                <w:sz w:val="24"/>
              </w:rPr>
              <w:t>Температура колонки:</w:t>
            </w:r>
          </w:p>
        </w:tc>
        <w:tc>
          <w:tcPr>
            <w:tcW w:w="6521" w:type="dxa"/>
          </w:tcPr>
          <w:p w14:paraId="639352E1" w14:textId="26095131" w:rsidR="000A64DA" w:rsidRPr="00323E12" w:rsidRDefault="000A64DA" w:rsidP="00E5190D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Pr="00323E12">
              <w:rPr>
                <w:sz w:val="24"/>
              </w:rPr>
              <w:t>0 °C.</w:t>
            </w:r>
          </w:p>
        </w:tc>
      </w:tr>
    </w:tbl>
    <w:p w14:paraId="7019266C" w14:textId="77777777" w:rsidR="007B1A1E" w:rsidRDefault="007B1A1E" w:rsidP="007B1A1E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4A904083" w14:textId="3553E7E8" w:rsidR="007B1A1E" w:rsidRDefault="007B1A1E" w:rsidP="007B1A1E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4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 w:rsidRPr="00323E12">
        <w:rPr>
          <w:rStyle w:val="a8"/>
        </w:rPr>
        <w:t xml:space="preserve"> </w:t>
      </w:r>
      <w:r w:rsidRPr="00323E12">
        <w:rPr>
          <w:rStyle w:val="aff9"/>
          <w:sz w:val="24"/>
        </w:rPr>
        <w:t>Расход жидкости и градиент элюирования</w:t>
      </w:r>
      <w:r w:rsidRPr="00323E12">
        <w:rPr>
          <w:rStyle w:val="aff9"/>
          <w:b w:val="0"/>
          <w:bCs w:val="0"/>
        </w:rPr>
        <w:t xml:space="preserve"> </w:t>
      </w:r>
    </w:p>
    <w:p w14:paraId="1B07BC1B" w14:textId="77777777" w:rsidR="007B1A1E" w:rsidRDefault="007B1A1E" w:rsidP="007B1A1E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7B1A1E" w:rsidRPr="00323E12" w14:paraId="6F859BFF" w14:textId="77777777" w:rsidTr="00E5190D"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12C81B79" w14:textId="77777777" w:rsidR="007B1A1E" w:rsidRPr="00323E12" w:rsidRDefault="007B1A1E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Время (мин)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21D2A542" w14:textId="77777777" w:rsidR="007B1A1E" w:rsidRPr="00323E12" w:rsidRDefault="007B1A1E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Расход (мм</w:t>
            </w:r>
            <w:r w:rsidRPr="00CA7794">
              <w:rPr>
                <w:sz w:val="24"/>
                <w:vertAlign w:val="superscript"/>
              </w:rPr>
              <w:t>3</w:t>
            </w:r>
            <w:r w:rsidRPr="00323E12">
              <w:rPr>
                <w:sz w:val="24"/>
              </w:rPr>
              <w:t>/мин)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291AA693" w14:textId="40EE0FE9" w:rsidR="007B1A1E" w:rsidRPr="00323E12" w:rsidRDefault="007B1A1E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A (%)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7E7527D2" w14:textId="07E535FD" w:rsidR="007B1A1E" w:rsidRPr="00323E12" w:rsidRDefault="007B1A1E" w:rsidP="00E5190D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E12">
              <w:rPr>
                <w:sz w:val="24"/>
              </w:rPr>
              <w:t>Мобильная фаза B (%)</w:t>
            </w:r>
          </w:p>
        </w:tc>
      </w:tr>
      <w:tr w:rsidR="007B1A1E" w:rsidRPr="00323E12" w14:paraId="0E0D2758" w14:textId="77777777" w:rsidTr="00E5190D"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73BE7773" w14:textId="5FEAB079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6CF973AE" w14:textId="7632911E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38D7D29F" w14:textId="59858485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100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4AB7F3B4" w14:textId="2F32D6D4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</w:t>
            </w:r>
          </w:p>
        </w:tc>
      </w:tr>
      <w:tr w:rsidR="007B1A1E" w:rsidRPr="00323E12" w14:paraId="4BC24E67" w14:textId="77777777" w:rsidTr="00E5190D">
        <w:tc>
          <w:tcPr>
            <w:tcW w:w="2336" w:type="dxa"/>
            <w:vAlign w:val="center"/>
          </w:tcPr>
          <w:p w14:paraId="29AB247A" w14:textId="5A6E92DA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0,2</w:t>
            </w:r>
          </w:p>
        </w:tc>
        <w:tc>
          <w:tcPr>
            <w:tcW w:w="2336" w:type="dxa"/>
            <w:vAlign w:val="center"/>
          </w:tcPr>
          <w:p w14:paraId="25A31711" w14:textId="4CEA5E33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7CB8AA3C" w14:textId="0AD56E60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100</w:t>
            </w:r>
          </w:p>
        </w:tc>
        <w:tc>
          <w:tcPr>
            <w:tcW w:w="2336" w:type="dxa"/>
            <w:vAlign w:val="center"/>
          </w:tcPr>
          <w:p w14:paraId="5367AF70" w14:textId="1DF07687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</w:t>
            </w:r>
          </w:p>
        </w:tc>
      </w:tr>
      <w:tr w:rsidR="007B1A1E" w:rsidRPr="00323E12" w14:paraId="1B1DD5D1" w14:textId="77777777" w:rsidTr="00E5190D">
        <w:tc>
          <w:tcPr>
            <w:tcW w:w="2336" w:type="dxa"/>
            <w:vAlign w:val="center"/>
          </w:tcPr>
          <w:p w14:paraId="7846A2C7" w14:textId="6CD4564C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10,90</w:t>
            </w:r>
          </w:p>
        </w:tc>
        <w:tc>
          <w:tcPr>
            <w:tcW w:w="2336" w:type="dxa"/>
            <w:vAlign w:val="center"/>
          </w:tcPr>
          <w:p w14:paraId="48DF9292" w14:textId="6DB0EB31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4406C2A1" w14:textId="079DE1E9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</w:t>
            </w:r>
          </w:p>
        </w:tc>
        <w:tc>
          <w:tcPr>
            <w:tcW w:w="2336" w:type="dxa"/>
            <w:vAlign w:val="center"/>
          </w:tcPr>
          <w:p w14:paraId="5265814A" w14:textId="77DB8F4C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99</w:t>
            </w:r>
          </w:p>
        </w:tc>
      </w:tr>
      <w:tr w:rsidR="007B1A1E" w:rsidRPr="00323E12" w14:paraId="32E97F2C" w14:textId="77777777" w:rsidTr="00E5190D">
        <w:tc>
          <w:tcPr>
            <w:tcW w:w="2336" w:type="dxa"/>
            <w:vAlign w:val="center"/>
          </w:tcPr>
          <w:p w14:paraId="62A075E9" w14:textId="77C70EB0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11,90</w:t>
            </w:r>
          </w:p>
        </w:tc>
        <w:tc>
          <w:tcPr>
            <w:tcW w:w="2336" w:type="dxa"/>
            <w:vAlign w:val="center"/>
          </w:tcPr>
          <w:p w14:paraId="40D85452" w14:textId="40C4D17B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46279E1D" w14:textId="328A4146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</w:t>
            </w:r>
          </w:p>
        </w:tc>
        <w:tc>
          <w:tcPr>
            <w:tcW w:w="2336" w:type="dxa"/>
            <w:vAlign w:val="center"/>
          </w:tcPr>
          <w:p w14:paraId="78E98D95" w14:textId="28ACB0C0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99</w:t>
            </w:r>
          </w:p>
        </w:tc>
      </w:tr>
      <w:tr w:rsidR="007B1A1E" w:rsidRPr="00323E12" w14:paraId="41E961FD" w14:textId="77777777" w:rsidTr="00E5190D">
        <w:tc>
          <w:tcPr>
            <w:tcW w:w="2336" w:type="dxa"/>
            <w:vAlign w:val="center"/>
          </w:tcPr>
          <w:p w14:paraId="42C08025" w14:textId="607A1288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12,00</w:t>
            </w:r>
          </w:p>
        </w:tc>
        <w:tc>
          <w:tcPr>
            <w:tcW w:w="2336" w:type="dxa"/>
            <w:vAlign w:val="center"/>
          </w:tcPr>
          <w:p w14:paraId="6E00D804" w14:textId="342EFAFD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316C03B8" w14:textId="3093D45C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0,1</w:t>
            </w:r>
          </w:p>
        </w:tc>
        <w:tc>
          <w:tcPr>
            <w:tcW w:w="2336" w:type="dxa"/>
            <w:vAlign w:val="center"/>
          </w:tcPr>
          <w:p w14:paraId="17D783D6" w14:textId="56E57C8D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99,9</w:t>
            </w:r>
          </w:p>
        </w:tc>
      </w:tr>
      <w:tr w:rsidR="007B1A1E" w:rsidRPr="00323E12" w14:paraId="419D0C4F" w14:textId="77777777" w:rsidTr="00E5190D">
        <w:tc>
          <w:tcPr>
            <w:tcW w:w="2336" w:type="dxa"/>
            <w:vAlign w:val="center"/>
          </w:tcPr>
          <w:p w14:paraId="33332455" w14:textId="3CE818BF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14,00</w:t>
            </w:r>
          </w:p>
        </w:tc>
        <w:tc>
          <w:tcPr>
            <w:tcW w:w="2336" w:type="dxa"/>
            <w:vAlign w:val="center"/>
          </w:tcPr>
          <w:p w14:paraId="4C05A300" w14:textId="2F0A23F7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0F4B13D7" w14:textId="331286A2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0,1</w:t>
            </w:r>
          </w:p>
        </w:tc>
        <w:tc>
          <w:tcPr>
            <w:tcW w:w="2336" w:type="dxa"/>
            <w:vAlign w:val="center"/>
          </w:tcPr>
          <w:p w14:paraId="4E44D49B" w14:textId="68C3CEC3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99,9</w:t>
            </w:r>
          </w:p>
        </w:tc>
      </w:tr>
      <w:tr w:rsidR="007B1A1E" w:rsidRPr="00323E12" w14:paraId="7B3A3DC4" w14:textId="77777777" w:rsidTr="00E5190D">
        <w:tc>
          <w:tcPr>
            <w:tcW w:w="2336" w:type="dxa"/>
            <w:vAlign w:val="center"/>
          </w:tcPr>
          <w:p w14:paraId="7F311ED6" w14:textId="3AE00DD8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14,10</w:t>
            </w:r>
          </w:p>
        </w:tc>
        <w:tc>
          <w:tcPr>
            <w:tcW w:w="2336" w:type="dxa"/>
            <w:vAlign w:val="center"/>
          </w:tcPr>
          <w:p w14:paraId="1A78E66A" w14:textId="407FECBD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2B2C2EED" w14:textId="06A9DD44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100</w:t>
            </w:r>
          </w:p>
        </w:tc>
        <w:tc>
          <w:tcPr>
            <w:tcW w:w="2336" w:type="dxa"/>
            <w:vAlign w:val="center"/>
          </w:tcPr>
          <w:p w14:paraId="5910F956" w14:textId="3D9A1B92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</w:t>
            </w:r>
          </w:p>
        </w:tc>
      </w:tr>
      <w:tr w:rsidR="007B1A1E" w:rsidRPr="00323E12" w14:paraId="562BCD5A" w14:textId="77777777" w:rsidTr="00E5190D">
        <w:tc>
          <w:tcPr>
            <w:tcW w:w="2336" w:type="dxa"/>
            <w:vAlign w:val="center"/>
          </w:tcPr>
          <w:p w14:paraId="0402C994" w14:textId="5C208DC6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16,00</w:t>
            </w:r>
          </w:p>
        </w:tc>
        <w:tc>
          <w:tcPr>
            <w:tcW w:w="2336" w:type="dxa"/>
            <w:vAlign w:val="center"/>
          </w:tcPr>
          <w:p w14:paraId="79FBDB73" w14:textId="67EBC7AF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450</w:t>
            </w:r>
          </w:p>
        </w:tc>
        <w:tc>
          <w:tcPr>
            <w:tcW w:w="2336" w:type="dxa"/>
            <w:vAlign w:val="center"/>
          </w:tcPr>
          <w:p w14:paraId="4E1EBCD1" w14:textId="5B586DD9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100</w:t>
            </w:r>
          </w:p>
        </w:tc>
        <w:tc>
          <w:tcPr>
            <w:tcW w:w="2336" w:type="dxa"/>
            <w:vAlign w:val="center"/>
          </w:tcPr>
          <w:p w14:paraId="0C3E8974" w14:textId="6A7AFF89" w:rsidR="007B1A1E" w:rsidRPr="000A64DA" w:rsidRDefault="007B1A1E" w:rsidP="007B1A1E">
            <w:pPr>
              <w:keepNext/>
              <w:jc w:val="center"/>
              <w:rPr>
                <w:sz w:val="24"/>
              </w:rPr>
            </w:pPr>
            <w:r w:rsidRPr="007B1A1E">
              <w:rPr>
                <w:sz w:val="24"/>
              </w:rPr>
              <w:t>0</w:t>
            </w:r>
          </w:p>
        </w:tc>
      </w:tr>
    </w:tbl>
    <w:p w14:paraId="3C171F2E" w14:textId="77777777" w:rsidR="001A5797" w:rsidRDefault="001A5797" w:rsidP="007B1A1E">
      <w:pPr>
        <w:ind w:firstLine="567"/>
        <w:rPr>
          <w:sz w:val="24"/>
        </w:rPr>
      </w:pPr>
    </w:p>
    <w:p w14:paraId="415FA3E8" w14:textId="24823E15" w:rsidR="007B1A1E" w:rsidRDefault="007B1A1E" w:rsidP="007B1A1E">
      <w:pPr>
        <w:ind w:firstLine="567"/>
        <w:rPr>
          <w:b/>
          <w:bCs/>
          <w:sz w:val="24"/>
        </w:rPr>
      </w:pPr>
      <w:r w:rsidRPr="001A5797">
        <w:rPr>
          <w:b/>
          <w:bCs/>
          <w:sz w:val="24"/>
        </w:rPr>
        <w:t>C.5 M</w:t>
      </w:r>
      <w:r w:rsidR="001A5797">
        <w:rPr>
          <w:b/>
          <w:bCs/>
          <w:sz w:val="24"/>
        </w:rPr>
        <w:t>С</w:t>
      </w:r>
      <w:r w:rsidRPr="001A5797">
        <w:rPr>
          <w:b/>
          <w:bCs/>
          <w:sz w:val="24"/>
        </w:rPr>
        <w:t>/M</w:t>
      </w:r>
      <w:r w:rsidR="001A5797">
        <w:rPr>
          <w:b/>
          <w:bCs/>
          <w:sz w:val="24"/>
        </w:rPr>
        <w:t>С</w:t>
      </w:r>
      <w:r w:rsidRPr="001A5797">
        <w:rPr>
          <w:b/>
          <w:bCs/>
          <w:sz w:val="24"/>
        </w:rPr>
        <w:t xml:space="preserve"> система 1</w:t>
      </w:r>
    </w:p>
    <w:p w14:paraId="6C9F3911" w14:textId="77777777" w:rsidR="001A5797" w:rsidRPr="001A5797" w:rsidRDefault="001A5797" w:rsidP="007B1A1E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1A5797" w14:paraId="221A28B8" w14:textId="77777777" w:rsidTr="00E5190D">
        <w:tc>
          <w:tcPr>
            <w:tcW w:w="2830" w:type="dxa"/>
          </w:tcPr>
          <w:p w14:paraId="41663862" w14:textId="0E411628" w:rsidR="001A5797" w:rsidRPr="000A64DA" w:rsidRDefault="001A5797" w:rsidP="00E5190D">
            <w:pPr>
              <w:rPr>
                <w:sz w:val="24"/>
              </w:rPr>
            </w:pPr>
            <w:r>
              <w:rPr>
                <w:sz w:val="24"/>
              </w:rPr>
              <w:t>Прибор МС/МС:</w:t>
            </w:r>
          </w:p>
        </w:tc>
        <w:tc>
          <w:tcPr>
            <w:tcW w:w="6521" w:type="dxa"/>
          </w:tcPr>
          <w:p w14:paraId="098DDB13" w14:textId="087CC8DA" w:rsidR="001A5797" w:rsidRPr="000A64DA" w:rsidRDefault="001A5797" w:rsidP="00E5190D">
            <w:pPr>
              <w:rPr>
                <w:sz w:val="24"/>
              </w:rPr>
            </w:pPr>
            <w:proofErr w:type="spellStart"/>
            <w:r w:rsidRPr="001A5797">
              <w:rPr>
                <w:sz w:val="24"/>
              </w:rPr>
              <w:t>Applied</w:t>
            </w:r>
            <w:proofErr w:type="spellEnd"/>
            <w:r w:rsidRPr="001A5797">
              <w:rPr>
                <w:sz w:val="24"/>
              </w:rPr>
              <w:t xml:space="preserve"> </w:t>
            </w:r>
            <w:proofErr w:type="spellStart"/>
            <w:r w:rsidRPr="001A5797">
              <w:rPr>
                <w:sz w:val="24"/>
              </w:rPr>
              <w:t>Biosystems</w:t>
            </w:r>
            <w:proofErr w:type="spellEnd"/>
            <w:r w:rsidRPr="001A5797">
              <w:rPr>
                <w:sz w:val="24"/>
              </w:rPr>
              <w:t xml:space="preserve"> API 2000</w:t>
            </w:r>
            <w:r w:rsidRPr="000A64DA">
              <w:rPr>
                <w:sz w:val="24"/>
              </w:rPr>
              <w:t>.</w:t>
            </w:r>
          </w:p>
        </w:tc>
      </w:tr>
      <w:tr w:rsidR="001A5797" w:rsidRPr="000A64DA" w14:paraId="4E165096" w14:textId="77777777" w:rsidTr="00E5190D">
        <w:trPr>
          <w:trHeight w:val="138"/>
        </w:trPr>
        <w:tc>
          <w:tcPr>
            <w:tcW w:w="2830" w:type="dxa"/>
          </w:tcPr>
          <w:p w14:paraId="6098D2E3" w14:textId="3E7CD662" w:rsidR="001A5797" w:rsidRPr="001A5797" w:rsidRDefault="002924F9" w:rsidP="00E5190D">
            <w:pPr>
              <w:rPr>
                <w:sz w:val="24"/>
                <w:highlight w:val="yellow"/>
              </w:rPr>
            </w:pPr>
            <w:hyperlink r:id="rId15" w:history="1">
              <w:r w:rsidR="00C27AA7" w:rsidRPr="00C27AA7">
                <w:rPr>
                  <w:sz w:val="24"/>
                </w:rPr>
                <w:t>Источник ионизации</w:t>
              </w:r>
            </w:hyperlink>
            <w:r w:rsidR="001A5797" w:rsidRPr="00C27AA7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61DF4992" w14:textId="12A3D792" w:rsidR="001A5797" w:rsidRPr="001A5797" w:rsidRDefault="00C27AA7" w:rsidP="00E5190D">
            <w:pPr>
              <w:rPr>
                <w:sz w:val="24"/>
                <w:highlight w:val="yellow"/>
                <w:lang w:val="en-US"/>
              </w:rPr>
            </w:pPr>
            <w:proofErr w:type="spellStart"/>
            <w:r w:rsidRPr="00C27AA7">
              <w:rPr>
                <w:sz w:val="24"/>
              </w:rPr>
              <w:t>Электроспрейная</w:t>
            </w:r>
            <w:proofErr w:type="spellEnd"/>
            <w:r w:rsidRPr="00C27AA7">
              <w:rPr>
                <w:sz w:val="24"/>
              </w:rPr>
              <w:t xml:space="preserve"> ионизация (ESI).</w:t>
            </w:r>
          </w:p>
        </w:tc>
      </w:tr>
    </w:tbl>
    <w:p w14:paraId="6F89755F" w14:textId="77777777" w:rsidR="001A5797" w:rsidRDefault="001A5797" w:rsidP="001A5797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0768A1D8" w14:textId="21FC159A" w:rsidR="001A5797" w:rsidRDefault="001A5797" w:rsidP="001A5797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5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 w:rsidRPr="00323E12">
        <w:rPr>
          <w:rStyle w:val="a8"/>
        </w:rPr>
        <w:t xml:space="preserve"> </w:t>
      </w:r>
      <w:r w:rsidRPr="00C27AA7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Источник и общие параметры ионизации</w:t>
      </w:r>
    </w:p>
    <w:p w14:paraId="54159756" w14:textId="77777777" w:rsidR="001A5797" w:rsidRDefault="001A5797" w:rsidP="001A5797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9345" w:type="dxa"/>
        <w:tblLook w:val="04A0" w:firstRow="1" w:lastRow="0" w:firstColumn="1" w:lastColumn="0" w:noHBand="0" w:noVBand="1"/>
      </w:tblPr>
      <w:tblGrid>
        <w:gridCol w:w="2122"/>
        <w:gridCol w:w="2551"/>
        <w:gridCol w:w="2336"/>
        <w:gridCol w:w="2336"/>
      </w:tblGrid>
      <w:tr w:rsidR="00BD51BB" w:rsidRPr="00323E12" w14:paraId="1CB7D5B1" w14:textId="77777777" w:rsidTr="00BD51BB">
        <w:trPr>
          <w:trHeight w:val="215"/>
        </w:trPr>
        <w:tc>
          <w:tcPr>
            <w:tcW w:w="21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E38F0C" w14:textId="429F7472" w:rsidR="00BD51BB" w:rsidRPr="000A64DA" w:rsidRDefault="00BD51BB" w:rsidP="00BD51BB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F3A689" w14:textId="3329E44F" w:rsidR="00BD51BB" w:rsidRPr="000A64DA" w:rsidRDefault="00BD51BB" w:rsidP="00BD51BB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23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C48B42E" w14:textId="62FF456B" w:rsidR="00BD51BB" w:rsidRPr="000A64DA" w:rsidRDefault="00BD51BB" w:rsidP="00BD51BB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23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351D74" w14:textId="76171054" w:rsidR="00BD51BB" w:rsidRPr="000A64DA" w:rsidRDefault="00BD51BB" w:rsidP="00BD51BB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</w:tr>
      <w:tr w:rsidR="00BD51BB" w:rsidRPr="00323E12" w14:paraId="4D3C897D" w14:textId="77777777" w:rsidTr="00BD51BB"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3943CCEA" w14:textId="7BCC01B4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Газ для заслонки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79190831" w14:textId="5C6A5731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 xml:space="preserve">азот, </w:t>
            </w:r>
            <w:r>
              <w:rPr>
                <w:sz w:val="24"/>
              </w:rPr>
              <w:t>2,41 бар (</w:t>
            </w:r>
            <w:r w:rsidRPr="00C27AA7">
              <w:rPr>
                <w:sz w:val="24"/>
              </w:rPr>
              <w:t xml:space="preserve">35 </w:t>
            </w:r>
            <w:proofErr w:type="spellStart"/>
            <w:r w:rsidRPr="00C27AA7">
              <w:rPr>
                <w:sz w:val="24"/>
              </w:rPr>
              <w:t>psi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505C422D" w14:textId="769FD5EE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Температура газа 2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7E639448" w14:textId="6CDEF136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400 °C</w:t>
            </w:r>
          </w:p>
        </w:tc>
      </w:tr>
      <w:tr w:rsidR="00BD51BB" w:rsidRPr="00323E12" w14:paraId="24187C1F" w14:textId="77777777" w:rsidTr="009D1B60">
        <w:tc>
          <w:tcPr>
            <w:tcW w:w="2122" w:type="dxa"/>
            <w:vAlign w:val="center"/>
          </w:tcPr>
          <w:p w14:paraId="538DA62A" w14:textId="4FAE83F3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Газ для коллизий</w:t>
            </w:r>
          </w:p>
        </w:tc>
        <w:tc>
          <w:tcPr>
            <w:tcW w:w="2551" w:type="dxa"/>
            <w:vAlign w:val="center"/>
          </w:tcPr>
          <w:p w14:paraId="7C2C824E" w14:textId="70FB91D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азот, 2 единицы</w:t>
            </w:r>
          </w:p>
        </w:tc>
        <w:tc>
          <w:tcPr>
            <w:tcW w:w="2336" w:type="dxa"/>
            <w:vAlign w:val="center"/>
          </w:tcPr>
          <w:p w14:paraId="528FDD80" w14:textId="33FD5BEE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Разрешающая способность M</w:t>
            </w:r>
            <w:r>
              <w:rPr>
                <w:sz w:val="24"/>
              </w:rPr>
              <w:t>С</w:t>
            </w:r>
            <w:r w:rsidRPr="00C27AA7">
              <w:rPr>
                <w:sz w:val="24"/>
              </w:rPr>
              <w:t>1</w:t>
            </w:r>
          </w:p>
        </w:tc>
        <w:tc>
          <w:tcPr>
            <w:tcW w:w="2336" w:type="dxa"/>
            <w:vAlign w:val="center"/>
          </w:tcPr>
          <w:p w14:paraId="74315861" w14:textId="5A9469B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единица</w:t>
            </w:r>
          </w:p>
        </w:tc>
      </w:tr>
      <w:tr w:rsidR="00BD51BB" w:rsidRPr="00323E12" w14:paraId="5E8F1821" w14:textId="77777777" w:rsidTr="009D1B60">
        <w:tc>
          <w:tcPr>
            <w:tcW w:w="2122" w:type="dxa"/>
            <w:vAlign w:val="center"/>
          </w:tcPr>
          <w:p w14:paraId="5A5E86E7" w14:textId="11D2F460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Напряжение ионизации</w:t>
            </w:r>
          </w:p>
        </w:tc>
        <w:tc>
          <w:tcPr>
            <w:tcW w:w="2551" w:type="dxa"/>
            <w:vAlign w:val="center"/>
          </w:tcPr>
          <w:p w14:paraId="776A3D5B" w14:textId="439E8D7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5500 В</w:t>
            </w:r>
          </w:p>
        </w:tc>
        <w:tc>
          <w:tcPr>
            <w:tcW w:w="2336" w:type="dxa"/>
            <w:vAlign w:val="center"/>
          </w:tcPr>
          <w:p w14:paraId="41C0CC69" w14:textId="72C4DEA2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Разрешающая способность M</w:t>
            </w:r>
            <w:r>
              <w:rPr>
                <w:sz w:val="24"/>
              </w:rPr>
              <w:t>С</w:t>
            </w:r>
            <w:r w:rsidRPr="00C27AA7">
              <w:rPr>
                <w:sz w:val="24"/>
              </w:rPr>
              <w:t>2</w:t>
            </w:r>
          </w:p>
        </w:tc>
        <w:tc>
          <w:tcPr>
            <w:tcW w:w="2336" w:type="dxa"/>
            <w:vAlign w:val="center"/>
          </w:tcPr>
          <w:p w14:paraId="1C6EB7D5" w14:textId="6CC03373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единица</w:t>
            </w:r>
          </w:p>
        </w:tc>
      </w:tr>
      <w:tr w:rsidR="00BD51BB" w:rsidRPr="00323E12" w14:paraId="2B7DB5E7" w14:textId="77777777" w:rsidTr="009D1B60">
        <w:tc>
          <w:tcPr>
            <w:tcW w:w="2122" w:type="dxa"/>
            <w:vAlign w:val="center"/>
          </w:tcPr>
          <w:p w14:paraId="329D9B35" w14:textId="256E0F83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Газ 1</w:t>
            </w:r>
          </w:p>
        </w:tc>
        <w:tc>
          <w:tcPr>
            <w:tcW w:w="2551" w:type="dxa"/>
            <w:vAlign w:val="center"/>
          </w:tcPr>
          <w:p w14:paraId="63580556" w14:textId="7B97ABA7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 xml:space="preserve">азот, </w:t>
            </w:r>
            <w:r>
              <w:rPr>
                <w:sz w:val="24"/>
              </w:rPr>
              <w:t>4,14 бар (</w:t>
            </w:r>
            <w:r w:rsidRPr="00C27AA7">
              <w:rPr>
                <w:sz w:val="24"/>
              </w:rPr>
              <w:t xml:space="preserve">60 </w:t>
            </w:r>
            <w:proofErr w:type="spellStart"/>
            <w:r w:rsidRPr="00C27AA7">
              <w:rPr>
                <w:sz w:val="24"/>
              </w:rPr>
              <w:t>psi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336" w:type="dxa"/>
            <w:vAlign w:val="center"/>
          </w:tcPr>
          <w:p w14:paraId="42D1A037" w14:textId="4688CDF9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Время выдержки</w:t>
            </w:r>
          </w:p>
        </w:tc>
        <w:tc>
          <w:tcPr>
            <w:tcW w:w="2336" w:type="dxa"/>
            <w:vAlign w:val="center"/>
          </w:tcPr>
          <w:p w14:paraId="7EFC2E00" w14:textId="44CD8F92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 xml:space="preserve">25 </w:t>
            </w:r>
            <w:proofErr w:type="spellStart"/>
            <w:r w:rsidRPr="00C27AA7">
              <w:rPr>
                <w:sz w:val="24"/>
              </w:rPr>
              <w:t>мс</w:t>
            </w:r>
            <w:proofErr w:type="spellEnd"/>
          </w:p>
        </w:tc>
      </w:tr>
      <w:tr w:rsidR="00BD51BB" w:rsidRPr="00323E12" w14:paraId="62EB9EE3" w14:textId="77777777" w:rsidTr="009D1B60">
        <w:tc>
          <w:tcPr>
            <w:tcW w:w="2122" w:type="dxa"/>
            <w:vAlign w:val="center"/>
          </w:tcPr>
          <w:p w14:paraId="10B83B28" w14:textId="2B5255C5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Газ 2</w:t>
            </w:r>
          </w:p>
        </w:tc>
        <w:tc>
          <w:tcPr>
            <w:tcW w:w="2551" w:type="dxa"/>
            <w:vAlign w:val="center"/>
          </w:tcPr>
          <w:p w14:paraId="06C23804" w14:textId="1826A001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 xml:space="preserve">азот, </w:t>
            </w:r>
            <w:r>
              <w:rPr>
                <w:sz w:val="24"/>
              </w:rPr>
              <w:t>4,14 бар (</w:t>
            </w:r>
            <w:r w:rsidRPr="00C27AA7">
              <w:rPr>
                <w:sz w:val="24"/>
              </w:rPr>
              <w:t xml:space="preserve">60 </w:t>
            </w:r>
            <w:proofErr w:type="spellStart"/>
            <w:r w:rsidRPr="00C27AA7">
              <w:rPr>
                <w:sz w:val="24"/>
              </w:rPr>
              <w:t>psi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336" w:type="dxa"/>
            <w:vAlign w:val="center"/>
          </w:tcPr>
          <w:p w14:paraId="63EB93B2" w14:textId="02B294F3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Потенциал фокусировки</w:t>
            </w:r>
          </w:p>
        </w:tc>
        <w:tc>
          <w:tcPr>
            <w:tcW w:w="2336" w:type="dxa"/>
            <w:vAlign w:val="center"/>
          </w:tcPr>
          <w:p w14:paraId="5F8DEDE0" w14:textId="271D028D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360 В</w:t>
            </w:r>
          </w:p>
        </w:tc>
      </w:tr>
    </w:tbl>
    <w:p w14:paraId="258778C1" w14:textId="06098893" w:rsidR="00BD51BB" w:rsidRDefault="00BD51BB" w:rsidP="00BD51BB">
      <w:pPr>
        <w:ind w:firstLine="567"/>
        <w:rPr>
          <w:b/>
          <w:bCs/>
          <w:sz w:val="24"/>
        </w:rPr>
      </w:pPr>
    </w:p>
    <w:p w14:paraId="36C920AB" w14:textId="5CF71739" w:rsidR="00B925EC" w:rsidRDefault="00B925EC" w:rsidP="00BD51BB">
      <w:pPr>
        <w:ind w:firstLine="567"/>
        <w:rPr>
          <w:b/>
          <w:bCs/>
          <w:sz w:val="24"/>
        </w:rPr>
      </w:pPr>
    </w:p>
    <w:p w14:paraId="0E42D8CD" w14:textId="77777777" w:rsidR="00B925EC" w:rsidRDefault="00B925EC" w:rsidP="00BD51BB">
      <w:pPr>
        <w:ind w:firstLine="567"/>
        <w:rPr>
          <w:b/>
          <w:bCs/>
          <w:sz w:val="24"/>
        </w:rPr>
      </w:pPr>
    </w:p>
    <w:p w14:paraId="639A56E7" w14:textId="2AA34417" w:rsidR="00BD51BB" w:rsidRDefault="00BD51BB" w:rsidP="00BD51BB">
      <w:pPr>
        <w:ind w:firstLine="567"/>
        <w:rPr>
          <w:b/>
          <w:bCs/>
          <w:sz w:val="24"/>
        </w:rPr>
      </w:pPr>
      <w:r w:rsidRPr="001A5797">
        <w:rPr>
          <w:b/>
          <w:bCs/>
          <w:sz w:val="24"/>
        </w:rPr>
        <w:lastRenderedPageBreak/>
        <w:t>C.</w:t>
      </w:r>
      <w:r>
        <w:rPr>
          <w:b/>
          <w:bCs/>
          <w:sz w:val="24"/>
        </w:rPr>
        <w:t>6</w:t>
      </w:r>
      <w:r w:rsidRPr="001A5797">
        <w:rPr>
          <w:b/>
          <w:bCs/>
          <w:sz w:val="24"/>
        </w:rPr>
        <w:t xml:space="preserve"> M</w:t>
      </w:r>
      <w:r>
        <w:rPr>
          <w:b/>
          <w:bCs/>
          <w:sz w:val="24"/>
        </w:rPr>
        <w:t>С</w:t>
      </w:r>
      <w:r w:rsidRPr="001A5797">
        <w:rPr>
          <w:b/>
          <w:bCs/>
          <w:sz w:val="24"/>
        </w:rPr>
        <w:t>/M</w:t>
      </w:r>
      <w:r>
        <w:rPr>
          <w:b/>
          <w:bCs/>
          <w:sz w:val="24"/>
        </w:rPr>
        <w:t>С</w:t>
      </w:r>
      <w:r w:rsidRPr="001A5797">
        <w:rPr>
          <w:b/>
          <w:bCs/>
          <w:sz w:val="24"/>
        </w:rPr>
        <w:t xml:space="preserve"> система 1</w:t>
      </w:r>
    </w:p>
    <w:p w14:paraId="3304B695" w14:textId="77777777" w:rsidR="00BD51BB" w:rsidRPr="001A5797" w:rsidRDefault="00BD51BB" w:rsidP="00BD51BB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BD51BB" w14:paraId="0E71CA9F" w14:textId="77777777" w:rsidTr="00E5190D">
        <w:tc>
          <w:tcPr>
            <w:tcW w:w="2830" w:type="dxa"/>
          </w:tcPr>
          <w:p w14:paraId="56DD43BA" w14:textId="77777777" w:rsidR="00BD51BB" w:rsidRPr="000A64DA" w:rsidRDefault="00BD51BB" w:rsidP="00E5190D">
            <w:pPr>
              <w:rPr>
                <w:sz w:val="24"/>
              </w:rPr>
            </w:pPr>
            <w:r>
              <w:rPr>
                <w:sz w:val="24"/>
              </w:rPr>
              <w:t>Прибор МС/МС:</w:t>
            </w:r>
          </w:p>
        </w:tc>
        <w:tc>
          <w:tcPr>
            <w:tcW w:w="6521" w:type="dxa"/>
          </w:tcPr>
          <w:p w14:paraId="017C08FF" w14:textId="214CDBEA" w:rsidR="00BD51BB" w:rsidRPr="000A64DA" w:rsidRDefault="00BD51BB" w:rsidP="00E5190D">
            <w:pPr>
              <w:rPr>
                <w:sz w:val="24"/>
              </w:rPr>
            </w:pPr>
            <w:proofErr w:type="spellStart"/>
            <w:r w:rsidRPr="00BD51BB">
              <w:rPr>
                <w:sz w:val="24"/>
              </w:rPr>
              <w:t>Micromass</w:t>
            </w:r>
            <w:proofErr w:type="spellEnd"/>
            <w:r w:rsidRPr="00BD51BB">
              <w:rPr>
                <w:sz w:val="24"/>
              </w:rPr>
              <w:t xml:space="preserve"> Quattro LC</w:t>
            </w:r>
            <w:r w:rsidRPr="000A64DA">
              <w:rPr>
                <w:sz w:val="24"/>
              </w:rPr>
              <w:t>.</w:t>
            </w:r>
          </w:p>
        </w:tc>
      </w:tr>
      <w:tr w:rsidR="00BD51BB" w:rsidRPr="000A64DA" w14:paraId="4C5DE613" w14:textId="77777777" w:rsidTr="00E5190D">
        <w:trPr>
          <w:trHeight w:val="138"/>
        </w:trPr>
        <w:tc>
          <w:tcPr>
            <w:tcW w:w="2830" w:type="dxa"/>
          </w:tcPr>
          <w:p w14:paraId="3E770124" w14:textId="77777777" w:rsidR="00BD51BB" w:rsidRPr="001A5797" w:rsidRDefault="002924F9" w:rsidP="00E5190D">
            <w:pPr>
              <w:rPr>
                <w:sz w:val="24"/>
                <w:highlight w:val="yellow"/>
              </w:rPr>
            </w:pPr>
            <w:hyperlink r:id="rId16" w:history="1">
              <w:r w:rsidR="00BD51BB" w:rsidRPr="00C27AA7">
                <w:rPr>
                  <w:sz w:val="24"/>
                </w:rPr>
                <w:t>Источник ионизации</w:t>
              </w:r>
            </w:hyperlink>
            <w:r w:rsidR="00BD51BB" w:rsidRPr="00C27AA7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76739D13" w14:textId="39F97DC3" w:rsidR="00BD51BB" w:rsidRPr="001A5797" w:rsidRDefault="00BD51BB" w:rsidP="00E5190D">
            <w:pPr>
              <w:rPr>
                <w:sz w:val="24"/>
                <w:highlight w:val="yellow"/>
                <w:lang w:val="en-US"/>
              </w:rPr>
            </w:pPr>
            <w:proofErr w:type="spellStart"/>
            <w:r w:rsidRPr="00C27AA7">
              <w:rPr>
                <w:sz w:val="24"/>
              </w:rPr>
              <w:t>Электроспрей</w:t>
            </w:r>
            <w:proofErr w:type="spellEnd"/>
            <w:r w:rsidRPr="00C27AA7">
              <w:rPr>
                <w:sz w:val="24"/>
              </w:rPr>
              <w:t>.</w:t>
            </w:r>
          </w:p>
        </w:tc>
      </w:tr>
    </w:tbl>
    <w:p w14:paraId="495050A0" w14:textId="77777777" w:rsidR="00BD51BB" w:rsidRDefault="00BD51BB" w:rsidP="00BD51B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2931EF48" w14:textId="5B84724F" w:rsidR="00BD51BB" w:rsidRDefault="00BD51BB" w:rsidP="00BD51B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6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 w:rsidRPr="00323E12">
        <w:rPr>
          <w:rStyle w:val="a8"/>
        </w:rPr>
        <w:t xml:space="preserve"> </w:t>
      </w:r>
      <w:r w:rsidRPr="00C27AA7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Источник и общие параметры ионизации</w:t>
      </w:r>
    </w:p>
    <w:p w14:paraId="7BB558DF" w14:textId="77777777" w:rsidR="00BD51BB" w:rsidRDefault="00BD51BB" w:rsidP="00BD51B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2689"/>
        <w:gridCol w:w="2268"/>
        <w:gridCol w:w="2551"/>
        <w:gridCol w:w="2268"/>
      </w:tblGrid>
      <w:tr w:rsidR="00BD51BB" w:rsidRPr="00323E12" w14:paraId="05C1BC96" w14:textId="77777777" w:rsidTr="00BD51BB">
        <w:trPr>
          <w:trHeight w:val="215"/>
        </w:trPr>
        <w:tc>
          <w:tcPr>
            <w:tcW w:w="2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1F5A4B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D7F60C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06D524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2BBB6C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</w:tr>
      <w:tr w:rsidR="00BD51BB" w:rsidRPr="00323E12" w14:paraId="69A7ABD8" w14:textId="77777777" w:rsidTr="00BD51BB">
        <w:tc>
          <w:tcPr>
            <w:tcW w:w="2689" w:type="dxa"/>
            <w:tcBorders>
              <w:top w:val="double" w:sz="4" w:space="0" w:color="auto"/>
            </w:tcBorders>
            <w:vAlign w:val="center"/>
          </w:tcPr>
          <w:p w14:paraId="746C6942" w14:textId="16C03938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Поток газа-небулайзера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7E0EF919" w14:textId="3653564F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 xml:space="preserve">азот, 93 </w:t>
            </w:r>
            <w:r>
              <w:rPr>
                <w:sz w:val="24"/>
              </w:rPr>
              <w:t>дм</w:t>
            </w:r>
            <w:r w:rsidRPr="00BD51BB">
              <w:rPr>
                <w:sz w:val="24"/>
                <w:vertAlign w:val="superscript"/>
              </w:rPr>
              <w:t>3</w:t>
            </w:r>
            <w:r w:rsidRPr="00BD51BB">
              <w:rPr>
                <w:sz w:val="24"/>
              </w:rPr>
              <w:t>/ч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1F77393B" w14:textId="022BB331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Разрешение M</w:t>
            </w:r>
            <w:r>
              <w:rPr>
                <w:sz w:val="24"/>
              </w:rPr>
              <w:t>С</w:t>
            </w:r>
            <w:r w:rsidRPr="00BD51BB">
              <w:rPr>
                <w:sz w:val="24"/>
              </w:rPr>
              <w:t>1 LM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3BDB5DBB" w14:textId="7AB8CCA1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14,7</w:t>
            </w:r>
          </w:p>
        </w:tc>
      </w:tr>
      <w:tr w:rsidR="00BD51BB" w:rsidRPr="00323E12" w14:paraId="62795379" w14:textId="77777777" w:rsidTr="00BD51BB">
        <w:tc>
          <w:tcPr>
            <w:tcW w:w="2689" w:type="dxa"/>
            <w:vAlign w:val="center"/>
          </w:tcPr>
          <w:p w14:paraId="6078604C" w14:textId="7E60CE0F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Поток газа десорбции</w:t>
            </w:r>
          </w:p>
        </w:tc>
        <w:tc>
          <w:tcPr>
            <w:tcW w:w="2268" w:type="dxa"/>
            <w:vAlign w:val="center"/>
          </w:tcPr>
          <w:p w14:paraId="051333DB" w14:textId="177DFCDF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 xml:space="preserve">азот, 552 </w:t>
            </w:r>
            <w:r>
              <w:rPr>
                <w:sz w:val="24"/>
              </w:rPr>
              <w:t>дм</w:t>
            </w:r>
            <w:r w:rsidRPr="00BD51BB">
              <w:rPr>
                <w:sz w:val="24"/>
                <w:vertAlign w:val="superscript"/>
              </w:rPr>
              <w:t>3</w:t>
            </w:r>
            <w:r w:rsidRPr="00BD51BB">
              <w:rPr>
                <w:sz w:val="24"/>
              </w:rPr>
              <w:t>/ч</w:t>
            </w:r>
          </w:p>
        </w:tc>
        <w:tc>
          <w:tcPr>
            <w:tcW w:w="2551" w:type="dxa"/>
            <w:vAlign w:val="center"/>
          </w:tcPr>
          <w:p w14:paraId="4CB90FC8" w14:textId="71D9640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Разрешение M</w:t>
            </w:r>
            <w:r>
              <w:rPr>
                <w:sz w:val="24"/>
              </w:rPr>
              <w:t>С</w:t>
            </w:r>
            <w:r w:rsidRPr="00BD51BB">
              <w:rPr>
                <w:sz w:val="24"/>
              </w:rPr>
              <w:t>1 HM</w:t>
            </w:r>
          </w:p>
        </w:tc>
        <w:tc>
          <w:tcPr>
            <w:tcW w:w="2268" w:type="dxa"/>
            <w:vAlign w:val="center"/>
          </w:tcPr>
          <w:p w14:paraId="729F4079" w14:textId="1D9510BA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14,7</w:t>
            </w:r>
          </w:p>
        </w:tc>
      </w:tr>
      <w:tr w:rsidR="00BD51BB" w:rsidRPr="00323E12" w14:paraId="65058EAB" w14:textId="77777777" w:rsidTr="00BD51BB">
        <w:tc>
          <w:tcPr>
            <w:tcW w:w="2689" w:type="dxa"/>
            <w:vAlign w:val="center"/>
          </w:tcPr>
          <w:p w14:paraId="638429FD" w14:textId="51BB1562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Температура десорбции</w:t>
            </w:r>
          </w:p>
        </w:tc>
        <w:tc>
          <w:tcPr>
            <w:tcW w:w="2268" w:type="dxa"/>
            <w:vAlign w:val="center"/>
          </w:tcPr>
          <w:p w14:paraId="604BB15D" w14:textId="7E43B4F4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350 °C</w:t>
            </w:r>
          </w:p>
        </w:tc>
        <w:tc>
          <w:tcPr>
            <w:tcW w:w="2551" w:type="dxa"/>
            <w:vAlign w:val="center"/>
          </w:tcPr>
          <w:p w14:paraId="52E0308C" w14:textId="1F3CF246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Разрешение M</w:t>
            </w:r>
            <w:r>
              <w:rPr>
                <w:sz w:val="24"/>
              </w:rPr>
              <w:t>С</w:t>
            </w:r>
            <w:r w:rsidRPr="00BD51BB">
              <w:rPr>
                <w:sz w:val="24"/>
              </w:rPr>
              <w:t>2 LM</w:t>
            </w:r>
          </w:p>
        </w:tc>
        <w:tc>
          <w:tcPr>
            <w:tcW w:w="2268" w:type="dxa"/>
            <w:vAlign w:val="center"/>
          </w:tcPr>
          <w:p w14:paraId="7DB35D0C" w14:textId="5435A2A4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14,7</w:t>
            </w:r>
          </w:p>
        </w:tc>
      </w:tr>
      <w:tr w:rsidR="00BD51BB" w:rsidRPr="00323E12" w14:paraId="371DF74B" w14:textId="77777777" w:rsidTr="00BD51BB">
        <w:tc>
          <w:tcPr>
            <w:tcW w:w="2689" w:type="dxa"/>
            <w:vAlign w:val="center"/>
          </w:tcPr>
          <w:p w14:paraId="213F12F6" w14:textId="08898D04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Напряжение капилляра</w:t>
            </w:r>
          </w:p>
        </w:tc>
        <w:tc>
          <w:tcPr>
            <w:tcW w:w="2268" w:type="dxa"/>
            <w:vAlign w:val="center"/>
          </w:tcPr>
          <w:p w14:paraId="0BC71CDF" w14:textId="5C34EF54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3500 В</w:t>
            </w:r>
          </w:p>
        </w:tc>
        <w:tc>
          <w:tcPr>
            <w:tcW w:w="2551" w:type="dxa"/>
            <w:vAlign w:val="center"/>
          </w:tcPr>
          <w:p w14:paraId="70AB3EA5" w14:textId="785C9B26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Разрешение M</w:t>
            </w:r>
            <w:r>
              <w:rPr>
                <w:sz w:val="24"/>
              </w:rPr>
              <w:t>С</w:t>
            </w:r>
            <w:r w:rsidRPr="00BD51BB">
              <w:rPr>
                <w:sz w:val="24"/>
              </w:rPr>
              <w:t>2 HM</w:t>
            </w:r>
          </w:p>
        </w:tc>
        <w:tc>
          <w:tcPr>
            <w:tcW w:w="2268" w:type="dxa"/>
            <w:vAlign w:val="center"/>
          </w:tcPr>
          <w:p w14:paraId="748F4383" w14:textId="6C34E26E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14,7</w:t>
            </w:r>
          </w:p>
        </w:tc>
      </w:tr>
      <w:tr w:rsidR="00BD51BB" w:rsidRPr="00323E12" w14:paraId="6A6DFA2D" w14:textId="77777777" w:rsidTr="00BD51BB">
        <w:tc>
          <w:tcPr>
            <w:tcW w:w="2689" w:type="dxa"/>
            <w:vAlign w:val="center"/>
          </w:tcPr>
          <w:p w14:paraId="13A4D815" w14:textId="2E44705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Давление в газовой ячейке</w:t>
            </w:r>
          </w:p>
        </w:tc>
        <w:tc>
          <w:tcPr>
            <w:tcW w:w="2268" w:type="dxa"/>
            <w:vAlign w:val="center"/>
          </w:tcPr>
          <w:p w14:paraId="36025D52" w14:textId="575AA850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(9,2 × 10</w:t>
            </w:r>
            <w:r w:rsidRPr="00BD51BB">
              <w:rPr>
                <w:sz w:val="24"/>
                <w:vertAlign w:val="superscript"/>
              </w:rPr>
              <w:t>-4</w:t>
            </w:r>
            <w:r w:rsidRPr="00BD51BB">
              <w:rPr>
                <w:sz w:val="24"/>
              </w:rPr>
              <w:t xml:space="preserve">) </w:t>
            </w:r>
            <w:proofErr w:type="spellStart"/>
            <w:r w:rsidRPr="00BD51BB">
              <w:rPr>
                <w:sz w:val="24"/>
              </w:rPr>
              <w:t>мбар</w:t>
            </w:r>
            <w:proofErr w:type="spellEnd"/>
          </w:p>
        </w:tc>
        <w:tc>
          <w:tcPr>
            <w:tcW w:w="2551" w:type="dxa"/>
            <w:vAlign w:val="center"/>
          </w:tcPr>
          <w:p w14:paraId="13C2D567" w14:textId="77777777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Потенциал фокусировки</w:t>
            </w:r>
          </w:p>
        </w:tc>
        <w:tc>
          <w:tcPr>
            <w:tcW w:w="2268" w:type="dxa"/>
            <w:vAlign w:val="center"/>
          </w:tcPr>
          <w:p w14:paraId="34819641" w14:textId="77777777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C27AA7">
              <w:rPr>
                <w:sz w:val="24"/>
              </w:rPr>
              <w:t>360 В</w:t>
            </w:r>
          </w:p>
        </w:tc>
      </w:tr>
    </w:tbl>
    <w:p w14:paraId="7FEFF176" w14:textId="77777777" w:rsidR="00BD51BB" w:rsidRDefault="00BD51BB" w:rsidP="00BD51BB">
      <w:pPr>
        <w:ind w:firstLine="567"/>
        <w:rPr>
          <w:b/>
          <w:bCs/>
          <w:sz w:val="24"/>
        </w:rPr>
      </w:pPr>
    </w:p>
    <w:p w14:paraId="5FBA2769" w14:textId="13F52335" w:rsidR="00BD51BB" w:rsidRDefault="00BD51BB" w:rsidP="00BD51BB">
      <w:pPr>
        <w:ind w:firstLine="567"/>
        <w:rPr>
          <w:b/>
          <w:bCs/>
          <w:sz w:val="24"/>
        </w:rPr>
      </w:pPr>
      <w:r w:rsidRPr="001A5797">
        <w:rPr>
          <w:b/>
          <w:bCs/>
          <w:sz w:val="24"/>
        </w:rPr>
        <w:t>C.</w:t>
      </w:r>
      <w:r>
        <w:rPr>
          <w:b/>
          <w:bCs/>
          <w:sz w:val="24"/>
        </w:rPr>
        <w:t>7</w:t>
      </w:r>
      <w:r w:rsidRPr="001A5797">
        <w:rPr>
          <w:b/>
          <w:bCs/>
          <w:sz w:val="24"/>
        </w:rPr>
        <w:t xml:space="preserve"> M</w:t>
      </w:r>
      <w:r>
        <w:rPr>
          <w:b/>
          <w:bCs/>
          <w:sz w:val="24"/>
        </w:rPr>
        <w:t>С</w:t>
      </w:r>
      <w:r w:rsidRPr="001A5797">
        <w:rPr>
          <w:b/>
          <w:bCs/>
          <w:sz w:val="24"/>
        </w:rPr>
        <w:t>/M</w:t>
      </w:r>
      <w:r>
        <w:rPr>
          <w:b/>
          <w:bCs/>
          <w:sz w:val="24"/>
        </w:rPr>
        <w:t>С</w:t>
      </w:r>
      <w:r w:rsidRPr="001A5797">
        <w:rPr>
          <w:b/>
          <w:bCs/>
          <w:sz w:val="24"/>
        </w:rPr>
        <w:t xml:space="preserve"> система </w:t>
      </w:r>
      <w:r>
        <w:rPr>
          <w:b/>
          <w:bCs/>
          <w:sz w:val="24"/>
        </w:rPr>
        <w:t>3</w:t>
      </w:r>
    </w:p>
    <w:p w14:paraId="0386CBC7" w14:textId="77777777" w:rsidR="00BD51BB" w:rsidRPr="001A5797" w:rsidRDefault="00BD51BB" w:rsidP="00BD51BB">
      <w:pPr>
        <w:ind w:firstLine="567"/>
        <w:rPr>
          <w:b/>
          <w:bCs/>
          <w:sz w:val="24"/>
        </w:rPr>
      </w:pPr>
    </w:p>
    <w:tbl>
      <w:tblPr>
        <w:tblStyle w:val="a9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BD51BB" w14:paraId="6934FDB8" w14:textId="77777777" w:rsidTr="00E5190D">
        <w:tc>
          <w:tcPr>
            <w:tcW w:w="2830" w:type="dxa"/>
          </w:tcPr>
          <w:p w14:paraId="65444298" w14:textId="77777777" w:rsidR="00BD51BB" w:rsidRPr="000A64DA" w:rsidRDefault="00BD51BB" w:rsidP="00E5190D">
            <w:pPr>
              <w:rPr>
                <w:sz w:val="24"/>
              </w:rPr>
            </w:pPr>
            <w:r>
              <w:rPr>
                <w:sz w:val="24"/>
              </w:rPr>
              <w:t>Прибор МС/МС:</w:t>
            </w:r>
          </w:p>
        </w:tc>
        <w:tc>
          <w:tcPr>
            <w:tcW w:w="6521" w:type="dxa"/>
          </w:tcPr>
          <w:p w14:paraId="06BBAEFE" w14:textId="5C196B77" w:rsidR="00BD51BB" w:rsidRPr="000A64DA" w:rsidRDefault="00BD51BB" w:rsidP="00BD51BB">
            <w:pPr>
              <w:spacing w:before="100" w:beforeAutospacing="1" w:after="100" w:afterAutospacing="1"/>
              <w:jc w:val="left"/>
              <w:rPr>
                <w:sz w:val="24"/>
              </w:rPr>
            </w:pPr>
            <w:proofErr w:type="spellStart"/>
            <w:r w:rsidRPr="00BD51BB">
              <w:rPr>
                <w:sz w:val="24"/>
              </w:rPr>
              <w:t>Applied</w:t>
            </w:r>
            <w:proofErr w:type="spellEnd"/>
            <w:r w:rsidRPr="00BD51BB">
              <w:rPr>
                <w:sz w:val="24"/>
              </w:rPr>
              <w:t xml:space="preserve"> </w:t>
            </w:r>
            <w:proofErr w:type="spellStart"/>
            <w:r w:rsidRPr="00BD51BB">
              <w:rPr>
                <w:sz w:val="24"/>
              </w:rPr>
              <w:t>Biosystems</w:t>
            </w:r>
            <w:proofErr w:type="spellEnd"/>
            <w:r w:rsidRPr="00BD51BB">
              <w:rPr>
                <w:sz w:val="24"/>
              </w:rPr>
              <w:t xml:space="preserve"> API 5500</w:t>
            </w:r>
            <w:r w:rsidRPr="000A64DA">
              <w:rPr>
                <w:sz w:val="24"/>
              </w:rPr>
              <w:t>.</w:t>
            </w:r>
          </w:p>
        </w:tc>
      </w:tr>
      <w:tr w:rsidR="00BD51BB" w:rsidRPr="000A64DA" w14:paraId="4F60B719" w14:textId="77777777" w:rsidTr="00E5190D">
        <w:trPr>
          <w:trHeight w:val="138"/>
        </w:trPr>
        <w:tc>
          <w:tcPr>
            <w:tcW w:w="2830" w:type="dxa"/>
          </w:tcPr>
          <w:p w14:paraId="30F66592" w14:textId="77777777" w:rsidR="00BD51BB" w:rsidRPr="001A5797" w:rsidRDefault="002924F9" w:rsidP="00E5190D">
            <w:pPr>
              <w:rPr>
                <w:sz w:val="24"/>
                <w:highlight w:val="yellow"/>
              </w:rPr>
            </w:pPr>
            <w:hyperlink r:id="rId17" w:history="1">
              <w:r w:rsidR="00BD51BB" w:rsidRPr="00C27AA7">
                <w:rPr>
                  <w:sz w:val="24"/>
                </w:rPr>
                <w:t>Источник ионизации</w:t>
              </w:r>
            </w:hyperlink>
            <w:r w:rsidR="00BD51BB" w:rsidRPr="00C27AA7">
              <w:rPr>
                <w:sz w:val="24"/>
              </w:rPr>
              <w:t>:</w:t>
            </w:r>
          </w:p>
        </w:tc>
        <w:tc>
          <w:tcPr>
            <w:tcW w:w="6521" w:type="dxa"/>
          </w:tcPr>
          <w:p w14:paraId="77A350D3" w14:textId="76877747" w:rsidR="00BD51BB" w:rsidRPr="001A5797" w:rsidRDefault="00BD51BB" w:rsidP="00E5190D">
            <w:pPr>
              <w:rPr>
                <w:sz w:val="24"/>
                <w:highlight w:val="yellow"/>
                <w:lang w:val="en-US"/>
              </w:rPr>
            </w:pPr>
            <w:proofErr w:type="spellStart"/>
            <w:r w:rsidRPr="00C27AA7">
              <w:rPr>
                <w:sz w:val="24"/>
              </w:rPr>
              <w:t>Электроспрейная</w:t>
            </w:r>
            <w:proofErr w:type="spellEnd"/>
            <w:r w:rsidRPr="00C27AA7">
              <w:rPr>
                <w:sz w:val="24"/>
              </w:rPr>
              <w:t xml:space="preserve"> ионизация (ESI).</w:t>
            </w:r>
          </w:p>
        </w:tc>
      </w:tr>
    </w:tbl>
    <w:p w14:paraId="4C5D0B14" w14:textId="77777777" w:rsidR="00BD51BB" w:rsidRDefault="00BD51BB" w:rsidP="00BD51B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287EE5AB" w14:textId="77777777" w:rsidR="00BD51BB" w:rsidRDefault="00BD51BB" w:rsidP="00BD51B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Таблица 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.</w:t>
      </w:r>
      <w:r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6</w:t>
      </w: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–</w:t>
      </w:r>
      <w:r w:rsidRPr="00323E12">
        <w:rPr>
          <w:rStyle w:val="a8"/>
        </w:rPr>
        <w:t xml:space="preserve"> </w:t>
      </w:r>
      <w:r w:rsidRPr="00C27AA7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Источник и общие параметры ионизации</w:t>
      </w:r>
    </w:p>
    <w:p w14:paraId="273D9E13" w14:textId="77777777" w:rsidR="00BD51BB" w:rsidRDefault="00BD51BB" w:rsidP="00BD51BB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2263"/>
        <w:gridCol w:w="2694"/>
        <w:gridCol w:w="2551"/>
        <w:gridCol w:w="2268"/>
      </w:tblGrid>
      <w:tr w:rsidR="00BD51BB" w:rsidRPr="00323E12" w14:paraId="02F44703" w14:textId="77777777" w:rsidTr="00BD51BB">
        <w:trPr>
          <w:trHeight w:val="215"/>
        </w:trPr>
        <w:tc>
          <w:tcPr>
            <w:tcW w:w="226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E6074A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B240D3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6DDF89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Параметр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253F24" w14:textId="77777777" w:rsidR="00BD51BB" w:rsidRPr="000A64DA" w:rsidRDefault="00BD51BB" w:rsidP="00E5190D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</w:p>
        </w:tc>
      </w:tr>
      <w:tr w:rsidR="00BD51BB" w:rsidRPr="00323E12" w14:paraId="42364367" w14:textId="77777777" w:rsidTr="00BD51BB">
        <w:trPr>
          <w:trHeight w:val="137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7054F190" w14:textId="1186AA5F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Газ для заслонки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14:paraId="05C4195B" w14:textId="3C15B74D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 xml:space="preserve">азот, </w:t>
            </w:r>
            <w:r>
              <w:rPr>
                <w:sz w:val="24"/>
              </w:rPr>
              <w:t>2,76 бар (</w:t>
            </w:r>
            <w:r w:rsidRPr="00BD51BB">
              <w:rPr>
                <w:sz w:val="24"/>
              </w:rPr>
              <w:t xml:space="preserve">40 </w:t>
            </w:r>
            <w:proofErr w:type="spellStart"/>
            <w:r w:rsidRPr="00BD51BB">
              <w:rPr>
                <w:sz w:val="24"/>
              </w:rPr>
              <w:t>psi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4F0D5BCC" w14:textId="41619801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Температура газа 2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E879399" w14:textId="2704FBCE" w:rsidR="00BD51BB" w:rsidRPr="00C27AA7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400 °C</w:t>
            </w:r>
          </w:p>
        </w:tc>
      </w:tr>
      <w:tr w:rsidR="00BD51BB" w:rsidRPr="00323E12" w14:paraId="1CDD6CCB" w14:textId="77777777" w:rsidTr="00BD51BB">
        <w:tc>
          <w:tcPr>
            <w:tcW w:w="2263" w:type="dxa"/>
            <w:vAlign w:val="center"/>
          </w:tcPr>
          <w:p w14:paraId="36C492B2" w14:textId="24681058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Газ для коллизий</w:t>
            </w:r>
          </w:p>
        </w:tc>
        <w:tc>
          <w:tcPr>
            <w:tcW w:w="2694" w:type="dxa"/>
            <w:vAlign w:val="center"/>
          </w:tcPr>
          <w:p w14:paraId="2E3C8D0F" w14:textId="2728D227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азот, 8 единиц</w:t>
            </w:r>
          </w:p>
        </w:tc>
        <w:tc>
          <w:tcPr>
            <w:tcW w:w="2551" w:type="dxa"/>
            <w:vAlign w:val="center"/>
          </w:tcPr>
          <w:p w14:paraId="63FC3C7B" w14:textId="24ACEF1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Напряжение ионизации</w:t>
            </w:r>
          </w:p>
        </w:tc>
        <w:tc>
          <w:tcPr>
            <w:tcW w:w="2268" w:type="dxa"/>
            <w:vAlign w:val="center"/>
          </w:tcPr>
          <w:p w14:paraId="5EA93830" w14:textId="3BC572EA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5500 В</w:t>
            </w:r>
          </w:p>
        </w:tc>
      </w:tr>
      <w:tr w:rsidR="00BD51BB" w:rsidRPr="00323E12" w14:paraId="173632DB" w14:textId="77777777" w:rsidTr="00BD51BB">
        <w:tc>
          <w:tcPr>
            <w:tcW w:w="2263" w:type="dxa"/>
            <w:vAlign w:val="center"/>
          </w:tcPr>
          <w:p w14:paraId="75A37C0A" w14:textId="0AF4E39E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Газ 1</w:t>
            </w:r>
          </w:p>
        </w:tc>
        <w:tc>
          <w:tcPr>
            <w:tcW w:w="2694" w:type="dxa"/>
            <w:vAlign w:val="center"/>
          </w:tcPr>
          <w:p w14:paraId="1BDA72BD" w14:textId="370DC3C3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 xml:space="preserve">воздух, </w:t>
            </w:r>
            <w:r>
              <w:rPr>
                <w:sz w:val="24"/>
              </w:rPr>
              <w:t>2,76 бар (</w:t>
            </w:r>
            <w:r w:rsidRPr="00BD51BB">
              <w:rPr>
                <w:sz w:val="24"/>
              </w:rPr>
              <w:t xml:space="preserve">40 </w:t>
            </w:r>
            <w:proofErr w:type="spellStart"/>
            <w:r w:rsidRPr="00BD51BB">
              <w:rPr>
                <w:sz w:val="24"/>
              </w:rPr>
              <w:t>psi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14:paraId="26706DBD" w14:textId="00637861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Время выдержки</w:t>
            </w:r>
          </w:p>
        </w:tc>
        <w:tc>
          <w:tcPr>
            <w:tcW w:w="2268" w:type="dxa"/>
            <w:vAlign w:val="center"/>
          </w:tcPr>
          <w:p w14:paraId="422EC486" w14:textId="429559F3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переменное</w:t>
            </w:r>
          </w:p>
        </w:tc>
      </w:tr>
      <w:tr w:rsidR="00BD51BB" w:rsidRPr="00323E12" w14:paraId="7E4E8FBC" w14:textId="77777777" w:rsidTr="00BD51BB">
        <w:tc>
          <w:tcPr>
            <w:tcW w:w="2263" w:type="dxa"/>
            <w:vAlign w:val="center"/>
          </w:tcPr>
          <w:p w14:paraId="1549BDCC" w14:textId="46D968F5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>Газ 2</w:t>
            </w:r>
          </w:p>
        </w:tc>
        <w:tc>
          <w:tcPr>
            <w:tcW w:w="2694" w:type="dxa"/>
            <w:vAlign w:val="center"/>
          </w:tcPr>
          <w:p w14:paraId="49030477" w14:textId="3FAE6396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  <w:r w:rsidRPr="00BD51BB">
              <w:rPr>
                <w:sz w:val="24"/>
              </w:rPr>
              <w:t xml:space="preserve">воздух, </w:t>
            </w:r>
            <w:r>
              <w:rPr>
                <w:sz w:val="24"/>
              </w:rPr>
              <w:t>3,45 бар (</w:t>
            </w:r>
            <w:r w:rsidRPr="00BD51BB">
              <w:rPr>
                <w:sz w:val="24"/>
              </w:rPr>
              <w:t xml:space="preserve">50 </w:t>
            </w:r>
            <w:proofErr w:type="spellStart"/>
            <w:r w:rsidRPr="00BD51BB">
              <w:rPr>
                <w:sz w:val="24"/>
              </w:rPr>
              <w:t>psi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14:paraId="13CF1C67" w14:textId="5532F036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B8166B9" w14:textId="7421F14C" w:rsidR="00BD51BB" w:rsidRPr="000A64DA" w:rsidRDefault="00BD51BB" w:rsidP="00BD51BB">
            <w:pPr>
              <w:keepNext/>
              <w:jc w:val="left"/>
              <w:rPr>
                <w:sz w:val="24"/>
              </w:rPr>
            </w:pPr>
          </w:p>
        </w:tc>
      </w:tr>
    </w:tbl>
    <w:p w14:paraId="2F8DAE2E" w14:textId="77777777" w:rsidR="00C97A4B" w:rsidRPr="007607C7" w:rsidRDefault="00C97A4B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695FEF9A" w14:textId="7CD5587B" w:rsidR="00C97A4B" w:rsidRPr="00B87EFA" w:rsidRDefault="00C97A4B" w:rsidP="00C97A4B">
      <w:pPr>
        <w:pStyle w:val="10"/>
        <w:pageBreakBefore/>
        <w:spacing w:before="0" w:after="0"/>
        <w:ind w:firstLine="0"/>
        <w:jc w:val="center"/>
        <w:rPr>
          <w:b w:val="0"/>
          <w:lang w:val="en-US"/>
        </w:rPr>
      </w:pPr>
      <w:bookmarkStart w:id="39" w:name="_Toc195798579"/>
      <w:r w:rsidRPr="00C97A4B">
        <w:rPr>
          <w:sz w:val="24"/>
          <w:szCs w:val="24"/>
        </w:rPr>
        <w:lastRenderedPageBreak/>
        <w:t>Библиография</w:t>
      </w:r>
      <w:bookmarkEnd w:id="39"/>
    </w:p>
    <w:p w14:paraId="2077DF6F" w14:textId="77777777" w:rsidR="00C97A4B" w:rsidRPr="00B87EFA" w:rsidRDefault="00C97A4B" w:rsidP="00C97A4B">
      <w:pPr>
        <w:pStyle w:val="Style41"/>
        <w:suppressAutoHyphens/>
        <w:jc w:val="center"/>
        <w:rPr>
          <w:rFonts w:ascii="Times New Roman" w:hAnsi="Times New Roman" w:cs="Times New Roman"/>
          <w:b/>
          <w:lang w:val="en-US"/>
        </w:rPr>
      </w:pPr>
    </w:p>
    <w:p w14:paraId="31C35BCC" w14:textId="77777777" w:rsidR="00C97A4B" w:rsidRPr="00B87EFA" w:rsidRDefault="00C97A4B" w:rsidP="00C97A4B">
      <w:pPr>
        <w:tabs>
          <w:tab w:val="left" w:pos="648"/>
          <w:tab w:val="left" w:pos="3116"/>
        </w:tabs>
        <w:jc w:val="left"/>
        <w:rPr>
          <w:sz w:val="2"/>
          <w:lang w:val="en-US"/>
        </w:rPr>
      </w:pPr>
      <w:r w:rsidRPr="00B87EFA">
        <w:rPr>
          <w:sz w:val="2"/>
          <w:lang w:val="en-US"/>
        </w:rPr>
        <w:tab/>
      </w:r>
      <w:r w:rsidRPr="00B87EFA">
        <w:rPr>
          <w:sz w:val="2"/>
          <w:lang w:val="en-US"/>
        </w:rPr>
        <w:tab/>
      </w:r>
    </w:p>
    <w:p w14:paraId="50E32ECC" w14:textId="77777777" w:rsidR="00B60027" w:rsidRPr="00B87EFA" w:rsidRDefault="00B60027" w:rsidP="00B60027">
      <w:pPr>
        <w:tabs>
          <w:tab w:val="left" w:pos="648"/>
          <w:tab w:val="left" w:pos="3116"/>
        </w:tabs>
        <w:jc w:val="left"/>
        <w:rPr>
          <w:sz w:val="2"/>
          <w:lang w:val="en-US"/>
        </w:rPr>
      </w:pPr>
      <w:bookmarkStart w:id="40" w:name="bookmark275"/>
      <w:bookmarkStart w:id="41" w:name="bookmark363"/>
      <w:bookmarkEnd w:id="40"/>
      <w:bookmarkEnd w:id="41"/>
      <w:r w:rsidRPr="00B87EFA">
        <w:rPr>
          <w:sz w:val="2"/>
          <w:lang w:val="en-US"/>
        </w:rPr>
        <w:tab/>
      </w:r>
    </w:p>
    <w:p w14:paraId="7453E477" w14:textId="016F0C49" w:rsidR="00B60027" w:rsidRPr="00264B17" w:rsidRDefault="00B60027" w:rsidP="00686447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  <w:rPr>
          <w:sz w:val="24"/>
        </w:rPr>
      </w:pPr>
      <w:r w:rsidRPr="00125533">
        <w:rPr>
          <w:sz w:val="24"/>
          <w:lang w:val="en-US"/>
        </w:rPr>
        <w:t xml:space="preserve">[1] </w:t>
      </w:r>
      <w:r w:rsidR="00125533" w:rsidRPr="00125533">
        <w:rPr>
          <w:sz w:val="24"/>
          <w:lang w:val="en-US"/>
        </w:rPr>
        <w:t xml:space="preserve">European Commission, DG Health and Consumers: </w:t>
      </w:r>
      <w:r w:rsidR="00686447" w:rsidRPr="00686447">
        <w:rPr>
          <w:sz w:val="24"/>
          <w:lang w:val="en-US"/>
        </w:rPr>
        <w:t>«</w:t>
      </w:r>
      <w:r w:rsidR="00125533" w:rsidRPr="00125533">
        <w:rPr>
          <w:sz w:val="24"/>
          <w:lang w:val="en-US"/>
        </w:rPr>
        <w:t>Method Validation and Quality Control Procedures for Pesticide Residue Analysis in Food and Feed</w:t>
      </w:r>
      <w:r w:rsidR="00686447" w:rsidRPr="00686447">
        <w:rPr>
          <w:sz w:val="24"/>
          <w:lang w:val="en-US"/>
        </w:rPr>
        <w:t>»</w:t>
      </w:r>
      <w:r w:rsidR="00125533" w:rsidRPr="00125533">
        <w:rPr>
          <w:sz w:val="24"/>
          <w:lang w:val="en-US"/>
        </w:rPr>
        <w:t xml:space="preserve">; Document No. </w:t>
      </w:r>
      <w:r w:rsidR="00125533" w:rsidRPr="00125533">
        <w:rPr>
          <w:sz w:val="24"/>
        </w:rPr>
        <w:t xml:space="preserve">SANCO/12495/2011; </w:t>
      </w:r>
      <w:proofErr w:type="spellStart"/>
      <w:r w:rsidR="00125533" w:rsidRPr="00125533">
        <w:rPr>
          <w:sz w:val="24"/>
        </w:rPr>
        <w:t>implemented</w:t>
      </w:r>
      <w:proofErr w:type="spellEnd"/>
      <w:r w:rsidR="00125533" w:rsidRPr="00125533">
        <w:rPr>
          <w:sz w:val="24"/>
        </w:rPr>
        <w:t xml:space="preserve"> </w:t>
      </w:r>
      <w:proofErr w:type="spellStart"/>
      <w:r w:rsidR="00125533" w:rsidRPr="00125533">
        <w:rPr>
          <w:sz w:val="24"/>
        </w:rPr>
        <w:t>by</w:t>
      </w:r>
      <w:proofErr w:type="spellEnd"/>
      <w:r w:rsidR="00125533" w:rsidRPr="00125533">
        <w:rPr>
          <w:sz w:val="24"/>
        </w:rPr>
        <w:t xml:space="preserve"> 01/01/2012 (</w:t>
      </w:r>
      <w:proofErr w:type="spellStart"/>
      <w:r w:rsidR="00125533" w:rsidRPr="00125533">
        <w:rPr>
          <w:sz w:val="24"/>
        </w:rPr>
        <w:t>This</w:t>
      </w:r>
      <w:proofErr w:type="spellEnd"/>
      <w:r w:rsidR="00125533" w:rsidRPr="00125533">
        <w:rPr>
          <w:sz w:val="24"/>
        </w:rPr>
        <w:t xml:space="preserve"> </w:t>
      </w:r>
      <w:proofErr w:type="spellStart"/>
      <w:r w:rsidR="00125533" w:rsidRPr="00125533">
        <w:rPr>
          <w:sz w:val="24"/>
        </w:rPr>
        <w:t>document</w:t>
      </w:r>
      <w:proofErr w:type="spellEnd"/>
      <w:r w:rsidR="00125533" w:rsidRPr="00125533">
        <w:rPr>
          <w:sz w:val="24"/>
        </w:rPr>
        <w:t xml:space="preserve"> </w:t>
      </w:r>
      <w:proofErr w:type="spellStart"/>
      <w:r w:rsidR="00125533" w:rsidRPr="00125533">
        <w:rPr>
          <w:sz w:val="24"/>
        </w:rPr>
        <w:t>will</w:t>
      </w:r>
      <w:proofErr w:type="spellEnd"/>
      <w:r w:rsidR="00125533" w:rsidRPr="00125533">
        <w:rPr>
          <w:sz w:val="24"/>
        </w:rPr>
        <w:t xml:space="preserve"> </w:t>
      </w:r>
      <w:proofErr w:type="spellStart"/>
      <w:r w:rsidR="00125533" w:rsidRPr="00125533">
        <w:rPr>
          <w:sz w:val="24"/>
        </w:rPr>
        <w:t>be</w:t>
      </w:r>
      <w:proofErr w:type="spellEnd"/>
      <w:r w:rsidR="00125533" w:rsidRPr="00125533">
        <w:rPr>
          <w:sz w:val="24"/>
        </w:rPr>
        <w:t xml:space="preserve"> </w:t>
      </w:r>
      <w:proofErr w:type="spellStart"/>
      <w:r w:rsidR="00125533" w:rsidRPr="00125533">
        <w:rPr>
          <w:sz w:val="24"/>
        </w:rPr>
        <w:t>periodically</w:t>
      </w:r>
      <w:proofErr w:type="spellEnd"/>
      <w:r w:rsidR="00125533" w:rsidRPr="00125533">
        <w:rPr>
          <w:sz w:val="24"/>
        </w:rPr>
        <w:t xml:space="preserve"> </w:t>
      </w:r>
      <w:proofErr w:type="spellStart"/>
      <w:r w:rsidR="00125533" w:rsidRPr="00125533">
        <w:rPr>
          <w:sz w:val="24"/>
        </w:rPr>
        <w:t>updated</w:t>
      </w:r>
      <w:proofErr w:type="spellEnd"/>
      <w:r w:rsidR="00125533" w:rsidRPr="00125533">
        <w:rPr>
          <w:sz w:val="24"/>
        </w:rPr>
        <w:t xml:space="preserve">. </w:t>
      </w:r>
      <w:r w:rsidR="00125533" w:rsidRPr="00125533">
        <w:rPr>
          <w:sz w:val="24"/>
          <w:lang w:val="en-US"/>
        </w:rPr>
        <w:t>Please</w:t>
      </w:r>
      <w:r w:rsidR="00125533" w:rsidRPr="00125533">
        <w:rPr>
          <w:sz w:val="24"/>
        </w:rPr>
        <w:t xml:space="preserve"> </w:t>
      </w:r>
      <w:r w:rsidR="00125533" w:rsidRPr="00125533">
        <w:rPr>
          <w:sz w:val="24"/>
          <w:lang w:val="en-US"/>
        </w:rPr>
        <w:t>refer</w:t>
      </w:r>
      <w:r w:rsidR="00125533" w:rsidRPr="00125533">
        <w:rPr>
          <w:sz w:val="24"/>
        </w:rPr>
        <w:t xml:space="preserve"> </w:t>
      </w:r>
      <w:r w:rsidR="00125533" w:rsidRPr="00125533">
        <w:rPr>
          <w:sz w:val="24"/>
          <w:lang w:val="en-US"/>
        </w:rPr>
        <w:t>to</w:t>
      </w:r>
      <w:r w:rsidR="00125533" w:rsidRPr="00125533">
        <w:rPr>
          <w:sz w:val="24"/>
        </w:rPr>
        <w:t xml:space="preserve"> </w:t>
      </w:r>
      <w:r w:rsidR="00125533" w:rsidRPr="00125533">
        <w:rPr>
          <w:sz w:val="24"/>
          <w:lang w:val="en-US"/>
        </w:rPr>
        <w:t>more</w:t>
      </w:r>
      <w:r w:rsidR="00125533" w:rsidRPr="00125533">
        <w:rPr>
          <w:sz w:val="24"/>
        </w:rPr>
        <w:t xml:space="preserve"> </w:t>
      </w:r>
      <w:r w:rsidR="00125533" w:rsidRPr="00125533">
        <w:rPr>
          <w:sz w:val="24"/>
          <w:lang w:val="en-US"/>
        </w:rPr>
        <w:t>recent</w:t>
      </w:r>
      <w:r w:rsidR="00125533" w:rsidRPr="00125533">
        <w:rPr>
          <w:sz w:val="24"/>
        </w:rPr>
        <w:t xml:space="preserve"> </w:t>
      </w:r>
      <w:r w:rsidR="00125533" w:rsidRPr="00125533">
        <w:rPr>
          <w:sz w:val="24"/>
          <w:lang w:val="en-US"/>
        </w:rPr>
        <w:t>version</w:t>
      </w:r>
      <w:r w:rsidR="00125533" w:rsidRPr="00125533">
        <w:rPr>
          <w:sz w:val="24"/>
        </w:rPr>
        <w:t xml:space="preserve"> </w:t>
      </w:r>
      <w:r w:rsidR="00125533" w:rsidRPr="00125533">
        <w:rPr>
          <w:sz w:val="24"/>
          <w:lang w:val="en-US"/>
        </w:rPr>
        <w:t>at</w:t>
      </w:r>
      <w:r w:rsidR="00125533" w:rsidRPr="00125533">
        <w:rPr>
          <w:sz w:val="24"/>
        </w:rPr>
        <w:t xml:space="preserve">: </w:t>
      </w:r>
      <w:hyperlink r:id="rId18" w:history="1">
        <w:r w:rsidR="00125533" w:rsidRPr="00125533">
          <w:rPr>
            <w:sz w:val="24"/>
            <w:lang w:val="en-US"/>
          </w:rPr>
          <w:t>http</w:t>
        </w:r>
        <w:r w:rsidR="00125533" w:rsidRPr="00125533">
          <w:rPr>
            <w:sz w:val="24"/>
          </w:rPr>
          <w:t>://</w:t>
        </w:r>
        <w:r w:rsidR="00125533" w:rsidRPr="00125533">
          <w:rPr>
            <w:sz w:val="24"/>
            <w:lang w:val="en-US"/>
          </w:rPr>
          <w:t>ec</w:t>
        </w:r>
        <w:r w:rsidR="00125533" w:rsidRPr="00125533">
          <w:rPr>
            <w:sz w:val="24"/>
          </w:rPr>
          <w:t>.</w:t>
        </w:r>
        <w:r w:rsidR="00125533" w:rsidRPr="00125533">
          <w:rPr>
            <w:sz w:val="24"/>
            <w:lang w:val="en-US"/>
          </w:rPr>
          <w:t>europa</w:t>
        </w:r>
        <w:r w:rsidR="00125533" w:rsidRPr="00125533">
          <w:rPr>
            <w:sz w:val="24"/>
          </w:rPr>
          <w:t>.</w:t>
        </w:r>
        <w:r w:rsidR="00125533" w:rsidRPr="00125533">
          <w:rPr>
            <w:sz w:val="24"/>
            <w:lang w:val="en-US"/>
          </w:rPr>
          <w:t>eu</w:t>
        </w:r>
        <w:r w:rsidR="00125533" w:rsidRPr="00125533">
          <w:rPr>
            <w:sz w:val="24"/>
          </w:rPr>
          <w:t>/</w:t>
        </w:r>
        <w:r w:rsidR="00125533" w:rsidRPr="00125533">
          <w:rPr>
            <w:sz w:val="24"/>
            <w:lang w:val="en-US"/>
          </w:rPr>
          <w:t>food</w:t>
        </w:r>
        <w:r w:rsidR="00125533" w:rsidRPr="00125533">
          <w:rPr>
            <w:sz w:val="24"/>
          </w:rPr>
          <w:t>/</w:t>
        </w:r>
        <w:r w:rsidR="00125533" w:rsidRPr="00125533">
          <w:rPr>
            <w:sz w:val="24"/>
            <w:lang w:val="en-US"/>
          </w:rPr>
          <w:t>plant</w:t>
        </w:r>
        <w:r w:rsidR="00125533" w:rsidRPr="00125533">
          <w:rPr>
            <w:sz w:val="24"/>
          </w:rPr>
          <w:t>/</w:t>
        </w:r>
        <w:r w:rsidR="00125533" w:rsidRPr="00125533">
          <w:rPr>
            <w:sz w:val="24"/>
            <w:lang w:val="en-US"/>
          </w:rPr>
          <w:t>protection</w:t>
        </w:r>
        <w:r w:rsidR="00125533" w:rsidRPr="00125533">
          <w:rPr>
            <w:sz w:val="24"/>
          </w:rPr>
          <w:t>/</w:t>
        </w:r>
        <w:r w:rsidR="00125533" w:rsidRPr="00125533">
          <w:rPr>
            <w:sz w:val="24"/>
            <w:lang w:val="en-US"/>
          </w:rPr>
          <w:t>pesticides</w:t>
        </w:r>
        <w:r w:rsidR="00125533" w:rsidRPr="00125533">
          <w:rPr>
            <w:sz w:val="24"/>
          </w:rPr>
          <w:t>/</w:t>
        </w:r>
        <w:r w:rsidR="00125533" w:rsidRPr="00125533">
          <w:rPr>
            <w:sz w:val="24"/>
            <w:lang w:val="en-US"/>
          </w:rPr>
          <w:t>publications</w:t>
        </w:r>
        <w:r w:rsidR="00125533" w:rsidRPr="00125533">
          <w:rPr>
            <w:sz w:val="24"/>
          </w:rPr>
          <w:t>_</w:t>
        </w:r>
        <w:r w:rsidR="00125533" w:rsidRPr="00125533">
          <w:rPr>
            <w:sz w:val="24"/>
            <w:lang w:val="en-US"/>
          </w:rPr>
          <w:t>en</w:t>
        </w:r>
        <w:r w:rsidR="00125533" w:rsidRPr="00125533">
          <w:rPr>
            <w:sz w:val="24"/>
          </w:rPr>
          <w:t>.</w:t>
        </w:r>
        <w:r w:rsidR="00125533" w:rsidRPr="00125533">
          <w:rPr>
            <w:sz w:val="24"/>
            <w:lang w:val="en-US"/>
          </w:rPr>
          <w:t>htm</w:t>
        </w:r>
      </w:hyperlink>
      <w:r w:rsidR="00125533" w:rsidRPr="00125533">
        <w:rPr>
          <w:sz w:val="24"/>
        </w:rPr>
        <w:t>) (</w:t>
      </w:r>
      <w:r w:rsidRPr="00B60027">
        <w:rPr>
          <w:sz w:val="24"/>
        </w:rPr>
        <w:t xml:space="preserve">Европейская комиссия, </w:t>
      </w:r>
      <w:r w:rsidRPr="00B60027">
        <w:rPr>
          <w:sz w:val="24"/>
          <w:lang w:val="en-US"/>
        </w:rPr>
        <w:t>DG</w:t>
      </w:r>
      <w:r w:rsidRPr="00B60027">
        <w:rPr>
          <w:sz w:val="24"/>
        </w:rPr>
        <w:t xml:space="preserve"> Здравоохранения и Потребителей: «Методическая валидация и процедуры контроля качества для анализа остатков пестицидов в пище и кормах»; Документ № </w:t>
      </w:r>
      <w:r w:rsidRPr="00B60027">
        <w:rPr>
          <w:sz w:val="24"/>
          <w:lang w:val="en-US"/>
        </w:rPr>
        <w:t>SANCO</w:t>
      </w:r>
      <w:r w:rsidRPr="00B60027">
        <w:rPr>
          <w:sz w:val="24"/>
        </w:rPr>
        <w:t xml:space="preserve">/12495/2011; введен в действие с 01.01.2012 (Этот документ будет периодически обновляться. </w:t>
      </w:r>
      <w:r w:rsidRPr="00264B17">
        <w:rPr>
          <w:sz w:val="24"/>
        </w:rPr>
        <w:t xml:space="preserve">Пожалуйста, ознакомьтесь с более актуальной версией по адресу: </w:t>
      </w:r>
      <w:hyperlink r:id="rId19" w:tgtFrame="_new" w:history="1">
        <w:r w:rsidRPr="00B60027">
          <w:rPr>
            <w:sz w:val="24"/>
            <w:lang w:val="en-US"/>
          </w:rPr>
          <w:t>http</w:t>
        </w:r>
        <w:r w:rsidRPr="00264B17">
          <w:rPr>
            <w:sz w:val="24"/>
          </w:rPr>
          <w:t>://</w:t>
        </w:r>
        <w:r w:rsidRPr="00B60027">
          <w:rPr>
            <w:sz w:val="24"/>
            <w:lang w:val="en-US"/>
          </w:rPr>
          <w:t>ec</w:t>
        </w:r>
        <w:r w:rsidRPr="00264B17">
          <w:rPr>
            <w:sz w:val="24"/>
          </w:rPr>
          <w:t>.</w:t>
        </w:r>
        <w:r w:rsidRPr="00B60027">
          <w:rPr>
            <w:sz w:val="24"/>
            <w:lang w:val="en-US"/>
          </w:rPr>
          <w:t>europa</w:t>
        </w:r>
        <w:r w:rsidRPr="00264B17">
          <w:rPr>
            <w:sz w:val="24"/>
          </w:rPr>
          <w:t>.</w:t>
        </w:r>
        <w:r w:rsidRPr="00B60027">
          <w:rPr>
            <w:sz w:val="24"/>
            <w:lang w:val="en-US"/>
          </w:rPr>
          <w:t>eu</w:t>
        </w:r>
        <w:r w:rsidRPr="00264B17">
          <w:rPr>
            <w:sz w:val="24"/>
          </w:rPr>
          <w:t>/</w:t>
        </w:r>
        <w:r w:rsidRPr="00B60027">
          <w:rPr>
            <w:sz w:val="24"/>
            <w:lang w:val="en-US"/>
          </w:rPr>
          <w:t>food</w:t>
        </w:r>
        <w:r w:rsidRPr="00264B17">
          <w:rPr>
            <w:sz w:val="24"/>
          </w:rPr>
          <w:t>/</w:t>
        </w:r>
        <w:r w:rsidRPr="00B60027">
          <w:rPr>
            <w:sz w:val="24"/>
            <w:lang w:val="en-US"/>
          </w:rPr>
          <w:t>plant</w:t>
        </w:r>
        <w:r w:rsidRPr="00264B17">
          <w:rPr>
            <w:sz w:val="24"/>
          </w:rPr>
          <w:t>/</w:t>
        </w:r>
        <w:r w:rsidRPr="00B60027">
          <w:rPr>
            <w:sz w:val="24"/>
            <w:lang w:val="en-US"/>
          </w:rPr>
          <w:t>protection</w:t>
        </w:r>
        <w:r w:rsidRPr="00264B17">
          <w:rPr>
            <w:sz w:val="24"/>
          </w:rPr>
          <w:t>/</w:t>
        </w:r>
        <w:r w:rsidRPr="00B60027">
          <w:rPr>
            <w:sz w:val="24"/>
            <w:lang w:val="en-US"/>
          </w:rPr>
          <w:t>pesticides</w:t>
        </w:r>
        <w:r w:rsidRPr="00264B17">
          <w:rPr>
            <w:sz w:val="24"/>
          </w:rPr>
          <w:t>/</w:t>
        </w:r>
        <w:r w:rsidRPr="00B60027">
          <w:rPr>
            <w:sz w:val="24"/>
            <w:lang w:val="en-US"/>
          </w:rPr>
          <w:t>publications</w:t>
        </w:r>
        <w:r w:rsidRPr="00264B17">
          <w:rPr>
            <w:sz w:val="24"/>
          </w:rPr>
          <w:t>_</w:t>
        </w:r>
        <w:r w:rsidRPr="00B60027">
          <w:rPr>
            <w:sz w:val="24"/>
            <w:lang w:val="en-US"/>
          </w:rPr>
          <w:t>en</w:t>
        </w:r>
        <w:r w:rsidRPr="00264B17">
          <w:rPr>
            <w:sz w:val="24"/>
          </w:rPr>
          <w:t>.</w:t>
        </w:r>
        <w:r w:rsidRPr="00B60027">
          <w:rPr>
            <w:sz w:val="24"/>
            <w:lang w:val="en-US"/>
          </w:rPr>
          <w:t>htm</w:t>
        </w:r>
      </w:hyperlink>
      <w:r w:rsidRPr="00264B17">
        <w:rPr>
          <w:sz w:val="24"/>
        </w:rPr>
        <w:t>)</w:t>
      </w:r>
      <w:r w:rsidR="00125533">
        <w:rPr>
          <w:sz w:val="24"/>
        </w:rPr>
        <w:t>.</w:t>
      </w:r>
    </w:p>
    <w:p w14:paraId="7936D88F" w14:textId="77777777" w:rsidR="00B60027" w:rsidRPr="00264B17" w:rsidRDefault="00B60027" w:rsidP="00686447">
      <w:pPr>
        <w:tabs>
          <w:tab w:val="left" w:pos="426"/>
          <w:tab w:val="left" w:pos="648"/>
          <w:tab w:val="left" w:pos="851"/>
          <w:tab w:val="left" w:pos="3116"/>
        </w:tabs>
        <w:ind w:firstLine="567"/>
        <w:jc w:val="left"/>
        <w:rPr>
          <w:sz w:val="2"/>
        </w:rPr>
      </w:pPr>
      <w:r w:rsidRPr="00264B17">
        <w:rPr>
          <w:sz w:val="2"/>
        </w:rPr>
        <w:tab/>
      </w:r>
    </w:p>
    <w:p w14:paraId="51709B58" w14:textId="33A01D49" w:rsidR="00B60027" w:rsidRPr="00213715" w:rsidRDefault="00B60027" w:rsidP="00686447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  <w:rPr>
          <w:sz w:val="24"/>
        </w:rPr>
      </w:pPr>
      <w:r w:rsidRPr="00213715">
        <w:rPr>
          <w:sz w:val="24"/>
        </w:rPr>
        <w:t xml:space="preserve">[2] </w:t>
      </w:r>
      <w:r w:rsidRPr="00B60027">
        <w:rPr>
          <w:sz w:val="24"/>
          <w:lang w:val="en-US"/>
        </w:rPr>
        <w:t>CEN</w:t>
      </w:r>
      <w:r w:rsidRPr="00213715">
        <w:rPr>
          <w:sz w:val="24"/>
        </w:rPr>
        <w:t>/</w:t>
      </w:r>
      <w:r w:rsidRPr="00B60027">
        <w:rPr>
          <w:sz w:val="24"/>
          <w:lang w:val="en-US"/>
        </w:rPr>
        <w:t>TR</w:t>
      </w:r>
      <w:r w:rsidRPr="00213715">
        <w:rPr>
          <w:sz w:val="24"/>
        </w:rPr>
        <w:t xml:space="preserve"> 16468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Food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analysis</w:t>
      </w:r>
      <w:r w:rsidR="00125533" w:rsidRPr="00213715">
        <w:rPr>
          <w:sz w:val="24"/>
        </w:rPr>
        <w:t xml:space="preserve"> – </w:t>
      </w:r>
      <w:r w:rsidR="00125533" w:rsidRPr="00686447">
        <w:rPr>
          <w:sz w:val="24"/>
          <w:lang w:val="en-US"/>
        </w:rPr>
        <w:t>Determination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of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pesticide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residues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by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GC</w:t>
      </w:r>
      <w:r w:rsidR="00125533" w:rsidRPr="00213715">
        <w:rPr>
          <w:sz w:val="24"/>
        </w:rPr>
        <w:t>-</w:t>
      </w:r>
      <w:r w:rsidR="00125533" w:rsidRPr="00686447">
        <w:rPr>
          <w:sz w:val="24"/>
          <w:lang w:val="en-US"/>
        </w:rPr>
        <w:t>MS</w:t>
      </w:r>
      <w:r w:rsidR="00125533" w:rsidRPr="00213715">
        <w:rPr>
          <w:sz w:val="24"/>
        </w:rPr>
        <w:t xml:space="preserve"> – </w:t>
      </w:r>
      <w:r w:rsidR="00125533" w:rsidRPr="00686447">
        <w:rPr>
          <w:sz w:val="24"/>
          <w:lang w:val="en-US"/>
        </w:rPr>
        <w:t>Retention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times</w:t>
      </w:r>
      <w:r w:rsidR="00125533" w:rsidRPr="00213715">
        <w:rPr>
          <w:sz w:val="24"/>
        </w:rPr>
        <w:t xml:space="preserve">, </w:t>
      </w:r>
      <w:r w:rsidR="00125533" w:rsidRPr="00686447">
        <w:rPr>
          <w:sz w:val="24"/>
          <w:lang w:val="en-US"/>
        </w:rPr>
        <w:t>mass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spectrometric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parameters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and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detector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response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information</w:t>
      </w:r>
      <w:r w:rsidR="00125533" w:rsidRPr="00213715">
        <w:rPr>
          <w:sz w:val="24"/>
        </w:rPr>
        <w:t xml:space="preserve"> (</w:t>
      </w:r>
      <w:r w:rsidRPr="00213715">
        <w:rPr>
          <w:sz w:val="24"/>
        </w:rPr>
        <w:t>Анализ пищи</w:t>
      </w:r>
      <w:r w:rsidR="00125533" w:rsidRPr="00213715">
        <w:rPr>
          <w:sz w:val="24"/>
        </w:rPr>
        <w:t xml:space="preserve"> – </w:t>
      </w:r>
      <w:r w:rsidRPr="00213715">
        <w:rPr>
          <w:sz w:val="24"/>
        </w:rPr>
        <w:t>Определение остатков пестицидов методом ГХ-МС</w:t>
      </w:r>
      <w:r w:rsidR="00125533" w:rsidRPr="00213715">
        <w:rPr>
          <w:sz w:val="24"/>
        </w:rPr>
        <w:t xml:space="preserve"> – </w:t>
      </w:r>
      <w:r w:rsidRPr="00213715">
        <w:rPr>
          <w:sz w:val="24"/>
        </w:rPr>
        <w:t>Время удерживания, параметры масс-спектрометрии и информация о реакции детектора</w:t>
      </w:r>
      <w:r w:rsidR="00125533" w:rsidRPr="00213715">
        <w:rPr>
          <w:sz w:val="24"/>
        </w:rPr>
        <w:t>).</w:t>
      </w:r>
    </w:p>
    <w:p w14:paraId="68047162" w14:textId="334780F8" w:rsidR="00B60027" w:rsidRPr="00213715" w:rsidRDefault="00B60027" w:rsidP="00686447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  <w:rPr>
          <w:sz w:val="24"/>
        </w:rPr>
      </w:pPr>
      <w:r w:rsidRPr="00213715">
        <w:rPr>
          <w:sz w:val="24"/>
        </w:rPr>
        <w:t xml:space="preserve">[3] </w:t>
      </w:r>
      <w:proofErr w:type="spellStart"/>
      <w:r w:rsidRPr="00B60027">
        <w:rPr>
          <w:sz w:val="24"/>
          <w:lang w:val="en-US"/>
        </w:rPr>
        <w:t>Fpr</w:t>
      </w:r>
      <w:proofErr w:type="spellEnd"/>
      <w:r w:rsidRPr="00213715">
        <w:rPr>
          <w:sz w:val="24"/>
        </w:rPr>
        <w:t xml:space="preserve"> </w:t>
      </w:r>
      <w:r w:rsidRPr="00B60027">
        <w:rPr>
          <w:sz w:val="24"/>
          <w:lang w:val="en-US"/>
        </w:rPr>
        <w:t>CEN</w:t>
      </w:r>
      <w:r w:rsidRPr="00213715">
        <w:rPr>
          <w:sz w:val="24"/>
        </w:rPr>
        <w:t>/</w:t>
      </w:r>
      <w:r w:rsidRPr="00B60027">
        <w:rPr>
          <w:sz w:val="24"/>
          <w:lang w:val="en-US"/>
        </w:rPr>
        <w:t>TR</w:t>
      </w:r>
      <w:r w:rsidRPr="00213715">
        <w:rPr>
          <w:sz w:val="24"/>
        </w:rPr>
        <w:t xml:space="preserve"> 16699 </w:t>
      </w:r>
      <w:r w:rsidR="00125533" w:rsidRPr="00686447">
        <w:rPr>
          <w:sz w:val="24"/>
          <w:lang w:val="en-US"/>
        </w:rPr>
        <w:t>Foodstuffs</w:t>
      </w:r>
      <w:r w:rsidR="00125533" w:rsidRPr="00213715">
        <w:rPr>
          <w:sz w:val="24"/>
        </w:rPr>
        <w:t xml:space="preserve"> – </w:t>
      </w:r>
      <w:r w:rsidR="00125533" w:rsidRPr="00686447">
        <w:rPr>
          <w:sz w:val="24"/>
          <w:lang w:val="en-US"/>
        </w:rPr>
        <w:t>Determination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of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pesticide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residues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by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GC</w:t>
      </w:r>
      <w:r w:rsidR="00125533" w:rsidRPr="00213715">
        <w:rPr>
          <w:sz w:val="24"/>
        </w:rPr>
        <w:t>-</w:t>
      </w:r>
      <w:r w:rsidR="00125533" w:rsidRPr="00686447">
        <w:rPr>
          <w:sz w:val="24"/>
          <w:lang w:val="en-US"/>
        </w:rPr>
        <w:t>MS</w:t>
      </w:r>
      <w:r w:rsidR="00125533" w:rsidRPr="00213715">
        <w:rPr>
          <w:sz w:val="24"/>
        </w:rPr>
        <w:t>/</w:t>
      </w:r>
      <w:r w:rsidR="00125533" w:rsidRPr="00686447">
        <w:rPr>
          <w:sz w:val="24"/>
          <w:lang w:val="en-US"/>
        </w:rPr>
        <w:t>MS</w:t>
      </w:r>
      <w:r w:rsidR="00125533" w:rsidRPr="00213715">
        <w:rPr>
          <w:sz w:val="24"/>
        </w:rPr>
        <w:t xml:space="preserve"> – </w:t>
      </w:r>
      <w:r w:rsidR="00125533" w:rsidRPr="00686447">
        <w:rPr>
          <w:sz w:val="24"/>
          <w:lang w:val="en-US"/>
        </w:rPr>
        <w:t>Tandem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mass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spectrometric</w:t>
      </w:r>
      <w:r w:rsidR="00125533" w:rsidRPr="00213715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parameters</w:t>
      </w:r>
      <w:r w:rsidR="00125533" w:rsidRPr="00213715">
        <w:rPr>
          <w:sz w:val="24"/>
        </w:rPr>
        <w:t xml:space="preserve"> (</w:t>
      </w:r>
      <w:r w:rsidRPr="00213715">
        <w:rPr>
          <w:sz w:val="24"/>
        </w:rPr>
        <w:t xml:space="preserve">Продукты питания </w:t>
      </w:r>
      <w:r w:rsidR="00125533" w:rsidRPr="00213715">
        <w:rPr>
          <w:sz w:val="24"/>
        </w:rPr>
        <w:t>–</w:t>
      </w:r>
      <w:r w:rsidRPr="00213715">
        <w:rPr>
          <w:sz w:val="24"/>
        </w:rPr>
        <w:t xml:space="preserve"> Определение остатков пестицидов методом ГХ-МС/МС </w:t>
      </w:r>
      <w:r w:rsidR="00125533" w:rsidRPr="00213715">
        <w:rPr>
          <w:sz w:val="24"/>
        </w:rPr>
        <w:t>–</w:t>
      </w:r>
      <w:r w:rsidRPr="00213715">
        <w:rPr>
          <w:sz w:val="24"/>
        </w:rPr>
        <w:t xml:space="preserve"> Параметры тандемной масс-спектрометрии</w:t>
      </w:r>
      <w:r w:rsidR="00125533" w:rsidRPr="00213715">
        <w:rPr>
          <w:sz w:val="24"/>
        </w:rPr>
        <w:t>).</w:t>
      </w:r>
    </w:p>
    <w:p w14:paraId="0D7EA475" w14:textId="117FB238" w:rsidR="00B60027" w:rsidRPr="00B925EC" w:rsidRDefault="00B60027" w:rsidP="00686447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  <w:rPr>
          <w:sz w:val="24"/>
        </w:rPr>
      </w:pPr>
      <w:r w:rsidRPr="00B925EC">
        <w:rPr>
          <w:sz w:val="24"/>
        </w:rPr>
        <w:t xml:space="preserve">[4] </w:t>
      </w:r>
      <w:r w:rsidRPr="00B60027">
        <w:rPr>
          <w:sz w:val="24"/>
          <w:lang w:val="en-US"/>
        </w:rPr>
        <w:t>CEN</w:t>
      </w:r>
      <w:r w:rsidRPr="00B925EC">
        <w:rPr>
          <w:sz w:val="24"/>
        </w:rPr>
        <w:t>/</w:t>
      </w:r>
      <w:r w:rsidRPr="00B60027">
        <w:rPr>
          <w:sz w:val="24"/>
          <w:lang w:val="en-US"/>
        </w:rPr>
        <w:t>TR</w:t>
      </w:r>
      <w:r w:rsidRPr="00B925EC">
        <w:rPr>
          <w:sz w:val="24"/>
        </w:rPr>
        <w:t xml:space="preserve"> 15641:2007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Food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analysis</w:t>
      </w:r>
      <w:r w:rsidR="00125533" w:rsidRPr="00B925EC">
        <w:rPr>
          <w:sz w:val="24"/>
        </w:rPr>
        <w:t xml:space="preserve"> – </w:t>
      </w:r>
      <w:r w:rsidR="00125533" w:rsidRPr="00686447">
        <w:rPr>
          <w:sz w:val="24"/>
          <w:lang w:val="en-US"/>
        </w:rPr>
        <w:t>Determination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of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pesticide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residues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by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LC</w:t>
      </w:r>
      <w:r w:rsidR="00125533" w:rsidRPr="00B925EC">
        <w:rPr>
          <w:sz w:val="24"/>
        </w:rPr>
        <w:t>-</w:t>
      </w:r>
      <w:r w:rsidR="00125533" w:rsidRPr="00686447">
        <w:rPr>
          <w:sz w:val="24"/>
          <w:lang w:val="en-US"/>
        </w:rPr>
        <w:t>MS</w:t>
      </w:r>
      <w:r w:rsidR="00125533" w:rsidRPr="00B925EC">
        <w:rPr>
          <w:sz w:val="24"/>
        </w:rPr>
        <w:t>/</w:t>
      </w:r>
      <w:r w:rsidR="00125533" w:rsidRPr="00686447">
        <w:rPr>
          <w:sz w:val="24"/>
          <w:lang w:val="en-US"/>
        </w:rPr>
        <w:t>MS</w:t>
      </w:r>
      <w:r w:rsidR="00125533" w:rsidRPr="00B925EC">
        <w:rPr>
          <w:sz w:val="24"/>
        </w:rPr>
        <w:t xml:space="preserve"> – </w:t>
      </w:r>
      <w:r w:rsidR="00125533" w:rsidRPr="00686447">
        <w:rPr>
          <w:sz w:val="24"/>
          <w:lang w:val="en-US"/>
        </w:rPr>
        <w:t>Tandem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mass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spectrometric</w:t>
      </w:r>
      <w:r w:rsidR="00125533" w:rsidRPr="00B925EC">
        <w:rPr>
          <w:sz w:val="24"/>
        </w:rPr>
        <w:t xml:space="preserve"> </w:t>
      </w:r>
      <w:r w:rsidR="00125533" w:rsidRPr="00686447">
        <w:rPr>
          <w:sz w:val="24"/>
          <w:lang w:val="en-US"/>
        </w:rPr>
        <w:t>parameters</w:t>
      </w:r>
      <w:r w:rsidR="00125533" w:rsidRPr="00B925EC">
        <w:rPr>
          <w:sz w:val="24"/>
        </w:rPr>
        <w:t xml:space="preserve"> (</w:t>
      </w:r>
      <w:r w:rsidRPr="00B925EC">
        <w:rPr>
          <w:sz w:val="24"/>
        </w:rPr>
        <w:t xml:space="preserve">Анализ пищи </w:t>
      </w:r>
      <w:r w:rsidR="00125533" w:rsidRPr="00B925EC">
        <w:rPr>
          <w:sz w:val="24"/>
        </w:rPr>
        <w:t>–</w:t>
      </w:r>
      <w:r w:rsidRPr="00B925EC">
        <w:rPr>
          <w:sz w:val="24"/>
        </w:rPr>
        <w:t xml:space="preserve"> Определение остатков пестицидов методом ЛС-МС/МС </w:t>
      </w:r>
      <w:r w:rsidR="00125533" w:rsidRPr="00B925EC">
        <w:rPr>
          <w:sz w:val="24"/>
        </w:rPr>
        <w:t>–</w:t>
      </w:r>
      <w:r w:rsidRPr="00B925EC">
        <w:rPr>
          <w:sz w:val="24"/>
        </w:rPr>
        <w:t xml:space="preserve"> Параметры тандемной масс-спектрометрии</w:t>
      </w:r>
      <w:r w:rsidR="00125533" w:rsidRPr="00B925EC">
        <w:rPr>
          <w:sz w:val="24"/>
        </w:rPr>
        <w:t>).</w:t>
      </w:r>
    </w:p>
    <w:p w14:paraId="4E77C68A" w14:textId="6AE4D41A" w:rsidR="00B60027" w:rsidRPr="00686447" w:rsidRDefault="00B60027" w:rsidP="00686447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  <w:rPr>
          <w:sz w:val="24"/>
          <w:lang w:val="en-US"/>
        </w:rPr>
      </w:pPr>
      <w:r w:rsidRPr="00686447">
        <w:rPr>
          <w:sz w:val="24"/>
          <w:lang w:val="en-US"/>
        </w:rPr>
        <w:t xml:space="preserve">[5] </w:t>
      </w:r>
      <w:r w:rsidRPr="00B60027">
        <w:rPr>
          <w:sz w:val="24"/>
          <w:lang w:val="en-US"/>
        </w:rPr>
        <w:t>EN</w:t>
      </w:r>
      <w:r w:rsidRPr="00686447">
        <w:rPr>
          <w:sz w:val="24"/>
          <w:lang w:val="en-US"/>
        </w:rPr>
        <w:t xml:space="preserve"> 12393-1:2013 </w:t>
      </w:r>
      <w:r w:rsidR="00125533" w:rsidRPr="00686447">
        <w:rPr>
          <w:sz w:val="24"/>
          <w:lang w:val="en-US"/>
        </w:rPr>
        <w:t>Foods of plant origin — Multiresidue methods for the determination of pesticide residues by GC or LC-MS/MS – Part 1: General considerations (</w:t>
      </w:r>
      <w:proofErr w:type="spellStart"/>
      <w:r w:rsidR="00686447" w:rsidRPr="00686447">
        <w:rPr>
          <w:sz w:val="24"/>
          <w:lang w:val="en-US"/>
        </w:rPr>
        <w:t>Продукты</w:t>
      </w:r>
      <w:proofErr w:type="spellEnd"/>
      <w:r w:rsidR="00686447" w:rsidRPr="00686447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питания</w:t>
      </w:r>
      <w:proofErr w:type="spellEnd"/>
      <w:r w:rsidR="00686447" w:rsidRPr="00686447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растительного</w:t>
      </w:r>
      <w:proofErr w:type="spellEnd"/>
      <w:r w:rsidR="00686447" w:rsidRPr="00686447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происхождения</w:t>
      </w:r>
      <w:proofErr w:type="spellEnd"/>
      <w:r w:rsidR="00686447" w:rsidRPr="00686447">
        <w:rPr>
          <w:sz w:val="24"/>
          <w:lang w:val="en-US"/>
        </w:rPr>
        <w:t xml:space="preserve">. </w:t>
      </w:r>
      <w:proofErr w:type="spellStart"/>
      <w:r w:rsidR="00686447" w:rsidRPr="00B925EC">
        <w:rPr>
          <w:sz w:val="24"/>
        </w:rPr>
        <w:t>Мультиметоды</w:t>
      </w:r>
      <w:proofErr w:type="spellEnd"/>
      <w:r w:rsidR="00686447" w:rsidRPr="00B925EC">
        <w:rPr>
          <w:sz w:val="24"/>
        </w:rPr>
        <w:t xml:space="preserve"> для определения остатков пестицидов с помощью ГХ или ЖХ-МС/МС. </w:t>
      </w:r>
      <w:proofErr w:type="spellStart"/>
      <w:r w:rsidR="00686447" w:rsidRPr="00686447">
        <w:rPr>
          <w:sz w:val="24"/>
          <w:lang w:val="en-US"/>
        </w:rPr>
        <w:t>Часть</w:t>
      </w:r>
      <w:proofErr w:type="spellEnd"/>
      <w:r w:rsidR="00686447" w:rsidRPr="00686447">
        <w:rPr>
          <w:sz w:val="24"/>
          <w:lang w:val="en-US"/>
        </w:rPr>
        <w:t xml:space="preserve"> 1. </w:t>
      </w:r>
      <w:proofErr w:type="spellStart"/>
      <w:r w:rsidR="00686447" w:rsidRPr="00686447">
        <w:rPr>
          <w:sz w:val="24"/>
          <w:lang w:val="en-US"/>
        </w:rPr>
        <w:t>Общие</w:t>
      </w:r>
      <w:proofErr w:type="spellEnd"/>
      <w:r w:rsidR="00686447" w:rsidRPr="00544298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положения</w:t>
      </w:r>
      <w:proofErr w:type="spellEnd"/>
      <w:r w:rsidR="00125533" w:rsidRPr="00686447">
        <w:rPr>
          <w:sz w:val="24"/>
          <w:lang w:val="en-US"/>
        </w:rPr>
        <w:t>).</w:t>
      </w:r>
    </w:p>
    <w:p w14:paraId="64087226" w14:textId="64A27228" w:rsidR="00B60027" w:rsidRPr="00B925EC" w:rsidRDefault="00B60027" w:rsidP="00686447">
      <w:pPr>
        <w:tabs>
          <w:tab w:val="left" w:pos="426"/>
          <w:tab w:val="left" w:pos="851"/>
        </w:tabs>
        <w:autoSpaceDE w:val="0"/>
        <w:autoSpaceDN w:val="0"/>
        <w:adjustRightInd w:val="0"/>
        <w:ind w:firstLine="567"/>
        <w:rPr>
          <w:sz w:val="24"/>
        </w:rPr>
      </w:pPr>
      <w:r w:rsidRPr="00686447">
        <w:rPr>
          <w:sz w:val="24"/>
          <w:lang w:val="en-US"/>
        </w:rPr>
        <w:t xml:space="preserve">[6] </w:t>
      </w:r>
      <w:r w:rsidRPr="00B60027">
        <w:rPr>
          <w:sz w:val="24"/>
          <w:lang w:val="en-US"/>
        </w:rPr>
        <w:t>EN</w:t>
      </w:r>
      <w:r w:rsidRPr="00686447">
        <w:rPr>
          <w:sz w:val="24"/>
          <w:lang w:val="en-US"/>
        </w:rPr>
        <w:t xml:space="preserve"> 12393-2 </w:t>
      </w:r>
      <w:r w:rsidR="00125533" w:rsidRPr="00686447">
        <w:rPr>
          <w:sz w:val="24"/>
          <w:lang w:val="en-US"/>
        </w:rPr>
        <w:t>Foods of plant origin – Multiresidue methods for the determination of pesticide residues by GC or LC-MS/MS – Part 2: Methods for extraction and clean-up (</w:t>
      </w:r>
      <w:proofErr w:type="spellStart"/>
      <w:r w:rsidR="00686447" w:rsidRPr="00686447">
        <w:rPr>
          <w:sz w:val="24"/>
          <w:lang w:val="en-US"/>
        </w:rPr>
        <w:t>Продукты</w:t>
      </w:r>
      <w:proofErr w:type="spellEnd"/>
      <w:r w:rsidR="00686447" w:rsidRPr="00686447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питания</w:t>
      </w:r>
      <w:proofErr w:type="spellEnd"/>
      <w:r w:rsidR="00686447" w:rsidRPr="00686447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растительного</w:t>
      </w:r>
      <w:proofErr w:type="spellEnd"/>
      <w:r w:rsidR="00686447" w:rsidRPr="00686447">
        <w:rPr>
          <w:sz w:val="24"/>
          <w:lang w:val="en-US"/>
        </w:rPr>
        <w:t xml:space="preserve"> </w:t>
      </w:r>
      <w:proofErr w:type="spellStart"/>
      <w:r w:rsidR="00686447" w:rsidRPr="00686447">
        <w:rPr>
          <w:sz w:val="24"/>
          <w:lang w:val="en-US"/>
        </w:rPr>
        <w:t>происхождения</w:t>
      </w:r>
      <w:proofErr w:type="spellEnd"/>
      <w:r w:rsidR="00686447" w:rsidRPr="00686447">
        <w:rPr>
          <w:sz w:val="24"/>
          <w:lang w:val="en-US"/>
        </w:rPr>
        <w:t xml:space="preserve">. </w:t>
      </w:r>
      <w:proofErr w:type="spellStart"/>
      <w:r w:rsidR="00686447" w:rsidRPr="00B925EC">
        <w:rPr>
          <w:sz w:val="24"/>
        </w:rPr>
        <w:t>Мультиметоды</w:t>
      </w:r>
      <w:proofErr w:type="spellEnd"/>
      <w:r w:rsidR="00686447" w:rsidRPr="00B925EC">
        <w:rPr>
          <w:sz w:val="24"/>
        </w:rPr>
        <w:t xml:space="preserve"> для определения остатков пестицидов с помощью ГХ или ЖХ-МС/МС. Часть 2. Методы экстракции и очистки</w:t>
      </w:r>
      <w:r w:rsidR="00125533" w:rsidRPr="00B925EC">
        <w:rPr>
          <w:sz w:val="24"/>
        </w:rPr>
        <w:t>).</w:t>
      </w:r>
    </w:p>
    <w:p w14:paraId="3D41A7B7" w14:textId="06322FE6" w:rsidR="00C97A4B" w:rsidRDefault="00C97A4B" w:rsidP="00C97A4B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4E644885" w14:textId="77777777" w:rsidR="00125533" w:rsidRPr="00125533" w:rsidRDefault="00125533" w:rsidP="00C97A4B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  <w:bookmarkStart w:id="42" w:name="bookmark187"/>
      <w:bookmarkEnd w:id="42"/>
    </w:p>
    <w:p w14:paraId="1ACBEFD3" w14:textId="77777777" w:rsidR="003929EE" w:rsidRDefault="003929EE" w:rsidP="003929EE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43" w:name="_Toc46917737"/>
      <w:bookmarkStart w:id="44" w:name="_Toc195798580"/>
      <w:r>
        <w:rPr>
          <w:sz w:val="24"/>
          <w:szCs w:val="24"/>
        </w:rPr>
        <w:lastRenderedPageBreak/>
        <w:t>Приложение В.А</w:t>
      </w:r>
      <w:bookmarkEnd w:id="43"/>
      <w:bookmarkEnd w:id="44"/>
    </w:p>
    <w:p w14:paraId="1CBC2B0D" w14:textId="77777777" w:rsidR="003929EE" w:rsidRDefault="003929EE" w:rsidP="003929EE">
      <w:pPr>
        <w:keepNext/>
        <w:ind w:firstLine="567"/>
        <w:jc w:val="center"/>
        <w:rPr>
          <w:i/>
          <w:sz w:val="24"/>
        </w:rPr>
      </w:pPr>
      <w:r>
        <w:rPr>
          <w:i/>
          <w:sz w:val="24"/>
        </w:rPr>
        <w:t>(информационное)</w:t>
      </w:r>
    </w:p>
    <w:p w14:paraId="79CC4A71" w14:textId="77777777" w:rsidR="003929EE" w:rsidRDefault="003929EE" w:rsidP="003929EE">
      <w:pPr>
        <w:shd w:val="clear" w:color="auto" w:fill="FFFFFF"/>
        <w:spacing w:before="240" w:after="240"/>
        <w:ind w:firstLine="567"/>
        <w:jc w:val="center"/>
        <w:rPr>
          <w:b/>
          <w:color w:val="000000"/>
          <w:spacing w:val="-5"/>
          <w:sz w:val="24"/>
        </w:rPr>
      </w:pPr>
      <w:r>
        <w:rPr>
          <w:b/>
          <w:color w:val="000000"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2D50BE26" w14:textId="77777777" w:rsidR="003929EE" w:rsidRDefault="003929EE" w:rsidP="003929EE">
      <w:pPr>
        <w:ind w:firstLine="567"/>
        <w:rPr>
          <w:sz w:val="24"/>
        </w:rPr>
      </w:pPr>
      <w:r>
        <w:rPr>
          <w:sz w:val="24"/>
        </w:rPr>
        <w:t xml:space="preserve">Сведения о соответствии стандартов ссылочным международным, региональным стандартам, стандартам иностранного государства приведены в таблице В.А.1.  </w:t>
      </w:r>
    </w:p>
    <w:p w14:paraId="0D9B7D44" w14:textId="77777777" w:rsidR="003929EE" w:rsidRPr="00732A21" w:rsidRDefault="003929EE" w:rsidP="003929EE">
      <w:pPr>
        <w:pStyle w:val="Style109"/>
        <w:widowControl/>
        <w:ind w:firstLine="567"/>
        <w:jc w:val="both"/>
        <w:rPr>
          <w:rStyle w:val="FontStyle169"/>
          <w:sz w:val="24"/>
          <w:szCs w:val="24"/>
          <w:lang w:eastAsia="en-US"/>
        </w:rPr>
      </w:pPr>
    </w:p>
    <w:p w14:paraId="2A57BEAA" w14:textId="77777777" w:rsidR="004274CA" w:rsidRPr="00EA720D" w:rsidRDefault="004274CA" w:rsidP="004274CA">
      <w:pPr>
        <w:pStyle w:val="Style109"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3929EE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В.А.1</w:t>
      </w:r>
      <w:r w:rsidRPr="003929EE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bookmarkStart w:id="45" w:name="_Hlk86057804"/>
      <w:r w:rsidRPr="00EA720D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</w:t>
      </w:r>
    </w:p>
    <w:p w14:paraId="033A3D34" w14:textId="77777777" w:rsidR="004274CA" w:rsidRDefault="004274CA" w:rsidP="004274CA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EA720D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региональным стандартам</w:t>
      </w:r>
    </w:p>
    <w:bookmarkEnd w:id="45"/>
    <w:p w14:paraId="6C4AA544" w14:textId="77777777" w:rsidR="004274CA" w:rsidRPr="003929EE" w:rsidRDefault="004274CA" w:rsidP="004274CA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5"/>
        <w:gridCol w:w="1701"/>
        <w:gridCol w:w="3538"/>
      </w:tblGrid>
      <w:tr w:rsidR="004274CA" w14:paraId="707D9C6E" w14:textId="77777777" w:rsidTr="0007107A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B31673" w14:textId="77777777" w:rsidR="004274CA" w:rsidRDefault="004274CA" w:rsidP="0007107A">
            <w:pPr>
              <w:jc w:val="center"/>
              <w:rPr>
                <w:sz w:val="24"/>
              </w:rPr>
            </w:pPr>
            <w:r w:rsidRPr="00EA720D">
              <w:rPr>
                <w:sz w:val="24"/>
              </w:rPr>
              <w:t>Обозначение и наименование</w:t>
            </w:r>
            <w:r>
              <w:rPr>
                <w:sz w:val="24"/>
              </w:rPr>
              <w:t xml:space="preserve"> р</w:t>
            </w:r>
            <w:r w:rsidRPr="00EA720D">
              <w:rPr>
                <w:sz w:val="24"/>
              </w:rPr>
              <w:t>егионального</w:t>
            </w:r>
            <w:r>
              <w:rPr>
                <w:sz w:val="24"/>
              </w:rPr>
              <w:t xml:space="preserve"> </w:t>
            </w:r>
            <w:r w:rsidRPr="00EA720D">
              <w:rPr>
                <w:sz w:val="24"/>
              </w:rPr>
              <w:t>стандарт</w:t>
            </w:r>
            <w:r>
              <w:rPr>
                <w:sz w:val="24"/>
              </w:rPr>
              <w:t>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70DDD2" w14:textId="77777777" w:rsidR="004274CA" w:rsidRDefault="004274CA" w:rsidP="00071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Степень соответствия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A82ED" w14:textId="77777777" w:rsidR="004274CA" w:rsidRDefault="004274CA" w:rsidP="00071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4274CA" w14:paraId="70E62CFB" w14:textId="77777777" w:rsidTr="0007107A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1C1A" w14:textId="3844B710" w:rsidR="004274CA" w:rsidRPr="00A9029B" w:rsidRDefault="004274CA" w:rsidP="004274CA">
            <w:pPr>
              <w:jc w:val="center"/>
              <w:rPr>
                <w:sz w:val="24"/>
              </w:rPr>
            </w:pPr>
            <w:r w:rsidRPr="004A43AE">
              <w:rPr>
                <w:sz w:val="24"/>
                <w:lang w:val="en-US"/>
              </w:rPr>
              <w:t>EN 12393-</w:t>
            </w:r>
            <w:r w:rsidRPr="00E52110">
              <w:rPr>
                <w:sz w:val="24"/>
                <w:lang w:val="en-US"/>
              </w:rPr>
              <w:t>1</w:t>
            </w:r>
            <w:r w:rsidRPr="004A43AE">
              <w:rPr>
                <w:sz w:val="24"/>
                <w:lang w:val="en-US"/>
              </w:rPr>
              <w:t xml:space="preserve">:2013 Foods of plant origin – Multiresidue methods for the determination of pesticide residues by GC or LC-MS/MS – Part </w:t>
            </w:r>
            <w:r w:rsidRPr="00E52110">
              <w:rPr>
                <w:sz w:val="24"/>
                <w:lang w:val="en-US"/>
              </w:rPr>
              <w:t>1</w:t>
            </w:r>
            <w:r w:rsidRPr="004A43AE">
              <w:rPr>
                <w:sz w:val="24"/>
                <w:lang w:val="en-US"/>
              </w:rPr>
              <w:t xml:space="preserve">: </w:t>
            </w:r>
            <w:r w:rsidRPr="00E52110">
              <w:rPr>
                <w:sz w:val="24"/>
                <w:lang w:val="en-US"/>
              </w:rPr>
              <w:t>General considerations</w:t>
            </w:r>
            <w:r w:rsidRPr="004A43AE">
              <w:rPr>
                <w:sz w:val="24"/>
                <w:lang w:val="en-US"/>
              </w:rPr>
              <w:t xml:space="preserve"> (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4A43A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4A43AE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4A43AE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4A43AE">
              <w:rPr>
                <w:sz w:val="24"/>
                <w:lang w:val="en-US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определения остатков пестицидов 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</w:t>
            </w:r>
            <w:r w:rsidRPr="0071073A">
              <w:rPr>
                <w:sz w:val="24"/>
              </w:rPr>
              <w:t xml:space="preserve"> 1. </w:t>
            </w:r>
            <w:r>
              <w:rPr>
                <w:sz w:val="24"/>
              </w:rPr>
              <w:t>Общие</w:t>
            </w:r>
            <w:r w:rsidRPr="0054429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положения</w:t>
            </w:r>
            <w:r w:rsidRPr="00544298">
              <w:rPr>
                <w:sz w:val="24"/>
                <w:lang w:val="en-US"/>
              </w:rPr>
              <w:t>).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D9E7" w14:textId="77777777" w:rsidR="004274CA" w:rsidRDefault="004274CA" w:rsidP="004274C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IDT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3F31" w14:textId="621922D9" w:rsidR="004274CA" w:rsidRPr="00483F64" w:rsidRDefault="004274CA" w:rsidP="00427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  <w:lang w:val="en-US"/>
              </w:rPr>
              <w:t>EN</w:t>
            </w:r>
            <w:r w:rsidRPr="00C91973">
              <w:rPr>
                <w:sz w:val="24"/>
              </w:rPr>
              <w:t xml:space="preserve"> 12393-</w:t>
            </w:r>
            <w:r>
              <w:rPr>
                <w:sz w:val="24"/>
              </w:rPr>
              <w:t>1</w:t>
            </w:r>
            <w:r w:rsidRPr="00C91973">
              <w:rPr>
                <w:sz w:val="24"/>
                <w:vertAlign w:val="superscript"/>
              </w:rPr>
              <w:t>*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C91973">
              <w:rPr>
                <w:sz w:val="24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определения остатков пестицидов 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</w:t>
            </w:r>
            <w:r w:rsidRPr="0071073A">
              <w:rPr>
                <w:sz w:val="24"/>
              </w:rPr>
              <w:t xml:space="preserve"> 1. </w:t>
            </w:r>
            <w:r>
              <w:rPr>
                <w:sz w:val="24"/>
              </w:rPr>
              <w:t>Общие</w:t>
            </w:r>
            <w:r w:rsidRPr="0054429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14:paraId="5F3E378E" w14:textId="77777777" w:rsidR="004274CA" w:rsidRDefault="004274CA" w:rsidP="004274CA">
            <w:pPr>
              <w:jc w:val="center"/>
              <w:rPr>
                <w:sz w:val="24"/>
              </w:rPr>
            </w:pPr>
          </w:p>
        </w:tc>
      </w:tr>
      <w:tr w:rsidR="004274CA" w14:paraId="61EE6470" w14:textId="77777777" w:rsidTr="0007107A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96B0" w14:textId="5557DFCB" w:rsidR="004274CA" w:rsidRPr="00483F64" w:rsidRDefault="004274CA" w:rsidP="004274CA">
            <w:pPr>
              <w:ind w:firstLine="22"/>
              <w:jc w:val="center"/>
              <w:rPr>
                <w:sz w:val="24"/>
              </w:rPr>
            </w:pPr>
            <w:r w:rsidRPr="004A43AE">
              <w:rPr>
                <w:sz w:val="24"/>
                <w:lang w:val="en-US"/>
              </w:rPr>
              <w:t>EN</w:t>
            </w:r>
            <w:r w:rsidRPr="00483F64">
              <w:rPr>
                <w:sz w:val="24"/>
                <w:lang w:val="en-US"/>
              </w:rPr>
              <w:t xml:space="preserve"> 12393-2:2013 </w:t>
            </w:r>
            <w:r w:rsidRPr="004A43AE">
              <w:rPr>
                <w:sz w:val="24"/>
                <w:lang w:val="en-US"/>
              </w:rPr>
              <w:t>Foods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of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plant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origin</w:t>
            </w:r>
            <w:r w:rsidRPr="00483F64">
              <w:rPr>
                <w:sz w:val="24"/>
                <w:lang w:val="en-US"/>
              </w:rPr>
              <w:t xml:space="preserve"> – </w:t>
            </w:r>
            <w:r w:rsidRPr="004A43AE">
              <w:rPr>
                <w:sz w:val="24"/>
                <w:lang w:val="en-US"/>
              </w:rPr>
              <w:t>Multiresidue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methods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for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the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determination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of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pesticide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residues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by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GC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or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LC</w:t>
            </w:r>
            <w:r w:rsidRPr="00483F64">
              <w:rPr>
                <w:sz w:val="24"/>
                <w:lang w:val="en-US"/>
              </w:rPr>
              <w:t>-</w:t>
            </w:r>
            <w:r w:rsidRPr="004A43AE">
              <w:rPr>
                <w:sz w:val="24"/>
                <w:lang w:val="en-US"/>
              </w:rPr>
              <w:t>MS</w:t>
            </w:r>
            <w:r w:rsidRPr="00483F64">
              <w:rPr>
                <w:sz w:val="24"/>
                <w:lang w:val="en-US"/>
              </w:rPr>
              <w:t>/</w:t>
            </w:r>
            <w:r w:rsidRPr="004A43AE">
              <w:rPr>
                <w:sz w:val="24"/>
                <w:lang w:val="en-US"/>
              </w:rPr>
              <w:t>MS</w:t>
            </w:r>
            <w:r w:rsidRPr="00483F64">
              <w:rPr>
                <w:sz w:val="24"/>
                <w:lang w:val="en-US"/>
              </w:rPr>
              <w:t xml:space="preserve"> – </w:t>
            </w:r>
            <w:r w:rsidRPr="004A43AE">
              <w:rPr>
                <w:sz w:val="24"/>
                <w:lang w:val="en-US"/>
              </w:rPr>
              <w:t>Part</w:t>
            </w:r>
            <w:r w:rsidRPr="00483F64">
              <w:rPr>
                <w:sz w:val="24"/>
                <w:lang w:val="en-US"/>
              </w:rPr>
              <w:t xml:space="preserve"> 2: </w:t>
            </w:r>
            <w:r w:rsidRPr="004A43AE">
              <w:rPr>
                <w:sz w:val="24"/>
                <w:lang w:val="en-US"/>
              </w:rPr>
              <w:t>Methods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for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extraction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and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  <w:lang w:val="en-US"/>
              </w:rPr>
              <w:t>clean</w:t>
            </w:r>
            <w:r w:rsidRPr="00483F64">
              <w:rPr>
                <w:sz w:val="24"/>
                <w:lang w:val="en-US"/>
              </w:rPr>
              <w:t>-</w:t>
            </w:r>
            <w:r w:rsidRPr="004A43AE">
              <w:rPr>
                <w:sz w:val="24"/>
                <w:lang w:val="en-US"/>
              </w:rPr>
              <w:t>up</w:t>
            </w:r>
            <w:r w:rsidRPr="00483F64">
              <w:rPr>
                <w:sz w:val="24"/>
                <w:lang w:val="en-US"/>
              </w:rPr>
              <w:t xml:space="preserve"> (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483F6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483F64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483F64">
              <w:rPr>
                <w:sz w:val="24"/>
                <w:lang w:val="en-US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определения остатков пестицидов 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</w:t>
            </w:r>
            <w:r w:rsidRPr="00BA5184">
              <w:rPr>
                <w:sz w:val="24"/>
              </w:rPr>
              <w:t xml:space="preserve"> 2. </w:t>
            </w:r>
            <w:r w:rsidRPr="004A43AE">
              <w:rPr>
                <w:sz w:val="24"/>
              </w:rPr>
              <w:t>Методы</w:t>
            </w:r>
            <w:r w:rsidRPr="00483F64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экстракции</w:t>
            </w:r>
            <w:r w:rsidRPr="00483F64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и</w:t>
            </w:r>
            <w:r w:rsidRPr="00483F64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очистки</w:t>
            </w:r>
            <w:r w:rsidRPr="00483F64">
              <w:rPr>
                <w:sz w:val="24"/>
              </w:rPr>
              <w:t>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C15E" w14:textId="2B07B9A7" w:rsidR="004274CA" w:rsidRDefault="004274CA" w:rsidP="004274CA">
            <w:pPr>
              <w:autoSpaceDE w:val="0"/>
              <w:autoSpaceDN w:val="0"/>
              <w:adjustRightInd w:val="0"/>
              <w:ind w:firstLine="22"/>
              <w:jc w:val="center"/>
              <w:rPr>
                <w:sz w:val="24"/>
              </w:rPr>
            </w:pPr>
            <w:r>
              <w:rPr>
                <w:sz w:val="24"/>
              </w:rPr>
              <w:t>IDT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143B" w14:textId="77777777" w:rsidR="004274CA" w:rsidRPr="00483F64" w:rsidRDefault="004274CA" w:rsidP="004274CA">
            <w:pPr>
              <w:ind w:firstLine="22"/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  <w:lang w:val="en-US"/>
              </w:rPr>
              <w:t>EN</w:t>
            </w:r>
            <w:r w:rsidRPr="00C91973">
              <w:rPr>
                <w:sz w:val="24"/>
              </w:rPr>
              <w:t xml:space="preserve"> 12393-2</w:t>
            </w:r>
            <w:r w:rsidRPr="00C91973">
              <w:rPr>
                <w:sz w:val="24"/>
                <w:vertAlign w:val="superscript"/>
              </w:rPr>
              <w:t>*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C91973">
              <w:rPr>
                <w:sz w:val="24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определения остатков пестицидов 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</w:t>
            </w:r>
            <w:r w:rsidRPr="00BA5184">
              <w:rPr>
                <w:sz w:val="24"/>
              </w:rPr>
              <w:t xml:space="preserve"> 2. </w:t>
            </w:r>
            <w:r w:rsidRPr="004A43AE">
              <w:rPr>
                <w:sz w:val="24"/>
              </w:rPr>
              <w:t>Методы</w:t>
            </w:r>
            <w:r w:rsidRPr="00483F64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экстракции</w:t>
            </w:r>
            <w:r w:rsidRPr="00483F64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и</w:t>
            </w:r>
            <w:r w:rsidRPr="00483F64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очистки</w:t>
            </w:r>
          </w:p>
          <w:p w14:paraId="04E1B521" w14:textId="77777777" w:rsidR="004274CA" w:rsidRDefault="004274CA" w:rsidP="004274CA">
            <w:pPr>
              <w:ind w:firstLine="22"/>
              <w:jc w:val="center"/>
              <w:rPr>
                <w:sz w:val="24"/>
              </w:rPr>
            </w:pPr>
          </w:p>
        </w:tc>
      </w:tr>
      <w:tr w:rsidR="004274CA" w14:paraId="2EEABE73" w14:textId="77777777" w:rsidTr="00071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1866" w14:textId="77777777" w:rsidR="004274CA" w:rsidRPr="00C91973" w:rsidRDefault="004274CA" w:rsidP="0007107A">
            <w:pPr>
              <w:ind w:firstLine="567"/>
              <w:rPr>
                <w:sz w:val="20"/>
                <w:szCs w:val="20"/>
              </w:rPr>
            </w:pPr>
            <w:r w:rsidRPr="00C91973">
              <w:rPr>
                <w:sz w:val="20"/>
                <w:szCs w:val="20"/>
              </w:rPr>
              <w:t>____________________</w:t>
            </w:r>
          </w:p>
          <w:p w14:paraId="6004B042" w14:textId="77777777" w:rsidR="004274CA" w:rsidRDefault="004274CA" w:rsidP="0007107A">
            <w:pPr>
              <w:ind w:firstLine="589"/>
              <w:rPr>
                <w:sz w:val="24"/>
              </w:rPr>
            </w:pPr>
            <w:r w:rsidRPr="00C91973">
              <w:rPr>
                <w:sz w:val="20"/>
                <w:szCs w:val="20"/>
                <w:vertAlign w:val="superscript"/>
              </w:rPr>
              <w:t>*</w:t>
            </w:r>
            <w:r w:rsidRPr="00C91973">
              <w:rPr>
                <w:sz w:val="20"/>
                <w:szCs w:val="20"/>
              </w:rPr>
              <w:t>Подлежит публикации.</w:t>
            </w:r>
          </w:p>
        </w:tc>
      </w:tr>
    </w:tbl>
    <w:p w14:paraId="28B07FCB" w14:textId="77777777" w:rsidR="002F44B2" w:rsidRPr="003929EE" w:rsidRDefault="002F44B2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162356E8" w14:textId="77777777" w:rsidR="002F44B2" w:rsidRDefault="002F44B2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3EE15120" w14:textId="77777777" w:rsidR="00732A21" w:rsidRDefault="00732A21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64F2056D" w14:textId="77777777" w:rsid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33C70768" w14:textId="77777777" w:rsid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56BF9EA4" w14:textId="77777777" w:rsid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1035EBD9" w14:textId="77777777" w:rsidR="003929EE" w:rsidRP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7FA59761" w14:textId="7F15DFE0" w:rsidR="00433A57" w:rsidRPr="004350D3" w:rsidRDefault="00433A57" w:rsidP="00CC34AE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4350D3">
        <w:rPr>
          <w:rFonts w:ascii="Times New Roman" w:hAnsi="Times New Roman" w:cs="Times New Roman"/>
          <w:b/>
        </w:rPr>
        <w:tab/>
        <w:t xml:space="preserve">                      </w:t>
      </w:r>
      <w:r w:rsidR="00F449FE">
        <w:rPr>
          <w:rFonts w:ascii="Times New Roman" w:hAnsi="Times New Roman" w:cs="Times New Roman"/>
          <w:b/>
        </w:rPr>
        <w:t xml:space="preserve">                                               </w:t>
      </w:r>
      <w:r w:rsidR="00C5468D">
        <w:rPr>
          <w:rFonts w:ascii="Times New Roman" w:hAnsi="Times New Roman" w:cs="Times New Roman"/>
          <w:b/>
        </w:rPr>
        <w:t xml:space="preserve">  </w:t>
      </w:r>
      <w:r w:rsidR="00F449FE">
        <w:rPr>
          <w:rFonts w:ascii="Times New Roman" w:hAnsi="Times New Roman" w:cs="Times New Roman"/>
          <w:b/>
        </w:rPr>
        <w:t xml:space="preserve"> </w:t>
      </w:r>
      <w:r w:rsidR="00554790" w:rsidRPr="00554790">
        <w:rPr>
          <w:rFonts w:ascii="Times New Roman" w:hAnsi="Times New Roman" w:cs="Times New Roman"/>
          <w:b/>
        </w:rPr>
        <w:t>МКС 67.050, 07.100 (IDT)</w:t>
      </w:r>
    </w:p>
    <w:p w14:paraId="0EAD633F" w14:textId="77777777" w:rsidR="00433A57" w:rsidRPr="004350D3" w:rsidRDefault="00433A57" w:rsidP="00433A57">
      <w:pPr>
        <w:autoSpaceDE w:val="0"/>
        <w:autoSpaceDN w:val="0"/>
        <w:adjustRightInd w:val="0"/>
        <w:ind w:firstLine="567"/>
      </w:pPr>
    </w:p>
    <w:p w14:paraId="1CDC2F15" w14:textId="60A35953" w:rsidR="00057BE3" w:rsidRPr="00057BE3" w:rsidRDefault="00C622D1" w:rsidP="00057BE3">
      <w:pPr>
        <w:ind w:firstLine="567"/>
        <w:rPr>
          <w:sz w:val="24"/>
          <w:lang w:val="kk-KZ"/>
        </w:rPr>
      </w:pPr>
      <w:r w:rsidRPr="004350D3">
        <w:rPr>
          <w:b/>
          <w:sz w:val="24"/>
        </w:rPr>
        <w:t>Ключевые слова:</w:t>
      </w:r>
      <w:r w:rsidRPr="004350D3">
        <w:rPr>
          <w:b/>
        </w:rPr>
        <w:t xml:space="preserve"> </w:t>
      </w:r>
      <w:bookmarkStart w:id="46" w:name="_Hlk83116236"/>
      <w:r w:rsidR="004274CA">
        <w:rPr>
          <w:sz w:val="24"/>
        </w:rPr>
        <w:t xml:space="preserve">продукты питания, продукты растительного происхождения, пестициды, определение остатков пестицидов, газовая хроматография, жидкостная хроматография, </w:t>
      </w:r>
      <w:bookmarkEnd w:id="46"/>
      <w:r w:rsidR="004274CA">
        <w:rPr>
          <w:sz w:val="24"/>
        </w:rPr>
        <w:t>определение результатов, по</w:t>
      </w:r>
      <w:r w:rsidR="008458EE">
        <w:rPr>
          <w:sz w:val="24"/>
        </w:rPr>
        <w:t>дтверждение результатов</w:t>
      </w:r>
    </w:p>
    <w:p w14:paraId="2CC516DE" w14:textId="7E3A47AA" w:rsidR="00C622D1" w:rsidRPr="00057BE3" w:rsidRDefault="00C622D1" w:rsidP="00C622D1">
      <w:pPr>
        <w:autoSpaceDE w:val="0"/>
        <w:autoSpaceDN w:val="0"/>
        <w:adjustRightInd w:val="0"/>
        <w:ind w:firstLine="567"/>
        <w:rPr>
          <w:sz w:val="24"/>
          <w:lang w:val="kk-KZ"/>
        </w:rPr>
      </w:pPr>
    </w:p>
    <w:p w14:paraId="200B1838" w14:textId="77777777" w:rsidR="0023528E" w:rsidRPr="004350D3" w:rsidRDefault="0023528E" w:rsidP="0023528E">
      <w:pPr>
        <w:pStyle w:val="Style41"/>
        <w:pBdr>
          <w:bottom w:val="single" w:sz="12" w:space="1" w:color="auto"/>
        </w:pBdr>
        <w:suppressAutoHyphens/>
        <w:jc w:val="both"/>
        <w:rPr>
          <w:spacing w:val="-6"/>
          <w:sz w:val="16"/>
          <w:szCs w:val="16"/>
        </w:rPr>
      </w:pPr>
    </w:p>
    <w:p w14:paraId="572BA040" w14:textId="39C56D29" w:rsidR="00C126BD" w:rsidRPr="004350D3" w:rsidRDefault="00C126BD" w:rsidP="00CC34AE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4350D3">
        <w:rPr>
          <w:rFonts w:ascii="Times New Roman" w:hAnsi="Times New Roman" w:cs="Times New Roman"/>
          <w:b/>
        </w:rPr>
        <w:lastRenderedPageBreak/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554790" w:rsidRPr="00554790">
        <w:rPr>
          <w:rFonts w:ascii="Times New Roman" w:hAnsi="Times New Roman" w:cs="Times New Roman"/>
          <w:b/>
        </w:rPr>
        <w:t>МКС 67.050, 07.100 (IDT)</w:t>
      </w:r>
    </w:p>
    <w:p w14:paraId="3FAF967C" w14:textId="77777777" w:rsidR="00C126BD" w:rsidRPr="004350D3" w:rsidRDefault="00C126BD" w:rsidP="00C126BD">
      <w:pPr>
        <w:autoSpaceDE w:val="0"/>
        <w:autoSpaceDN w:val="0"/>
        <w:adjustRightInd w:val="0"/>
        <w:ind w:firstLine="567"/>
      </w:pPr>
    </w:p>
    <w:p w14:paraId="4E2CE7B7" w14:textId="7B5369B1" w:rsidR="00C126BD" w:rsidRPr="004350D3" w:rsidRDefault="00C126BD" w:rsidP="00C126BD">
      <w:pPr>
        <w:autoSpaceDE w:val="0"/>
        <w:autoSpaceDN w:val="0"/>
        <w:adjustRightInd w:val="0"/>
        <w:ind w:firstLine="567"/>
        <w:rPr>
          <w:sz w:val="24"/>
        </w:rPr>
      </w:pPr>
      <w:r w:rsidRPr="004350D3">
        <w:rPr>
          <w:b/>
          <w:sz w:val="24"/>
        </w:rPr>
        <w:t>Ключевые слова:</w:t>
      </w:r>
      <w:r w:rsidRPr="004350D3">
        <w:rPr>
          <w:b/>
        </w:rPr>
        <w:t xml:space="preserve"> </w:t>
      </w:r>
      <w:r w:rsidR="008458EE">
        <w:rPr>
          <w:sz w:val="24"/>
        </w:rPr>
        <w:t>продукты питания, продукты растительного происхождения, пестициды, определение остатков пестицидов, газовая хроматография, жидкостная хроматография, определение результатов, подтверждение результатов</w:t>
      </w:r>
    </w:p>
    <w:p w14:paraId="2BC23B10" w14:textId="77777777" w:rsidR="0023528E" w:rsidRPr="004350D3" w:rsidRDefault="0023528E" w:rsidP="0023528E">
      <w:pPr>
        <w:pStyle w:val="Style41"/>
        <w:pBdr>
          <w:bottom w:val="single" w:sz="12" w:space="1" w:color="auto"/>
        </w:pBdr>
        <w:suppressAutoHyphens/>
        <w:jc w:val="both"/>
        <w:rPr>
          <w:spacing w:val="-6"/>
          <w:sz w:val="16"/>
          <w:szCs w:val="16"/>
        </w:rPr>
      </w:pPr>
    </w:p>
    <w:p w14:paraId="556097A6" w14:textId="77777777" w:rsidR="0023528E" w:rsidRPr="004350D3" w:rsidRDefault="0023528E" w:rsidP="0023528E">
      <w:pPr>
        <w:suppressAutoHyphens/>
        <w:ind w:firstLine="567"/>
        <w:rPr>
          <w:sz w:val="24"/>
        </w:rPr>
      </w:pPr>
    </w:p>
    <w:bookmarkEnd w:id="31"/>
    <w:bookmarkEnd w:id="32"/>
    <w:bookmarkEnd w:id="33"/>
    <w:p w14:paraId="75A6960A" w14:textId="77777777" w:rsidR="003843AB" w:rsidRPr="004350D3" w:rsidRDefault="003843AB" w:rsidP="003843AB">
      <w:pPr>
        <w:suppressAutoHyphens/>
        <w:ind w:firstLine="567"/>
        <w:rPr>
          <w:sz w:val="24"/>
        </w:rPr>
      </w:pPr>
    </w:p>
    <w:p w14:paraId="0DC7FC8B" w14:textId="77777777" w:rsidR="00340829" w:rsidRPr="00686447" w:rsidRDefault="00340829" w:rsidP="00340829">
      <w:pPr>
        <w:suppressAutoHyphens/>
        <w:ind w:firstLine="567"/>
        <w:rPr>
          <w:sz w:val="24"/>
          <w:lang w:val="en-US"/>
        </w:rPr>
      </w:pPr>
      <w:bookmarkStart w:id="47" w:name="_Hlk72931652"/>
      <w:bookmarkStart w:id="48" w:name="_Hlk72932628"/>
      <w:bookmarkStart w:id="49" w:name="_Hlk195521822"/>
      <w:r>
        <w:rPr>
          <w:sz w:val="24"/>
        </w:rPr>
        <w:t>РАЗРАБОТЧИК</w:t>
      </w:r>
      <w:r w:rsidRPr="00686447">
        <w:rPr>
          <w:sz w:val="24"/>
          <w:lang w:val="en-US"/>
        </w:rPr>
        <w:t>:</w:t>
      </w:r>
    </w:p>
    <w:p w14:paraId="4C3014DF" w14:textId="3E677337" w:rsidR="00340829" w:rsidRPr="00264B17" w:rsidRDefault="00264B17" w:rsidP="00340829">
      <w:pPr>
        <w:suppressAutoHyphens/>
        <w:ind w:left="567"/>
        <w:rPr>
          <w:sz w:val="24"/>
          <w:lang w:val="en-US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>Kazakhstan Business Solution</w:t>
      </w:r>
      <w:r w:rsidRPr="00264B17">
        <w:rPr>
          <w:color w:val="000000"/>
          <w:sz w:val="24"/>
          <w:lang w:val="en-US"/>
        </w:rPr>
        <w:t>»</w:t>
      </w:r>
    </w:p>
    <w:p w14:paraId="6B9D9313" w14:textId="77777777" w:rsidR="00340829" w:rsidRPr="00264B17" w:rsidRDefault="00340829" w:rsidP="00340829">
      <w:pPr>
        <w:tabs>
          <w:tab w:val="left" w:pos="3104"/>
        </w:tabs>
        <w:suppressAutoHyphens/>
        <w:ind w:firstLine="567"/>
        <w:rPr>
          <w:sz w:val="24"/>
          <w:lang w:val="en-US"/>
        </w:rPr>
      </w:pPr>
      <w:r w:rsidRPr="00264B17">
        <w:rPr>
          <w:sz w:val="24"/>
          <w:lang w:val="en-US"/>
        </w:rPr>
        <w:tab/>
      </w:r>
    </w:p>
    <w:p w14:paraId="1720432E" w14:textId="77777777" w:rsidR="00340829" w:rsidRDefault="00340829" w:rsidP="00340829">
      <w:pPr>
        <w:suppressAutoHyphens/>
        <w:ind w:firstLine="567"/>
        <w:rPr>
          <w:sz w:val="24"/>
          <w:lang w:val="kk-KZ"/>
        </w:rPr>
      </w:pPr>
    </w:p>
    <w:p w14:paraId="151660DC" w14:textId="77777777" w:rsidR="004274CA" w:rsidRPr="005C0167" w:rsidRDefault="00264B17" w:rsidP="00340829">
      <w:pPr>
        <w:ind w:firstLine="567"/>
        <w:jc w:val="left"/>
        <w:rPr>
          <w:color w:val="000000"/>
          <w:sz w:val="24"/>
          <w:lang w:val="en-US" w:eastAsia="ru-KZ"/>
        </w:rPr>
      </w:pPr>
      <w:r>
        <w:rPr>
          <w:color w:val="000000"/>
          <w:sz w:val="24"/>
          <w:lang w:val="ru-KZ" w:eastAsia="ru-KZ"/>
        </w:rPr>
        <w:t>Директор</w:t>
      </w:r>
      <w:r w:rsidRPr="005C0167">
        <w:rPr>
          <w:color w:val="000000"/>
          <w:sz w:val="24"/>
          <w:lang w:val="en-US" w:eastAsia="ru-KZ"/>
        </w:rPr>
        <w:t xml:space="preserve">   </w:t>
      </w:r>
    </w:p>
    <w:p w14:paraId="51E6C697" w14:textId="0E0F2E54" w:rsidR="00340829" w:rsidRPr="004274CA" w:rsidRDefault="004274CA" w:rsidP="004274CA">
      <w:pPr>
        <w:suppressAutoHyphens/>
        <w:ind w:left="567"/>
        <w:rPr>
          <w:color w:val="000000"/>
          <w:sz w:val="24"/>
          <w:lang w:val="en-US" w:eastAsia="ru-KZ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 xml:space="preserve">Kazakhstan Business </w:t>
      </w:r>
      <w:proofErr w:type="gramStart"/>
      <w:r>
        <w:rPr>
          <w:color w:val="000000"/>
          <w:sz w:val="24"/>
          <w:lang w:val="en-US"/>
        </w:rPr>
        <w:t>Solution</w:t>
      </w:r>
      <w:r w:rsidRPr="00264B17">
        <w:rPr>
          <w:color w:val="000000"/>
          <w:sz w:val="24"/>
          <w:lang w:val="en-US"/>
        </w:rPr>
        <w:t>»</w:t>
      </w:r>
      <w:r w:rsidR="00264B17" w:rsidRPr="00264B17">
        <w:rPr>
          <w:color w:val="000000"/>
          <w:sz w:val="24"/>
          <w:lang w:val="en-US" w:eastAsia="ru-KZ"/>
        </w:rPr>
        <w:t xml:space="preserve">   </w:t>
      </w:r>
      <w:proofErr w:type="gramEnd"/>
      <w:r w:rsidR="00264B17" w:rsidRPr="00264B17">
        <w:rPr>
          <w:color w:val="000000"/>
          <w:sz w:val="24"/>
          <w:lang w:val="en-US" w:eastAsia="ru-KZ"/>
        </w:rPr>
        <w:t xml:space="preserve">                                            </w:t>
      </w:r>
      <w:r w:rsidRPr="004274CA">
        <w:rPr>
          <w:color w:val="000000"/>
          <w:sz w:val="24"/>
          <w:lang w:val="en-US" w:eastAsia="ru-KZ"/>
        </w:rPr>
        <w:t xml:space="preserve">  </w:t>
      </w:r>
      <w:r w:rsidR="00264B17" w:rsidRPr="00264B17">
        <w:rPr>
          <w:color w:val="000000"/>
          <w:sz w:val="24"/>
          <w:lang w:val="en-US" w:eastAsia="ru-KZ"/>
        </w:rPr>
        <w:t xml:space="preserve">             </w:t>
      </w:r>
      <w:r w:rsidR="00264B17">
        <w:rPr>
          <w:color w:val="000000"/>
          <w:sz w:val="24"/>
          <w:lang w:eastAsia="ru-KZ"/>
        </w:rPr>
        <w:t>А</w:t>
      </w:r>
      <w:r w:rsidR="00264B17" w:rsidRPr="004274CA">
        <w:rPr>
          <w:color w:val="000000"/>
          <w:sz w:val="24"/>
          <w:lang w:val="en-US" w:eastAsia="ru-KZ"/>
        </w:rPr>
        <w:t xml:space="preserve">. </w:t>
      </w:r>
      <w:r w:rsidR="00264B17">
        <w:rPr>
          <w:color w:val="000000"/>
          <w:sz w:val="24"/>
          <w:lang w:eastAsia="ru-KZ"/>
        </w:rPr>
        <w:t>Ибраева</w:t>
      </w:r>
    </w:p>
    <w:p w14:paraId="1D5D6C71" w14:textId="77777777" w:rsidR="00340829" w:rsidRPr="004274CA" w:rsidRDefault="00340829" w:rsidP="00340829">
      <w:pPr>
        <w:ind w:firstLine="567"/>
        <w:jc w:val="left"/>
        <w:rPr>
          <w:color w:val="000000"/>
          <w:sz w:val="24"/>
          <w:lang w:val="en-US" w:eastAsia="ru-KZ"/>
        </w:rPr>
      </w:pPr>
    </w:p>
    <w:p w14:paraId="12173D23" w14:textId="77777777" w:rsidR="00340829" w:rsidRPr="004274CA" w:rsidRDefault="00340829" w:rsidP="00340829">
      <w:pPr>
        <w:tabs>
          <w:tab w:val="left" w:pos="3104"/>
        </w:tabs>
        <w:suppressAutoHyphens/>
        <w:ind w:firstLine="567"/>
        <w:rPr>
          <w:sz w:val="24"/>
          <w:lang w:val="en-US"/>
        </w:rPr>
      </w:pPr>
    </w:p>
    <w:p w14:paraId="20911892" w14:textId="46025A78" w:rsidR="00340829" w:rsidRPr="00340829" w:rsidRDefault="00340829" w:rsidP="00340829">
      <w:pPr>
        <w:tabs>
          <w:tab w:val="left" w:pos="3104"/>
        </w:tabs>
        <w:suppressAutoHyphens/>
        <w:ind w:firstLine="567"/>
        <w:rPr>
          <w:sz w:val="24"/>
          <w:lang w:val="kk-KZ"/>
        </w:rPr>
      </w:pPr>
      <w:r>
        <w:rPr>
          <w:sz w:val="24"/>
        </w:rPr>
        <w:t>Эксперт</w:t>
      </w:r>
      <w:r w:rsidRPr="005C0167">
        <w:rPr>
          <w:sz w:val="24"/>
          <w:lang w:val="en-US"/>
        </w:rPr>
        <w:t xml:space="preserve">                                                                                                           </w:t>
      </w:r>
      <w:r>
        <w:rPr>
          <w:sz w:val="24"/>
          <w:lang w:val="kk-KZ"/>
        </w:rPr>
        <w:t xml:space="preserve">   </w:t>
      </w:r>
      <w:bookmarkEnd w:id="47"/>
    </w:p>
    <w:bookmarkEnd w:id="48"/>
    <w:p w14:paraId="7C7917F4" w14:textId="00682BCE" w:rsidR="004274CA" w:rsidRPr="00264B17" w:rsidRDefault="004274CA" w:rsidP="004274CA">
      <w:pPr>
        <w:suppressAutoHyphens/>
        <w:ind w:left="567"/>
        <w:rPr>
          <w:sz w:val="24"/>
          <w:lang w:val="en-US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 xml:space="preserve">Kazakhstan Business </w:t>
      </w:r>
      <w:proofErr w:type="gramStart"/>
      <w:r>
        <w:rPr>
          <w:color w:val="000000"/>
          <w:sz w:val="24"/>
          <w:lang w:val="en-US"/>
        </w:rPr>
        <w:t>Solution</w:t>
      </w:r>
      <w:r w:rsidRPr="00264B17">
        <w:rPr>
          <w:color w:val="000000"/>
          <w:sz w:val="24"/>
          <w:lang w:val="en-US"/>
        </w:rPr>
        <w:t>»</w:t>
      </w:r>
      <w:r w:rsidRPr="004274CA">
        <w:rPr>
          <w:sz w:val="24"/>
          <w:lang w:val="kk-KZ"/>
        </w:rPr>
        <w:t xml:space="preserve"> </w:t>
      </w:r>
      <w:r>
        <w:rPr>
          <w:sz w:val="24"/>
          <w:lang w:val="kk-KZ"/>
        </w:rPr>
        <w:t xml:space="preserve">  </w:t>
      </w:r>
      <w:proofErr w:type="gramEnd"/>
      <w:r>
        <w:rPr>
          <w:sz w:val="24"/>
          <w:lang w:val="kk-KZ"/>
        </w:rPr>
        <w:t xml:space="preserve">                                                      К. Жимаилова</w:t>
      </w:r>
    </w:p>
    <w:bookmarkEnd w:id="49"/>
    <w:p w14:paraId="6C7E018D" w14:textId="34E05AB9" w:rsidR="002D7818" w:rsidRPr="004274CA" w:rsidRDefault="002D7818" w:rsidP="00C64106">
      <w:pPr>
        <w:suppressAutoHyphens/>
        <w:ind w:firstLine="567"/>
        <w:rPr>
          <w:sz w:val="24"/>
          <w:lang w:val="en-US"/>
        </w:rPr>
      </w:pPr>
    </w:p>
    <w:p w14:paraId="4046A469" w14:textId="0EEBE06A" w:rsidR="00203876" w:rsidRPr="00203876" w:rsidRDefault="00203876" w:rsidP="00C64106">
      <w:pPr>
        <w:suppressAutoHyphens/>
        <w:ind w:firstLine="567"/>
        <w:rPr>
          <w:sz w:val="24"/>
          <w:lang w:val="kk-KZ"/>
        </w:rPr>
      </w:pPr>
    </w:p>
    <w:sectPr w:rsidR="00203876" w:rsidRPr="00203876" w:rsidSect="00785603">
      <w:headerReference w:type="even" r:id="rId20"/>
      <w:pgSz w:w="11906" w:h="16838" w:code="9"/>
      <w:pgMar w:top="1560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13CC" w14:textId="77777777" w:rsidR="00DF720F" w:rsidRDefault="00DF720F">
      <w:r>
        <w:separator/>
      </w:r>
    </w:p>
    <w:p w14:paraId="7D97678D" w14:textId="77777777" w:rsidR="00DF720F" w:rsidRDefault="00DF720F"/>
  </w:endnote>
  <w:endnote w:type="continuationSeparator" w:id="0">
    <w:p w14:paraId="41D2D4AD" w14:textId="77777777" w:rsidR="00DF720F" w:rsidRDefault="00DF720F">
      <w:r>
        <w:continuationSeparator/>
      </w:r>
    </w:p>
    <w:p w14:paraId="5035B9FA" w14:textId="77777777" w:rsidR="00DF720F" w:rsidRDefault="00DF72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UnicodeMS">
    <w:altName w:val="Arial"/>
    <w:charset w:val="CC"/>
    <w:family w:val="roman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2D30B" w14:textId="77777777" w:rsidR="004643E9" w:rsidRPr="00205DDC" w:rsidRDefault="004643E9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7FA4" w14:textId="77777777" w:rsidR="004643E9" w:rsidRPr="00235499" w:rsidRDefault="004643E9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43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5169" w14:textId="77777777" w:rsidR="004643E9" w:rsidRDefault="004643E9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F75D" w14:textId="77777777" w:rsidR="00DF720F" w:rsidRDefault="00DF720F">
      <w:r>
        <w:separator/>
      </w:r>
    </w:p>
    <w:p w14:paraId="1E719868" w14:textId="77777777" w:rsidR="00DF720F" w:rsidRDefault="00DF720F"/>
  </w:footnote>
  <w:footnote w:type="continuationSeparator" w:id="0">
    <w:p w14:paraId="57DFE181" w14:textId="77777777" w:rsidR="00DF720F" w:rsidRDefault="00DF720F">
      <w:r>
        <w:continuationSeparator/>
      </w:r>
    </w:p>
    <w:p w14:paraId="42DAF225" w14:textId="77777777" w:rsidR="00DF720F" w:rsidRDefault="00DF720F"/>
  </w:footnote>
  <w:footnote w:id="1">
    <w:p w14:paraId="271EB901" w14:textId="78797279" w:rsidR="006D70A9" w:rsidRDefault="006D70A9" w:rsidP="006D70A9">
      <w:pPr>
        <w:pStyle w:val="a7"/>
        <w:ind w:firstLine="567"/>
      </w:pPr>
      <w:r>
        <w:rPr>
          <w:rStyle w:val="a8"/>
        </w:rPr>
        <w:t>1)</w:t>
      </w:r>
      <w:r>
        <w:t xml:space="preserve"> DB-5 </w:t>
      </w:r>
      <w:r w:rsidR="00C66F91">
        <w:t xml:space="preserve">– </w:t>
      </w:r>
      <w:r>
        <w:t>это капиллярная колонка для газовой хроматографии с неподвижной фазой на основе метилфенилполисилоксана (5 % фенильной группы). Для эквивалентных колонок см. 4.2.2.</w:t>
      </w:r>
    </w:p>
  </w:footnote>
  <w:footnote w:id="2">
    <w:p w14:paraId="533BA854" w14:textId="36AEDEAC" w:rsidR="00C66F91" w:rsidRDefault="00C66F91" w:rsidP="00C66F91">
      <w:pPr>
        <w:pStyle w:val="a7"/>
        <w:ind w:firstLine="567"/>
      </w:pPr>
      <w:r>
        <w:rPr>
          <w:rStyle w:val="a8"/>
        </w:rPr>
        <w:t>2)</w:t>
      </w:r>
      <w:r>
        <w:t xml:space="preserve"> DB-1701 – это капиллярная колонка для газовой хроматографии с неподвижной фазой на основе метилцианопропилфенилполисилоксана (7 % цианопропильных и 7 % фенильных групп). Для эквивалентных колонок см. 4.2.2.</w:t>
      </w:r>
    </w:p>
  </w:footnote>
  <w:footnote w:id="3">
    <w:p w14:paraId="5D4173BF" w14:textId="6F7A1C78" w:rsidR="00FF3C49" w:rsidRDefault="00FF3C49" w:rsidP="00FF3C49">
      <w:pPr>
        <w:pStyle w:val="a7"/>
        <w:ind w:firstLine="567"/>
      </w:pPr>
      <w:r>
        <w:rPr>
          <w:rStyle w:val="a8"/>
        </w:rPr>
        <w:t>1)</w:t>
      </w:r>
      <w:r>
        <w:t xml:space="preserve"> DB-1 – это капиллярная колонка для газовой хроматографии с неподвижной фазой на основе метил полисилоксана. Для эквивалентных колонок см. 4.2.2.</w:t>
      </w:r>
    </w:p>
  </w:footnote>
  <w:footnote w:id="4">
    <w:p w14:paraId="4A28A338" w14:textId="0D00E7CF" w:rsidR="00461A0F" w:rsidRDefault="00461A0F" w:rsidP="00FF3C49">
      <w:pPr>
        <w:pStyle w:val="a7"/>
        <w:ind w:firstLine="567"/>
      </w:pPr>
      <w:r>
        <w:rPr>
          <w:rStyle w:val="a8"/>
        </w:rPr>
        <w:t>2)</w:t>
      </w:r>
      <w:r>
        <w:t xml:space="preserve"> </w:t>
      </w:r>
      <w:r w:rsidRPr="00461A0F">
        <w:t>HP-5MS</w:t>
      </w:r>
      <w:r>
        <w:t xml:space="preserve"> – это капиллярная колонка для газовой хроматографии с неподвижной фазой на основе метил 5 % фенил полисилоксана. Для эквивалентных колонок см. 4.2.2.</w:t>
      </w:r>
    </w:p>
  </w:footnote>
  <w:footnote w:id="5">
    <w:p w14:paraId="49DFD5EE" w14:textId="0DED0C01" w:rsidR="004B1C39" w:rsidRDefault="004B1C39" w:rsidP="004B1C39">
      <w:pPr>
        <w:pStyle w:val="a7"/>
        <w:ind w:firstLine="567"/>
      </w:pPr>
      <w:r>
        <w:rPr>
          <w:rStyle w:val="a8"/>
        </w:rPr>
        <w:t>1)</w:t>
      </w:r>
      <w:r>
        <w:t xml:space="preserve"> DB-5 – это капиллярная колонка для газовой хроматографии с неподвижной фазой на основе метилфенилполисилоксана. Для эквивалентных колонок см. 4.2.2.</w:t>
      </w:r>
    </w:p>
  </w:footnote>
  <w:footnote w:id="6">
    <w:p w14:paraId="41F2FFE1" w14:textId="11AD9ABD" w:rsidR="00BB3B45" w:rsidRDefault="00BB3B45" w:rsidP="00BB3B45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r w:rsidRPr="00BB3B45">
        <w:t>DB-5ms Ultra Inert</w:t>
      </w:r>
      <w:r>
        <w:t xml:space="preserve"> – это капиллярная колонка для газовой хроматографии с неподвижной фазой на основе метил 5 % фенил полисилоксана. Для эквивалентных колонок см. 4.2.2.</w:t>
      </w:r>
    </w:p>
  </w:footnote>
  <w:footnote w:id="7">
    <w:p w14:paraId="6A3E3D36" w14:textId="0F9D1A0B" w:rsidR="007C39DB" w:rsidRDefault="007C39DB" w:rsidP="007C39DB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r w:rsidRPr="007C39DB">
        <w:t>Restek Rxi®-5Sil MS</w:t>
      </w:r>
      <w:r>
        <w:t xml:space="preserve"> – это капиллярная колонка для газовой хроматографии с неподвижной фазой на основе метил 5 % фенил полисилоксана. Для эквивалентных колонок см. 4.2.2.</w:t>
      </w:r>
    </w:p>
  </w:footnote>
  <w:footnote w:id="8">
    <w:p w14:paraId="12F091F5" w14:textId="1C3B19CE" w:rsidR="00F21FA4" w:rsidRDefault="00F21FA4" w:rsidP="007C39DB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r w:rsidRPr="00F21FA4">
        <w:t>FactorFour™ VF-5ms с EZ-Guard™ –</w:t>
      </w:r>
      <w:r>
        <w:t xml:space="preserve"> это капиллярная колонка для газовой хроматографии с неподвижной фазой на основе метил 5 % фенил полисилоксана. Для эквивалентных колонок см. 4.2.2.</w:t>
      </w:r>
    </w:p>
  </w:footnote>
  <w:footnote w:id="9">
    <w:p w14:paraId="76EE2F90" w14:textId="2E453BF2" w:rsidR="00CA7794" w:rsidRPr="00C27AA7" w:rsidRDefault="00CA7794" w:rsidP="00CA7794">
      <w:pPr>
        <w:pStyle w:val="a7"/>
        <w:ind w:firstLine="567"/>
      </w:pPr>
      <w:r w:rsidRPr="00C27AA7">
        <w:rPr>
          <w:rStyle w:val="a8"/>
        </w:rPr>
        <w:t>1)</w:t>
      </w:r>
      <w:r w:rsidRPr="00C27AA7">
        <w:t xml:space="preserve"> </w:t>
      </w:r>
      <w:r w:rsidR="004D4CA3" w:rsidRPr="00C27AA7">
        <w:rPr>
          <w:szCs w:val="16"/>
          <w:lang w:val="en-US"/>
        </w:rPr>
        <w:t>Zorbax</w:t>
      </w:r>
      <w:r w:rsidR="004D4CA3" w:rsidRPr="00C27AA7">
        <w:rPr>
          <w:szCs w:val="16"/>
        </w:rPr>
        <w:t xml:space="preserve"> </w:t>
      </w:r>
      <w:r w:rsidR="004D4CA3" w:rsidRPr="00C27AA7">
        <w:rPr>
          <w:szCs w:val="16"/>
          <w:lang w:val="en-US"/>
        </w:rPr>
        <w:t>XDB</w:t>
      </w:r>
      <w:r w:rsidR="004D4CA3" w:rsidRPr="00C27AA7">
        <w:rPr>
          <w:szCs w:val="16"/>
        </w:rPr>
        <w:t xml:space="preserve"> </w:t>
      </w:r>
      <w:r w:rsidR="004D4CA3" w:rsidRPr="00C27AA7">
        <w:rPr>
          <w:szCs w:val="16"/>
          <w:lang w:val="en-US"/>
        </w:rPr>
        <w:t>C</w:t>
      </w:r>
      <w:r w:rsidR="004D4CA3" w:rsidRPr="00C27AA7">
        <w:rPr>
          <w:szCs w:val="16"/>
        </w:rPr>
        <w:t>18</w:t>
      </w:r>
      <w:r w:rsidR="00C27AA7" w:rsidRPr="00C27AA7">
        <w:rPr>
          <w:szCs w:val="16"/>
        </w:rPr>
        <w:t xml:space="preserve"> –</w:t>
      </w:r>
      <w:r w:rsidR="00C27AA7">
        <w:rPr>
          <w:szCs w:val="16"/>
        </w:rPr>
        <w:t xml:space="preserve"> </w:t>
      </w:r>
      <w:r w:rsidR="00C27AA7">
        <w:t>колонка для ВЭЖХ с обращённой фазой, содержащая привитую фазу C18. Допускается использование эквивалентных колонок с фазой C18.</w:t>
      </w:r>
    </w:p>
  </w:footnote>
  <w:footnote w:id="10">
    <w:p w14:paraId="69491B75" w14:textId="37812522" w:rsidR="000A64DA" w:rsidRPr="00C27AA7" w:rsidRDefault="000A64DA" w:rsidP="000A64DA">
      <w:pPr>
        <w:pStyle w:val="a7"/>
        <w:ind w:firstLine="567"/>
      </w:pPr>
      <w:r w:rsidRPr="00C27AA7">
        <w:rPr>
          <w:rStyle w:val="a8"/>
        </w:rPr>
        <w:t>1)</w:t>
      </w:r>
      <w:r w:rsidRPr="00C27AA7">
        <w:t xml:space="preserve"> </w:t>
      </w:r>
      <w:r w:rsidRPr="000A64DA">
        <w:rPr>
          <w:lang w:val="en-US"/>
        </w:rPr>
        <w:t>Phenomenex</w:t>
      </w:r>
      <w:r w:rsidRPr="00C27AA7">
        <w:t xml:space="preserve"> </w:t>
      </w:r>
      <w:r w:rsidRPr="000A64DA">
        <w:rPr>
          <w:lang w:val="en-US"/>
        </w:rPr>
        <w:t>Aqua</w:t>
      </w:r>
      <w:r w:rsidRPr="00C27AA7">
        <w:t xml:space="preserve"> 5 </w:t>
      </w:r>
      <w:r w:rsidRPr="000A64DA">
        <w:t>мкм</w:t>
      </w:r>
      <w:r w:rsidRPr="00C27AA7">
        <w:t xml:space="preserve"> </w:t>
      </w:r>
      <w:r w:rsidRPr="000A64DA">
        <w:rPr>
          <w:lang w:val="en-US"/>
        </w:rPr>
        <w:t>C</w:t>
      </w:r>
      <w:r w:rsidRPr="00C27AA7">
        <w:t>18</w:t>
      </w:r>
      <w:r w:rsidR="00C27AA7" w:rsidRPr="00C27AA7">
        <w:t xml:space="preserve"> – </w:t>
      </w:r>
      <w:r w:rsidR="00C27AA7">
        <w:t>колонка для ВЭЖХ с обращённой фазой и полярным эндкепингом, содержащая привитую фазу C18. Допускается использование эквивалентных колонок с полярным эндкепингом C18.</w:t>
      </w:r>
    </w:p>
  </w:footnote>
  <w:footnote w:id="11">
    <w:p w14:paraId="1345A81D" w14:textId="502DEB91" w:rsidR="007B1A1E" w:rsidRDefault="007B1A1E" w:rsidP="007B1A1E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r w:rsidRPr="007B1A1E">
        <w:rPr>
          <w:lang w:val="en-US"/>
        </w:rPr>
        <w:t>Waters</w:t>
      </w:r>
      <w:r w:rsidRPr="00C27AA7">
        <w:t xml:space="preserve"> </w:t>
      </w:r>
      <w:r w:rsidRPr="007B1A1E">
        <w:rPr>
          <w:lang w:val="en-US"/>
        </w:rPr>
        <w:t>HSS</w:t>
      </w:r>
      <w:r w:rsidRPr="00C27AA7">
        <w:t xml:space="preserve"> </w:t>
      </w:r>
      <w:r w:rsidRPr="007B1A1E">
        <w:rPr>
          <w:lang w:val="en-US"/>
        </w:rPr>
        <w:t>T</w:t>
      </w:r>
      <w:r w:rsidRPr="00C27AA7">
        <w:t>3</w:t>
      </w:r>
      <w:r w:rsidR="00C27AA7">
        <w:t xml:space="preserve"> – универсальная кремнийсодержащая колонка для ВЭЖХ с привитой фазой C18, совместимая со 100 % водной подвижной фазой. Допускается использование эквивалентных C18-колонок с аналогичным размером частиц.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B0E6" w14:textId="2725BEB1" w:rsidR="004643E9" w:rsidRPr="0023372A" w:rsidRDefault="004643E9" w:rsidP="005A5D66">
    <w:pPr>
      <w:jc w:val="left"/>
      <w:rPr>
        <w:b/>
        <w:bCs/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EN</w:t>
    </w:r>
    <w:r>
      <w:rPr>
        <w:b/>
        <w:bCs/>
        <w:sz w:val="24"/>
      </w:rPr>
      <w:t xml:space="preserve"> 1</w:t>
    </w:r>
    <w:r w:rsidR="00B35FB0">
      <w:rPr>
        <w:b/>
        <w:bCs/>
        <w:sz w:val="24"/>
      </w:rPr>
      <w:t>2393</w:t>
    </w:r>
    <w:r w:rsidR="001B0EF4">
      <w:rPr>
        <w:b/>
        <w:bCs/>
        <w:sz w:val="24"/>
      </w:rPr>
      <w:t>-</w:t>
    </w:r>
    <w:r w:rsidR="00A25F4B">
      <w:rPr>
        <w:b/>
        <w:bCs/>
        <w:sz w:val="24"/>
      </w:rPr>
      <w:t>3</w:t>
    </w:r>
  </w:p>
  <w:p w14:paraId="408AE1FF" w14:textId="148BF7AB" w:rsidR="004643E9" w:rsidRPr="005A5D66" w:rsidRDefault="004643E9" w:rsidP="005A5D66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5C0167">
      <w:rPr>
        <w:i/>
        <w:sz w:val="24"/>
      </w:rPr>
      <w:t>2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7AE0" w14:textId="3300871A" w:rsidR="004643E9" w:rsidRPr="005A5D66" w:rsidRDefault="004643E9" w:rsidP="005A5D66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</w:t>
    </w:r>
    <w:r w:rsidRPr="00B4436B">
      <w:rPr>
        <w:b/>
        <w:bCs/>
        <w:sz w:val="24"/>
      </w:rPr>
      <w:t xml:space="preserve">      </w:t>
    </w:r>
    <w:r>
      <w:rPr>
        <w:b/>
        <w:bCs/>
        <w:sz w:val="24"/>
      </w:rPr>
      <w:t xml:space="preserve">   СТ РК </w:t>
    </w:r>
    <w:r>
      <w:rPr>
        <w:b/>
        <w:bCs/>
        <w:sz w:val="24"/>
        <w:lang w:val="en-US"/>
      </w:rPr>
      <w:t>EN</w:t>
    </w:r>
    <w:r>
      <w:rPr>
        <w:b/>
        <w:bCs/>
        <w:sz w:val="24"/>
      </w:rPr>
      <w:t xml:space="preserve"> 1</w:t>
    </w:r>
    <w:r w:rsidR="00B35FB0">
      <w:rPr>
        <w:b/>
        <w:bCs/>
        <w:sz w:val="24"/>
      </w:rPr>
      <w:t>2393</w:t>
    </w:r>
    <w:r w:rsidR="001B0EF4">
      <w:rPr>
        <w:b/>
        <w:bCs/>
        <w:sz w:val="24"/>
      </w:rPr>
      <w:t>-</w:t>
    </w:r>
    <w:r w:rsidR="00A25F4B">
      <w:rPr>
        <w:b/>
        <w:bCs/>
        <w:sz w:val="24"/>
      </w:rPr>
      <w:t>3</w:t>
    </w:r>
  </w:p>
  <w:p w14:paraId="2F4BCE78" w14:textId="677122F6" w:rsidR="004643E9" w:rsidRPr="005A5D66" w:rsidRDefault="004643E9" w:rsidP="005A5D66">
    <w:pPr>
      <w:jc w:val="right"/>
      <w:rPr>
        <w:i/>
        <w:sz w:val="24"/>
      </w:rPr>
    </w:pPr>
    <w:r>
      <w:rPr>
        <w:i/>
        <w:sz w:val="24"/>
      </w:rPr>
      <w:t xml:space="preserve">(проект, редакция </w:t>
    </w:r>
    <w:r w:rsidR="005C0167">
      <w:rPr>
        <w:i/>
        <w:sz w:val="24"/>
      </w:rPr>
      <w:t>2</w:t>
    </w:r>
    <w:r w:rsidR="00B35FB0">
      <w:rPr>
        <w:i/>
        <w:sz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FFB1" w14:textId="4E6E3726" w:rsidR="004643E9" w:rsidRPr="00F355F4" w:rsidRDefault="004643E9" w:rsidP="00F355F4">
    <w:pPr>
      <w:pStyle w:val="a5"/>
      <w:jc w:val="right"/>
      <w:rPr>
        <w:sz w:val="24"/>
      </w:rPr>
    </w:pPr>
    <w:r w:rsidRPr="00F355F4">
      <w:rPr>
        <w:sz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B614" w14:textId="05C0BD8F" w:rsidR="004643E9" w:rsidRPr="005A5D66" w:rsidRDefault="004643E9" w:rsidP="005A5D66">
    <w:pPr>
      <w:jc w:val="left"/>
      <w:rPr>
        <w:b/>
        <w:bCs/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EN</w:t>
    </w:r>
    <w:r>
      <w:rPr>
        <w:b/>
        <w:bCs/>
        <w:sz w:val="24"/>
      </w:rPr>
      <w:t xml:space="preserve"> 1</w:t>
    </w:r>
    <w:r w:rsidR="00B35FB0">
      <w:rPr>
        <w:b/>
        <w:bCs/>
        <w:sz w:val="24"/>
      </w:rPr>
      <w:t>2393</w:t>
    </w:r>
    <w:r w:rsidR="001B0EF4">
      <w:rPr>
        <w:b/>
        <w:bCs/>
        <w:sz w:val="24"/>
      </w:rPr>
      <w:t>-</w:t>
    </w:r>
    <w:r w:rsidR="00A25F4B">
      <w:rPr>
        <w:b/>
        <w:bCs/>
        <w:sz w:val="24"/>
      </w:rPr>
      <w:t>3</w:t>
    </w:r>
  </w:p>
  <w:p w14:paraId="29F6197F" w14:textId="7B63D718" w:rsidR="004643E9" w:rsidRPr="005A5D66" w:rsidRDefault="004643E9" w:rsidP="005A5D66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5C0167">
      <w:rPr>
        <w:i/>
        <w:sz w:val="24"/>
      </w:rPr>
      <w:t>2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3EF8"/>
    <w:multiLevelType w:val="hybridMultilevel"/>
    <w:tmpl w:val="DFF2D3CA"/>
    <w:lvl w:ilvl="0" w:tplc="20000017">
      <w:start w:val="1"/>
      <w:numFmt w:val="lowerLetter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F07ED3"/>
    <w:multiLevelType w:val="multilevel"/>
    <w:tmpl w:val="4E72DC4C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BB28CF"/>
    <w:multiLevelType w:val="multilevel"/>
    <w:tmpl w:val="829C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71FEE"/>
    <w:multiLevelType w:val="hybridMultilevel"/>
    <w:tmpl w:val="0C5C8B24"/>
    <w:lvl w:ilvl="0" w:tplc="46CAFFF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EF40179"/>
    <w:multiLevelType w:val="multilevel"/>
    <w:tmpl w:val="5EDC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743E0"/>
    <w:multiLevelType w:val="multilevel"/>
    <w:tmpl w:val="3ED2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5912E5A"/>
    <w:multiLevelType w:val="hybridMultilevel"/>
    <w:tmpl w:val="E9B2E0AA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7F1796"/>
    <w:multiLevelType w:val="multilevel"/>
    <w:tmpl w:val="FA7AB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AE0FB4"/>
    <w:multiLevelType w:val="hybridMultilevel"/>
    <w:tmpl w:val="3B72DDEC"/>
    <w:lvl w:ilvl="0" w:tplc="20000017">
      <w:start w:val="1"/>
      <w:numFmt w:val="lowerLetter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B307109"/>
    <w:multiLevelType w:val="hybridMultilevel"/>
    <w:tmpl w:val="5C60407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4357874"/>
    <w:multiLevelType w:val="multilevel"/>
    <w:tmpl w:val="9B5C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6F2AB9"/>
    <w:multiLevelType w:val="multilevel"/>
    <w:tmpl w:val="55DE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A350F"/>
    <w:multiLevelType w:val="multilevel"/>
    <w:tmpl w:val="1EE238B4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131"/>
        </w:tabs>
        <w:ind w:left="1131" w:hanging="705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 w15:restartNumberingAfterBreak="0">
    <w:nsid w:val="5CB13BDF"/>
    <w:multiLevelType w:val="multilevel"/>
    <w:tmpl w:val="34306D90"/>
    <w:lvl w:ilvl="0">
      <w:start w:val="5"/>
      <w:numFmt w:val="decimal"/>
      <w:lvlText w:val="7,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DE62F9"/>
    <w:multiLevelType w:val="multilevel"/>
    <w:tmpl w:val="55A0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6D4448"/>
    <w:multiLevelType w:val="hybridMultilevel"/>
    <w:tmpl w:val="A4D035E2"/>
    <w:lvl w:ilvl="0" w:tplc="D2708986"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5FFC224D"/>
    <w:multiLevelType w:val="multilevel"/>
    <w:tmpl w:val="3842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AA142D"/>
    <w:multiLevelType w:val="hybridMultilevel"/>
    <w:tmpl w:val="784C5D5A"/>
    <w:lvl w:ilvl="0" w:tplc="20000017">
      <w:start w:val="1"/>
      <w:numFmt w:val="lowerLetter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2A9281E"/>
    <w:multiLevelType w:val="multilevel"/>
    <w:tmpl w:val="A5449EF4"/>
    <w:lvl w:ilvl="0">
      <w:start w:val="8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DCB42C2"/>
    <w:multiLevelType w:val="multilevel"/>
    <w:tmpl w:val="C082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1C292E"/>
    <w:multiLevelType w:val="multilevel"/>
    <w:tmpl w:val="FA042978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5CA2B18"/>
    <w:multiLevelType w:val="multilevel"/>
    <w:tmpl w:val="F426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126B76"/>
    <w:multiLevelType w:val="hybridMultilevel"/>
    <w:tmpl w:val="CC3E114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CB69CA"/>
    <w:multiLevelType w:val="hybridMultilevel"/>
    <w:tmpl w:val="82C8AF2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C9369DC"/>
    <w:multiLevelType w:val="multilevel"/>
    <w:tmpl w:val="CD26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721BCC"/>
    <w:multiLevelType w:val="multilevel"/>
    <w:tmpl w:val="4EBE333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1"/>
  </w:num>
  <w:num w:numId="3">
    <w:abstractNumId w:val="13"/>
  </w:num>
  <w:num w:numId="4">
    <w:abstractNumId w:val="14"/>
  </w:num>
  <w:num w:numId="5">
    <w:abstractNumId w:val="6"/>
  </w:num>
  <w:num w:numId="6">
    <w:abstractNumId w:val="26"/>
  </w:num>
  <w:num w:numId="7">
    <w:abstractNumId w:val="0"/>
  </w:num>
  <w:num w:numId="8">
    <w:abstractNumId w:val="9"/>
  </w:num>
  <w:num w:numId="9">
    <w:abstractNumId w:val="17"/>
  </w:num>
  <w:num w:numId="10">
    <w:abstractNumId w:val="20"/>
  </w:num>
  <w:num w:numId="11">
    <w:abstractNumId w:val="2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5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8"/>
  </w:num>
  <w:num w:numId="24">
    <w:abstractNumId w:val="7"/>
  </w:num>
  <w:num w:numId="25">
    <w:abstractNumId w:val="28"/>
  </w:num>
  <w:num w:numId="26">
    <w:abstractNumId w:val="16"/>
  </w:num>
  <w:num w:numId="27">
    <w:abstractNumId w:val="12"/>
  </w:num>
  <w:num w:numId="28">
    <w:abstractNumId w:val="27"/>
  </w:num>
  <w:num w:numId="29">
    <w:abstractNumId w:val="22"/>
  </w:num>
  <w:num w:numId="30">
    <w:abstractNumId w:val="4"/>
  </w:num>
  <w:num w:numId="31">
    <w:abstractNumId w:val="24"/>
  </w:num>
  <w:num w:numId="32">
    <w:abstractNumId w:val="8"/>
  </w:num>
  <w:num w:numId="33">
    <w:abstractNumId w:val="5"/>
  </w:num>
  <w:num w:numId="34">
    <w:abstractNumId w:val="11"/>
  </w:num>
  <w:num w:numId="3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03DA"/>
    <w:rsid w:val="0000117C"/>
    <w:rsid w:val="00001590"/>
    <w:rsid w:val="00001690"/>
    <w:rsid w:val="00001F80"/>
    <w:rsid w:val="00002B50"/>
    <w:rsid w:val="00002F0A"/>
    <w:rsid w:val="00004B2A"/>
    <w:rsid w:val="00004D48"/>
    <w:rsid w:val="00005230"/>
    <w:rsid w:val="00007B83"/>
    <w:rsid w:val="000104C0"/>
    <w:rsid w:val="000120F4"/>
    <w:rsid w:val="000129B0"/>
    <w:rsid w:val="00014BD1"/>
    <w:rsid w:val="00015D91"/>
    <w:rsid w:val="0001699D"/>
    <w:rsid w:val="00016E8E"/>
    <w:rsid w:val="0002136E"/>
    <w:rsid w:val="00021645"/>
    <w:rsid w:val="00022810"/>
    <w:rsid w:val="00023191"/>
    <w:rsid w:val="00024581"/>
    <w:rsid w:val="000252C0"/>
    <w:rsid w:val="00025FF2"/>
    <w:rsid w:val="000260B3"/>
    <w:rsid w:val="000307B7"/>
    <w:rsid w:val="000315C9"/>
    <w:rsid w:val="0003195A"/>
    <w:rsid w:val="000320A4"/>
    <w:rsid w:val="0003417D"/>
    <w:rsid w:val="000341E6"/>
    <w:rsid w:val="0003527D"/>
    <w:rsid w:val="00035A3E"/>
    <w:rsid w:val="0003660E"/>
    <w:rsid w:val="00036E17"/>
    <w:rsid w:val="000370E7"/>
    <w:rsid w:val="00037CD6"/>
    <w:rsid w:val="0004026F"/>
    <w:rsid w:val="00040E9F"/>
    <w:rsid w:val="00042128"/>
    <w:rsid w:val="00042458"/>
    <w:rsid w:val="000426C7"/>
    <w:rsid w:val="00043B08"/>
    <w:rsid w:val="00043BCD"/>
    <w:rsid w:val="00043C41"/>
    <w:rsid w:val="000443C4"/>
    <w:rsid w:val="00044F47"/>
    <w:rsid w:val="00045B01"/>
    <w:rsid w:val="00045D8B"/>
    <w:rsid w:val="00045F67"/>
    <w:rsid w:val="00046ABE"/>
    <w:rsid w:val="00052213"/>
    <w:rsid w:val="00053A4D"/>
    <w:rsid w:val="00053DAB"/>
    <w:rsid w:val="000555CE"/>
    <w:rsid w:val="00055BEE"/>
    <w:rsid w:val="00056B92"/>
    <w:rsid w:val="000573CD"/>
    <w:rsid w:val="00057BE3"/>
    <w:rsid w:val="0006038F"/>
    <w:rsid w:val="00060C3A"/>
    <w:rsid w:val="00061BE3"/>
    <w:rsid w:val="00061D05"/>
    <w:rsid w:val="000626EE"/>
    <w:rsid w:val="00062C05"/>
    <w:rsid w:val="00063AAB"/>
    <w:rsid w:val="00063E62"/>
    <w:rsid w:val="0006482E"/>
    <w:rsid w:val="00065905"/>
    <w:rsid w:val="00067585"/>
    <w:rsid w:val="00067B11"/>
    <w:rsid w:val="0007238B"/>
    <w:rsid w:val="000737BA"/>
    <w:rsid w:val="00074AB1"/>
    <w:rsid w:val="00075C3F"/>
    <w:rsid w:val="00077322"/>
    <w:rsid w:val="0007774A"/>
    <w:rsid w:val="0007784C"/>
    <w:rsid w:val="00080A9C"/>
    <w:rsid w:val="00081A9B"/>
    <w:rsid w:val="00081F9A"/>
    <w:rsid w:val="000825AB"/>
    <w:rsid w:val="000825C1"/>
    <w:rsid w:val="00082DD5"/>
    <w:rsid w:val="00082DDC"/>
    <w:rsid w:val="00083976"/>
    <w:rsid w:val="00083B2A"/>
    <w:rsid w:val="00084BB6"/>
    <w:rsid w:val="0008711D"/>
    <w:rsid w:val="00087624"/>
    <w:rsid w:val="00090848"/>
    <w:rsid w:val="0009195F"/>
    <w:rsid w:val="00091B0E"/>
    <w:rsid w:val="00093270"/>
    <w:rsid w:val="000933C7"/>
    <w:rsid w:val="00096031"/>
    <w:rsid w:val="00096142"/>
    <w:rsid w:val="00096E4A"/>
    <w:rsid w:val="00097956"/>
    <w:rsid w:val="00097DEF"/>
    <w:rsid w:val="00097F14"/>
    <w:rsid w:val="000A06DE"/>
    <w:rsid w:val="000A0F7F"/>
    <w:rsid w:val="000A15CA"/>
    <w:rsid w:val="000A19F6"/>
    <w:rsid w:val="000A1F03"/>
    <w:rsid w:val="000A20EC"/>
    <w:rsid w:val="000A2685"/>
    <w:rsid w:val="000A2F8F"/>
    <w:rsid w:val="000A4A68"/>
    <w:rsid w:val="000A64DA"/>
    <w:rsid w:val="000A74AE"/>
    <w:rsid w:val="000B00DF"/>
    <w:rsid w:val="000B0A54"/>
    <w:rsid w:val="000B1277"/>
    <w:rsid w:val="000B16FC"/>
    <w:rsid w:val="000B2388"/>
    <w:rsid w:val="000B23AA"/>
    <w:rsid w:val="000B2429"/>
    <w:rsid w:val="000B2CB1"/>
    <w:rsid w:val="000B3D2D"/>
    <w:rsid w:val="000B4914"/>
    <w:rsid w:val="000B49BA"/>
    <w:rsid w:val="000B4BAB"/>
    <w:rsid w:val="000B5B5C"/>
    <w:rsid w:val="000B621F"/>
    <w:rsid w:val="000B62CD"/>
    <w:rsid w:val="000B68DF"/>
    <w:rsid w:val="000B6C36"/>
    <w:rsid w:val="000B72BC"/>
    <w:rsid w:val="000C1185"/>
    <w:rsid w:val="000C154F"/>
    <w:rsid w:val="000C17EE"/>
    <w:rsid w:val="000C1BE8"/>
    <w:rsid w:val="000C1C4A"/>
    <w:rsid w:val="000C2D97"/>
    <w:rsid w:val="000C38E0"/>
    <w:rsid w:val="000C4013"/>
    <w:rsid w:val="000C43C1"/>
    <w:rsid w:val="000C4705"/>
    <w:rsid w:val="000C4756"/>
    <w:rsid w:val="000C47D4"/>
    <w:rsid w:val="000C5C19"/>
    <w:rsid w:val="000C605D"/>
    <w:rsid w:val="000C6A17"/>
    <w:rsid w:val="000C750B"/>
    <w:rsid w:val="000C7532"/>
    <w:rsid w:val="000C7C97"/>
    <w:rsid w:val="000D0059"/>
    <w:rsid w:val="000D0913"/>
    <w:rsid w:val="000D133A"/>
    <w:rsid w:val="000D1467"/>
    <w:rsid w:val="000D170B"/>
    <w:rsid w:val="000D1B3D"/>
    <w:rsid w:val="000D1D87"/>
    <w:rsid w:val="000D3200"/>
    <w:rsid w:val="000D3A4A"/>
    <w:rsid w:val="000D4461"/>
    <w:rsid w:val="000D44EB"/>
    <w:rsid w:val="000D5060"/>
    <w:rsid w:val="000D5AB1"/>
    <w:rsid w:val="000D5D69"/>
    <w:rsid w:val="000D6221"/>
    <w:rsid w:val="000D69C4"/>
    <w:rsid w:val="000D74E6"/>
    <w:rsid w:val="000E0C49"/>
    <w:rsid w:val="000E13EA"/>
    <w:rsid w:val="000E169D"/>
    <w:rsid w:val="000E16FE"/>
    <w:rsid w:val="000E170C"/>
    <w:rsid w:val="000E2370"/>
    <w:rsid w:val="000E2432"/>
    <w:rsid w:val="000E258A"/>
    <w:rsid w:val="000E3C63"/>
    <w:rsid w:val="000E5C9A"/>
    <w:rsid w:val="000E629F"/>
    <w:rsid w:val="000E6C1C"/>
    <w:rsid w:val="000E725A"/>
    <w:rsid w:val="000E7BBF"/>
    <w:rsid w:val="000F0D82"/>
    <w:rsid w:val="000F113B"/>
    <w:rsid w:val="000F1579"/>
    <w:rsid w:val="000F1622"/>
    <w:rsid w:val="000F17FA"/>
    <w:rsid w:val="000F1A91"/>
    <w:rsid w:val="000F3167"/>
    <w:rsid w:val="000F361D"/>
    <w:rsid w:val="000F3E89"/>
    <w:rsid w:val="000F47CC"/>
    <w:rsid w:val="000F5144"/>
    <w:rsid w:val="000F6CAD"/>
    <w:rsid w:val="000F7808"/>
    <w:rsid w:val="001003F7"/>
    <w:rsid w:val="00100E95"/>
    <w:rsid w:val="0010262E"/>
    <w:rsid w:val="0010410A"/>
    <w:rsid w:val="001047DF"/>
    <w:rsid w:val="00105FD4"/>
    <w:rsid w:val="00106D26"/>
    <w:rsid w:val="00107571"/>
    <w:rsid w:val="00107827"/>
    <w:rsid w:val="00107C25"/>
    <w:rsid w:val="00107E87"/>
    <w:rsid w:val="001103B8"/>
    <w:rsid w:val="00111350"/>
    <w:rsid w:val="00111A51"/>
    <w:rsid w:val="00112905"/>
    <w:rsid w:val="00112EB6"/>
    <w:rsid w:val="00113093"/>
    <w:rsid w:val="001146BF"/>
    <w:rsid w:val="001166C2"/>
    <w:rsid w:val="00116907"/>
    <w:rsid w:val="001172B9"/>
    <w:rsid w:val="00117E5D"/>
    <w:rsid w:val="0012108C"/>
    <w:rsid w:val="00121BA9"/>
    <w:rsid w:val="00121EED"/>
    <w:rsid w:val="001225E1"/>
    <w:rsid w:val="0012328D"/>
    <w:rsid w:val="0012343F"/>
    <w:rsid w:val="00123B46"/>
    <w:rsid w:val="00123BAC"/>
    <w:rsid w:val="00123FDC"/>
    <w:rsid w:val="0012539C"/>
    <w:rsid w:val="00125533"/>
    <w:rsid w:val="001261FC"/>
    <w:rsid w:val="0012661C"/>
    <w:rsid w:val="00126A15"/>
    <w:rsid w:val="001273C1"/>
    <w:rsid w:val="00127E10"/>
    <w:rsid w:val="00127E3D"/>
    <w:rsid w:val="001305A9"/>
    <w:rsid w:val="00130B37"/>
    <w:rsid w:val="001324AB"/>
    <w:rsid w:val="0013266E"/>
    <w:rsid w:val="00133C25"/>
    <w:rsid w:val="00133F25"/>
    <w:rsid w:val="00133F54"/>
    <w:rsid w:val="001344D3"/>
    <w:rsid w:val="0013472B"/>
    <w:rsid w:val="001354E4"/>
    <w:rsid w:val="001362DF"/>
    <w:rsid w:val="00136BC5"/>
    <w:rsid w:val="00136D9F"/>
    <w:rsid w:val="00137B29"/>
    <w:rsid w:val="00137BCB"/>
    <w:rsid w:val="001402D6"/>
    <w:rsid w:val="001417DA"/>
    <w:rsid w:val="001419DD"/>
    <w:rsid w:val="00142B6E"/>
    <w:rsid w:val="00144152"/>
    <w:rsid w:val="001441A6"/>
    <w:rsid w:val="001441D1"/>
    <w:rsid w:val="0014611B"/>
    <w:rsid w:val="0014732A"/>
    <w:rsid w:val="001476D0"/>
    <w:rsid w:val="00147B2D"/>
    <w:rsid w:val="0015026A"/>
    <w:rsid w:val="00150B67"/>
    <w:rsid w:val="00151B3A"/>
    <w:rsid w:val="001521B3"/>
    <w:rsid w:val="00153DB6"/>
    <w:rsid w:val="0015686D"/>
    <w:rsid w:val="00157A33"/>
    <w:rsid w:val="00157E8B"/>
    <w:rsid w:val="00161B5F"/>
    <w:rsid w:val="00161D17"/>
    <w:rsid w:val="001625F2"/>
    <w:rsid w:val="00162B5E"/>
    <w:rsid w:val="00163DD4"/>
    <w:rsid w:val="00165F9A"/>
    <w:rsid w:val="00166191"/>
    <w:rsid w:val="0016642F"/>
    <w:rsid w:val="001666C3"/>
    <w:rsid w:val="00166832"/>
    <w:rsid w:val="00167470"/>
    <w:rsid w:val="00167F66"/>
    <w:rsid w:val="001700CA"/>
    <w:rsid w:val="00171186"/>
    <w:rsid w:val="00171861"/>
    <w:rsid w:val="00171AF8"/>
    <w:rsid w:val="0017358A"/>
    <w:rsid w:val="00174B43"/>
    <w:rsid w:val="001750A4"/>
    <w:rsid w:val="0017543C"/>
    <w:rsid w:val="00175612"/>
    <w:rsid w:val="00175BFC"/>
    <w:rsid w:val="00175F88"/>
    <w:rsid w:val="001803A9"/>
    <w:rsid w:val="001815E7"/>
    <w:rsid w:val="00182047"/>
    <w:rsid w:val="00182D36"/>
    <w:rsid w:val="00182E9E"/>
    <w:rsid w:val="00183D6E"/>
    <w:rsid w:val="00184253"/>
    <w:rsid w:val="001859A8"/>
    <w:rsid w:val="001860B4"/>
    <w:rsid w:val="0018798E"/>
    <w:rsid w:val="00187D75"/>
    <w:rsid w:val="0019043B"/>
    <w:rsid w:val="00190D2A"/>
    <w:rsid w:val="00191432"/>
    <w:rsid w:val="00192C59"/>
    <w:rsid w:val="001936BA"/>
    <w:rsid w:val="00194639"/>
    <w:rsid w:val="00195DA0"/>
    <w:rsid w:val="00196626"/>
    <w:rsid w:val="00196CCD"/>
    <w:rsid w:val="00196EE1"/>
    <w:rsid w:val="001A01B1"/>
    <w:rsid w:val="001A0CBE"/>
    <w:rsid w:val="001A2257"/>
    <w:rsid w:val="001A2841"/>
    <w:rsid w:val="001A3832"/>
    <w:rsid w:val="001A46F5"/>
    <w:rsid w:val="001A4E71"/>
    <w:rsid w:val="001A52E7"/>
    <w:rsid w:val="001A5797"/>
    <w:rsid w:val="001A6011"/>
    <w:rsid w:val="001A6126"/>
    <w:rsid w:val="001A62AD"/>
    <w:rsid w:val="001A78F0"/>
    <w:rsid w:val="001A7C68"/>
    <w:rsid w:val="001B0815"/>
    <w:rsid w:val="001B09C1"/>
    <w:rsid w:val="001B0EF4"/>
    <w:rsid w:val="001B1858"/>
    <w:rsid w:val="001B19FA"/>
    <w:rsid w:val="001B1B07"/>
    <w:rsid w:val="001B28B7"/>
    <w:rsid w:val="001B2FCA"/>
    <w:rsid w:val="001B3FD9"/>
    <w:rsid w:val="001B47CF"/>
    <w:rsid w:val="001B5B41"/>
    <w:rsid w:val="001B5BFD"/>
    <w:rsid w:val="001B7857"/>
    <w:rsid w:val="001B78A1"/>
    <w:rsid w:val="001B7D73"/>
    <w:rsid w:val="001B7FF1"/>
    <w:rsid w:val="001C465F"/>
    <w:rsid w:val="001C6370"/>
    <w:rsid w:val="001C662C"/>
    <w:rsid w:val="001C66A5"/>
    <w:rsid w:val="001C754F"/>
    <w:rsid w:val="001D06D1"/>
    <w:rsid w:val="001D11B8"/>
    <w:rsid w:val="001D14F0"/>
    <w:rsid w:val="001D238D"/>
    <w:rsid w:val="001D3085"/>
    <w:rsid w:val="001D3B66"/>
    <w:rsid w:val="001D4546"/>
    <w:rsid w:val="001D4DBC"/>
    <w:rsid w:val="001D55FC"/>
    <w:rsid w:val="001D61BA"/>
    <w:rsid w:val="001D6631"/>
    <w:rsid w:val="001D7DDF"/>
    <w:rsid w:val="001E1427"/>
    <w:rsid w:val="001E1651"/>
    <w:rsid w:val="001E1B1B"/>
    <w:rsid w:val="001E29DF"/>
    <w:rsid w:val="001E2A58"/>
    <w:rsid w:val="001E33CD"/>
    <w:rsid w:val="001E36BD"/>
    <w:rsid w:val="001E420D"/>
    <w:rsid w:val="001E563A"/>
    <w:rsid w:val="001E63F2"/>
    <w:rsid w:val="001E67DC"/>
    <w:rsid w:val="001E7159"/>
    <w:rsid w:val="001E7F0C"/>
    <w:rsid w:val="001F0167"/>
    <w:rsid w:val="001F07D3"/>
    <w:rsid w:val="001F1331"/>
    <w:rsid w:val="001F1CF1"/>
    <w:rsid w:val="001F1FC4"/>
    <w:rsid w:val="001F2565"/>
    <w:rsid w:val="001F28AE"/>
    <w:rsid w:val="001F33EA"/>
    <w:rsid w:val="001F5251"/>
    <w:rsid w:val="001F545B"/>
    <w:rsid w:val="001F5E85"/>
    <w:rsid w:val="001F60D4"/>
    <w:rsid w:val="001F681F"/>
    <w:rsid w:val="001F7817"/>
    <w:rsid w:val="002000A5"/>
    <w:rsid w:val="002003A5"/>
    <w:rsid w:val="00200401"/>
    <w:rsid w:val="0020112A"/>
    <w:rsid w:val="00201816"/>
    <w:rsid w:val="00201872"/>
    <w:rsid w:val="00202572"/>
    <w:rsid w:val="002025F5"/>
    <w:rsid w:val="00202A1F"/>
    <w:rsid w:val="00202AD4"/>
    <w:rsid w:val="0020380C"/>
    <w:rsid w:val="00203876"/>
    <w:rsid w:val="0020405C"/>
    <w:rsid w:val="00204191"/>
    <w:rsid w:val="00205171"/>
    <w:rsid w:val="00205DDC"/>
    <w:rsid w:val="0020620B"/>
    <w:rsid w:val="00206D53"/>
    <w:rsid w:val="00207D0E"/>
    <w:rsid w:val="0021017C"/>
    <w:rsid w:val="00211936"/>
    <w:rsid w:val="00211991"/>
    <w:rsid w:val="00211E1F"/>
    <w:rsid w:val="00212247"/>
    <w:rsid w:val="00213715"/>
    <w:rsid w:val="002139D6"/>
    <w:rsid w:val="00214453"/>
    <w:rsid w:val="00216ACA"/>
    <w:rsid w:val="00216B48"/>
    <w:rsid w:val="00216E76"/>
    <w:rsid w:val="00217669"/>
    <w:rsid w:val="002178E1"/>
    <w:rsid w:val="00220A16"/>
    <w:rsid w:val="0022196A"/>
    <w:rsid w:val="00222A01"/>
    <w:rsid w:val="00223EC9"/>
    <w:rsid w:val="00225F8D"/>
    <w:rsid w:val="00226EF4"/>
    <w:rsid w:val="002271E3"/>
    <w:rsid w:val="00231202"/>
    <w:rsid w:val="00231709"/>
    <w:rsid w:val="00231981"/>
    <w:rsid w:val="00231C61"/>
    <w:rsid w:val="00232DFB"/>
    <w:rsid w:val="0023372A"/>
    <w:rsid w:val="0023528E"/>
    <w:rsid w:val="00235499"/>
    <w:rsid w:val="0023563F"/>
    <w:rsid w:val="00235A45"/>
    <w:rsid w:val="002429EF"/>
    <w:rsid w:val="002447DA"/>
    <w:rsid w:val="0024490E"/>
    <w:rsid w:val="00250E0D"/>
    <w:rsid w:val="00251A23"/>
    <w:rsid w:val="002549F9"/>
    <w:rsid w:val="00254C06"/>
    <w:rsid w:val="0025541A"/>
    <w:rsid w:val="00255819"/>
    <w:rsid w:val="00255AB3"/>
    <w:rsid w:val="00260166"/>
    <w:rsid w:val="002617FA"/>
    <w:rsid w:val="00263F7E"/>
    <w:rsid w:val="00264127"/>
    <w:rsid w:val="00264B17"/>
    <w:rsid w:val="002654C6"/>
    <w:rsid w:val="00265BE7"/>
    <w:rsid w:val="00265E8F"/>
    <w:rsid w:val="00265EC8"/>
    <w:rsid w:val="002662DE"/>
    <w:rsid w:val="00266D64"/>
    <w:rsid w:val="002674DF"/>
    <w:rsid w:val="00270833"/>
    <w:rsid w:val="002709DC"/>
    <w:rsid w:val="00271263"/>
    <w:rsid w:val="002715ED"/>
    <w:rsid w:val="00272D05"/>
    <w:rsid w:val="00273ED7"/>
    <w:rsid w:val="00274476"/>
    <w:rsid w:val="0027467E"/>
    <w:rsid w:val="002753A9"/>
    <w:rsid w:val="00275C19"/>
    <w:rsid w:val="00275C78"/>
    <w:rsid w:val="00276097"/>
    <w:rsid w:val="00276231"/>
    <w:rsid w:val="002763E8"/>
    <w:rsid w:val="00276B3F"/>
    <w:rsid w:val="00277B60"/>
    <w:rsid w:val="002815FA"/>
    <w:rsid w:val="00281BE3"/>
    <w:rsid w:val="00282CF4"/>
    <w:rsid w:val="002838D4"/>
    <w:rsid w:val="00283B8C"/>
    <w:rsid w:val="0028478D"/>
    <w:rsid w:val="00284BB2"/>
    <w:rsid w:val="00284C21"/>
    <w:rsid w:val="0028546A"/>
    <w:rsid w:val="002864F5"/>
    <w:rsid w:val="00286537"/>
    <w:rsid w:val="002868EB"/>
    <w:rsid w:val="00286D98"/>
    <w:rsid w:val="0029058C"/>
    <w:rsid w:val="002924F9"/>
    <w:rsid w:val="0029258E"/>
    <w:rsid w:val="002926C0"/>
    <w:rsid w:val="00292C71"/>
    <w:rsid w:val="00292EE4"/>
    <w:rsid w:val="00293EE2"/>
    <w:rsid w:val="0029408F"/>
    <w:rsid w:val="002945BA"/>
    <w:rsid w:val="00294EF5"/>
    <w:rsid w:val="002952D1"/>
    <w:rsid w:val="00295605"/>
    <w:rsid w:val="00295613"/>
    <w:rsid w:val="00295A72"/>
    <w:rsid w:val="00295C72"/>
    <w:rsid w:val="002964A5"/>
    <w:rsid w:val="00296BA3"/>
    <w:rsid w:val="002972E2"/>
    <w:rsid w:val="002A0320"/>
    <w:rsid w:val="002A1A62"/>
    <w:rsid w:val="002A271B"/>
    <w:rsid w:val="002A2B2F"/>
    <w:rsid w:val="002A3BAB"/>
    <w:rsid w:val="002A45CC"/>
    <w:rsid w:val="002A4CEC"/>
    <w:rsid w:val="002A690E"/>
    <w:rsid w:val="002A6BCA"/>
    <w:rsid w:val="002A7FC8"/>
    <w:rsid w:val="002B010A"/>
    <w:rsid w:val="002B063B"/>
    <w:rsid w:val="002B0E32"/>
    <w:rsid w:val="002B0EA4"/>
    <w:rsid w:val="002B1078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110"/>
    <w:rsid w:val="002B6CC7"/>
    <w:rsid w:val="002B721F"/>
    <w:rsid w:val="002B7C10"/>
    <w:rsid w:val="002C0CAE"/>
    <w:rsid w:val="002C1073"/>
    <w:rsid w:val="002C19F7"/>
    <w:rsid w:val="002C1E3C"/>
    <w:rsid w:val="002C22B7"/>
    <w:rsid w:val="002C22F4"/>
    <w:rsid w:val="002C3E7C"/>
    <w:rsid w:val="002C409A"/>
    <w:rsid w:val="002C5139"/>
    <w:rsid w:val="002C53F3"/>
    <w:rsid w:val="002C56B7"/>
    <w:rsid w:val="002C6D62"/>
    <w:rsid w:val="002D08B6"/>
    <w:rsid w:val="002D1504"/>
    <w:rsid w:val="002D15B3"/>
    <w:rsid w:val="002D1E5D"/>
    <w:rsid w:val="002D2730"/>
    <w:rsid w:val="002D2BFA"/>
    <w:rsid w:val="002D46BD"/>
    <w:rsid w:val="002D4D6C"/>
    <w:rsid w:val="002D509A"/>
    <w:rsid w:val="002D6011"/>
    <w:rsid w:val="002D67E5"/>
    <w:rsid w:val="002D69E4"/>
    <w:rsid w:val="002D6E39"/>
    <w:rsid w:val="002D7000"/>
    <w:rsid w:val="002D7818"/>
    <w:rsid w:val="002D7B27"/>
    <w:rsid w:val="002D7E6A"/>
    <w:rsid w:val="002E02A2"/>
    <w:rsid w:val="002E09EF"/>
    <w:rsid w:val="002E10A5"/>
    <w:rsid w:val="002E2BD1"/>
    <w:rsid w:val="002E2CF9"/>
    <w:rsid w:val="002E357A"/>
    <w:rsid w:val="002E3BF9"/>
    <w:rsid w:val="002E5150"/>
    <w:rsid w:val="002E5178"/>
    <w:rsid w:val="002E5F73"/>
    <w:rsid w:val="002F0C39"/>
    <w:rsid w:val="002F1AD2"/>
    <w:rsid w:val="002F1E49"/>
    <w:rsid w:val="002F26AF"/>
    <w:rsid w:val="002F2F01"/>
    <w:rsid w:val="002F30E6"/>
    <w:rsid w:val="002F350D"/>
    <w:rsid w:val="002F3F02"/>
    <w:rsid w:val="002F433A"/>
    <w:rsid w:val="002F44B2"/>
    <w:rsid w:val="002F4B8D"/>
    <w:rsid w:val="002F5B4B"/>
    <w:rsid w:val="002F6DF9"/>
    <w:rsid w:val="002F7141"/>
    <w:rsid w:val="003003D6"/>
    <w:rsid w:val="00300E0E"/>
    <w:rsid w:val="003010C0"/>
    <w:rsid w:val="003011C3"/>
    <w:rsid w:val="00301A54"/>
    <w:rsid w:val="00301E68"/>
    <w:rsid w:val="00303313"/>
    <w:rsid w:val="00304FFC"/>
    <w:rsid w:val="00305352"/>
    <w:rsid w:val="003055F6"/>
    <w:rsid w:val="0030663E"/>
    <w:rsid w:val="00307EED"/>
    <w:rsid w:val="00310310"/>
    <w:rsid w:val="00313867"/>
    <w:rsid w:val="003139B2"/>
    <w:rsid w:val="00313A42"/>
    <w:rsid w:val="00313A5E"/>
    <w:rsid w:val="00315D26"/>
    <w:rsid w:val="003178D0"/>
    <w:rsid w:val="0032072E"/>
    <w:rsid w:val="00320777"/>
    <w:rsid w:val="003209D4"/>
    <w:rsid w:val="003224B8"/>
    <w:rsid w:val="00322B08"/>
    <w:rsid w:val="00323E12"/>
    <w:rsid w:val="00324512"/>
    <w:rsid w:val="003256A2"/>
    <w:rsid w:val="00325740"/>
    <w:rsid w:val="0032599E"/>
    <w:rsid w:val="003268C0"/>
    <w:rsid w:val="003311EE"/>
    <w:rsid w:val="003323D1"/>
    <w:rsid w:val="003341A1"/>
    <w:rsid w:val="0033424C"/>
    <w:rsid w:val="003349D7"/>
    <w:rsid w:val="0033579D"/>
    <w:rsid w:val="00337DBA"/>
    <w:rsid w:val="00340829"/>
    <w:rsid w:val="003409F1"/>
    <w:rsid w:val="003416BB"/>
    <w:rsid w:val="00343D48"/>
    <w:rsid w:val="003447BA"/>
    <w:rsid w:val="00344DE6"/>
    <w:rsid w:val="00345597"/>
    <w:rsid w:val="00346A2A"/>
    <w:rsid w:val="003470B2"/>
    <w:rsid w:val="00347556"/>
    <w:rsid w:val="00347700"/>
    <w:rsid w:val="00347892"/>
    <w:rsid w:val="00347BF7"/>
    <w:rsid w:val="00350882"/>
    <w:rsid w:val="00351162"/>
    <w:rsid w:val="00351D68"/>
    <w:rsid w:val="00353594"/>
    <w:rsid w:val="003544CA"/>
    <w:rsid w:val="00354574"/>
    <w:rsid w:val="00355A3C"/>
    <w:rsid w:val="00356668"/>
    <w:rsid w:val="00356C72"/>
    <w:rsid w:val="00357D7F"/>
    <w:rsid w:val="003604B3"/>
    <w:rsid w:val="003606C2"/>
    <w:rsid w:val="00360CAC"/>
    <w:rsid w:val="00360D16"/>
    <w:rsid w:val="00360D5D"/>
    <w:rsid w:val="0036129D"/>
    <w:rsid w:val="00362127"/>
    <w:rsid w:val="00362775"/>
    <w:rsid w:val="00362E19"/>
    <w:rsid w:val="0036326A"/>
    <w:rsid w:val="00364BE1"/>
    <w:rsid w:val="00364C65"/>
    <w:rsid w:val="00367B68"/>
    <w:rsid w:val="00370EF5"/>
    <w:rsid w:val="00371E78"/>
    <w:rsid w:val="00371EEC"/>
    <w:rsid w:val="00372036"/>
    <w:rsid w:val="003724AA"/>
    <w:rsid w:val="003742D0"/>
    <w:rsid w:val="00375180"/>
    <w:rsid w:val="00375707"/>
    <w:rsid w:val="00376111"/>
    <w:rsid w:val="0038006B"/>
    <w:rsid w:val="00380886"/>
    <w:rsid w:val="003809F0"/>
    <w:rsid w:val="00380C42"/>
    <w:rsid w:val="0038180E"/>
    <w:rsid w:val="003818C0"/>
    <w:rsid w:val="0038209A"/>
    <w:rsid w:val="003834DA"/>
    <w:rsid w:val="00383B33"/>
    <w:rsid w:val="003843AB"/>
    <w:rsid w:val="00384673"/>
    <w:rsid w:val="00384A9E"/>
    <w:rsid w:val="003855EC"/>
    <w:rsid w:val="003857AC"/>
    <w:rsid w:val="003858BC"/>
    <w:rsid w:val="00385C0B"/>
    <w:rsid w:val="00386176"/>
    <w:rsid w:val="00386AA8"/>
    <w:rsid w:val="00386CE5"/>
    <w:rsid w:val="00391A62"/>
    <w:rsid w:val="0039239D"/>
    <w:rsid w:val="003929EE"/>
    <w:rsid w:val="00392E66"/>
    <w:rsid w:val="0039384F"/>
    <w:rsid w:val="00393D29"/>
    <w:rsid w:val="00393E4C"/>
    <w:rsid w:val="003944E5"/>
    <w:rsid w:val="00395864"/>
    <w:rsid w:val="00396952"/>
    <w:rsid w:val="00396A4E"/>
    <w:rsid w:val="00396F8B"/>
    <w:rsid w:val="00397970"/>
    <w:rsid w:val="00397E69"/>
    <w:rsid w:val="003A0092"/>
    <w:rsid w:val="003A0B14"/>
    <w:rsid w:val="003A0D61"/>
    <w:rsid w:val="003A1A11"/>
    <w:rsid w:val="003A1DF6"/>
    <w:rsid w:val="003A1E0F"/>
    <w:rsid w:val="003A2081"/>
    <w:rsid w:val="003A2228"/>
    <w:rsid w:val="003A3371"/>
    <w:rsid w:val="003A3917"/>
    <w:rsid w:val="003A3AB5"/>
    <w:rsid w:val="003A3C4F"/>
    <w:rsid w:val="003A3C8D"/>
    <w:rsid w:val="003A4C25"/>
    <w:rsid w:val="003A5170"/>
    <w:rsid w:val="003A5C72"/>
    <w:rsid w:val="003A5E7C"/>
    <w:rsid w:val="003A6220"/>
    <w:rsid w:val="003A6853"/>
    <w:rsid w:val="003A6C71"/>
    <w:rsid w:val="003A75B3"/>
    <w:rsid w:val="003A7C3A"/>
    <w:rsid w:val="003B0369"/>
    <w:rsid w:val="003B03BB"/>
    <w:rsid w:val="003B37AE"/>
    <w:rsid w:val="003B3C69"/>
    <w:rsid w:val="003B4308"/>
    <w:rsid w:val="003B5F96"/>
    <w:rsid w:val="003B62C4"/>
    <w:rsid w:val="003B6864"/>
    <w:rsid w:val="003C01FB"/>
    <w:rsid w:val="003C0A5B"/>
    <w:rsid w:val="003C11D1"/>
    <w:rsid w:val="003C1963"/>
    <w:rsid w:val="003C198D"/>
    <w:rsid w:val="003C3872"/>
    <w:rsid w:val="003C3D24"/>
    <w:rsid w:val="003C7A6B"/>
    <w:rsid w:val="003C7B7C"/>
    <w:rsid w:val="003D063E"/>
    <w:rsid w:val="003D163C"/>
    <w:rsid w:val="003D2A92"/>
    <w:rsid w:val="003D2D80"/>
    <w:rsid w:val="003D35BD"/>
    <w:rsid w:val="003D3676"/>
    <w:rsid w:val="003D3D46"/>
    <w:rsid w:val="003D5458"/>
    <w:rsid w:val="003D5751"/>
    <w:rsid w:val="003D65C3"/>
    <w:rsid w:val="003D797F"/>
    <w:rsid w:val="003D7A9D"/>
    <w:rsid w:val="003D7F29"/>
    <w:rsid w:val="003E0126"/>
    <w:rsid w:val="003E03D2"/>
    <w:rsid w:val="003E0416"/>
    <w:rsid w:val="003E0720"/>
    <w:rsid w:val="003E0D64"/>
    <w:rsid w:val="003E1E7D"/>
    <w:rsid w:val="003E2473"/>
    <w:rsid w:val="003E3599"/>
    <w:rsid w:val="003E35BB"/>
    <w:rsid w:val="003E3628"/>
    <w:rsid w:val="003E388D"/>
    <w:rsid w:val="003E4E1E"/>
    <w:rsid w:val="003E589F"/>
    <w:rsid w:val="003E715B"/>
    <w:rsid w:val="003E7882"/>
    <w:rsid w:val="003E7E22"/>
    <w:rsid w:val="003F04A3"/>
    <w:rsid w:val="003F0A69"/>
    <w:rsid w:val="003F0EBC"/>
    <w:rsid w:val="003F17B1"/>
    <w:rsid w:val="003F375A"/>
    <w:rsid w:val="003F3F29"/>
    <w:rsid w:val="003F43C2"/>
    <w:rsid w:val="003F5CFB"/>
    <w:rsid w:val="003F6EDC"/>
    <w:rsid w:val="003F77F6"/>
    <w:rsid w:val="00401102"/>
    <w:rsid w:val="00401F05"/>
    <w:rsid w:val="0040248C"/>
    <w:rsid w:val="00402870"/>
    <w:rsid w:val="004029CB"/>
    <w:rsid w:val="00402A21"/>
    <w:rsid w:val="0040301A"/>
    <w:rsid w:val="004036B1"/>
    <w:rsid w:val="004041D1"/>
    <w:rsid w:val="00404E60"/>
    <w:rsid w:val="004051F8"/>
    <w:rsid w:val="004058AC"/>
    <w:rsid w:val="00405ACD"/>
    <w:rsid w:val="00405E1C"/>
    <w:rsid w:val="00405FE0"/>
    <w:rsid w:val="00407F25"/>
    <w:rsid w:val="0041014C"/>
    <w:rsid w:val="00411764"/>
    <w:rsid w:val="004119C0"/>
    <w:rsid w:val="0041301D"/>
    <w:rsid w:val="00413D09"/>
    <w:rsid w:val="00413F1E"/>
    <w:rsid w:val="004141CF"/>
    <w:rsid w:val="00414416"/>
    <w:rsid w:val="004160C4"/>
    <w:rsid w:val="0041617A"/>
    <w:rsid w:val="0041624C"/>
    <w:rsid w:val="004162B4"/>
    <w:rsid w:val="004165B1"/>
    <w:rsid w:val="0041714C"/>
    <w:rsid w:val="00417695"/>
    <w:rsid w:val="00417B40"/>
    <w:rsid w:val="00420541"/>
    <w:rsid w:val="0042197C"/>
    <w:rsid w:val="00421A24"/>
    <w:rsid w:val="004221B0"/>
    <w:rsid w:val="00422E6D"/>
    <w:rsid w:val="0042311F"/>
    <w:rsid w:val="00424E32"/>
    <w:rsid w:val="00425051"/>
    <w:rsid w:val="004274CA"/>
    <w:rsid w:val="00430D6A"/>
    <w:rsid w:val="004314D8"/>
    <w:rsid w:val="00431C64"/>
    <w:rsid w:val="00431C98"/>
    <w:rsid w:val="00431E6D"/>
    <w:rsid w:val="00432FF6"/>
    <w:rsid w:val="00433A57"/>
    <w:rsid w:val="004342B0"/>
    <w:rsid w:val="00434DE4"/>
    <w:rsid w:val="004350D3"/>
    <w:rsid w:val="00435563"/>
    <w:rsid w:val="00435672"/>
    <w:rsid w:val="00435950"/>
    <w:rsid w:val="00435CCD"/>
    <w:rsid w:val="00436D8B"/>
    <w:rsid w:val="00437231"/>
    <w:rsid w:val="00437357"/>
    <w:rsid w:val="00442699"/>
    <w:rsid w:val="00442CF2"/>
    <w:rsid w:val="00443A9E"/>
    <w:rsid w:val="00443B14"/>
    <w:rsid w:val="00444482"/>
    <w:rsid w:val="004446AE"/>
    <w:rsid w:val="0044508D"/>
    <w:rsid w:val="0044588C"/>
    <w:rsid w:val="00446B46"/>
    <w:rsid w:val="00447B77"/>
    <w:rsid w:val="00450AFA"/>
    <w:rsid w:val="00450E61"/>
    <w:rsid w:val="00453FF9"/>
    <w:rsid w:val="00454199"/>
    <w:rsid w:val="00454B09"/>
    <w:rsid w:val="004554F0"/>
    <w:rsid w:val="004557AF"/>
    <w:rsid w:val="00456ED1"/>
    <w:rsid w:val="004572D9"/>
    <w:rsid w:val="00457924"/>
    <w:rsid w:val="00461308"/>
    <w:rsid w:val="004615D8"/>
    <w:rsid w:val="00461777"/>
    <w:rsid w:val="00461A0F"/>
    <w:rsid w:val="00462426"/>
    <w:rsid w:val="004628E0"/>
    <w:rsid w:val="004631FC"/>
    <w:rsid w:val="004643E9"/>
    <w:rsid w:val="004649F3"/>
    <w:rsid w:val="00465CE4"/>
    <w:rsid w:val="004660F8"/>
    <w:rsid w:val="004673A6"/>
    <w:rsid w:val="004673A7"/>
    <w:rsid w:val="004673CF"/>
    <w:rsid w:val="0047103B"/>
    <w:rsid w:val="004711EF"/>
    <w:rsid w:val="00471542"/>
    <w:rsid w:val="00471552"/>
    <w:rsid w:val="00471A13"/>
    <w:rsid w:val="004722FA"/>
    <w:rsid w:val="00473B6E"/>
    <w:rsid w:val="0047423D"/>
    <w:rsid w:val="00474A54"/>
    <w:rsid w:val="00475791"/>
    <w:rsid w:val="00475B17"/>
    <w:rsid w:val="0047639B"/>
    <w:rsid w:val="004778DC"/>
    <w:rsid w:val="00480F91"/>
    <w:rsid w:val="004811DA"/>
    <w:rsid w:val="00481AF5"/>
    <w:rsid w:val="00481CF9"/>
    <w:rsid w:val="00482759"/>
    <w:rsid w:val="00483360"/>
    <w:rsid w:val="00483A4B"/>
    <w:rsid w:val="00483ED7"/>
    <w:rsid w:val="00484263"/>
    <w:rsid w:val="00484774"/>
    <w:rsid w:val="00484ADA"/>
    <w:rsid w:val="00484BA0"/>
    <w:rsid w:val="004851CA"/>
    <w:rsid w:val="004851DC"/>
    <w:rsid w:val="0048585D"/>
    <w:rsid w:val="0048631F"/>
    <w:rsid w:val="00487900"/>
    <w:rsid w:val="00490454"/>
    <w:rsid w:val="0049331C"/>
    <w:rsid w:val="004943F4"/>
    <w:rsid w:val="0049649A"/>
    <w:rsid w:val="00496754"/>
    <w:rsid w:val="004A071A"/>
    <w:rsid w:val="004A0FE9"/>
    <w:rsid w:val="004A100C"/>
    <w:rsid w:val="004A25D3"/>
    <w:rsid w:val="004A25FB"/>
    <w:rsid w:val="004A34CF"/>
    <w:rsid w:val="004A36B9"/>
    <w:rsid w:val="004A3CFB"/>
    <w:rsid w:val="004A3D54"/>
    <w:rsid w:val="004A43AE"/>
    <w:rsid w:val="004A4706"/>
    <w:rsid w:val="004A571D"/>
    <w:rsid w:val="004A6CC1"/>
    <w:rsid w:val="004A7028"/>
    <w:rsid w:val="004A7438"/>
    <w:rsid w:val="004A7537"/>
    <w:rsid w:val="004A760A"/>
    <w:rsid w:val="004B0CEC"/>
    <w:rsid w:val="004B102D"/>
    <w:rsid w:val="004B13DA"/>
    <w:rsid w:val="004B13DF"/>
    <w:rsid w:val="004B1C39"/>
    <w:rsid w:val="004B1C3C"/>
    <w:rsid w:val="004B1F43"/>
    <w:rsid w:val="004B205C"/>
    <w:rsid w:val="004B265B"/>
    <w:rsid w:val="004B26F6"/>
    <w:rsid w:val="004B2C69"/>
    <w:rsid w:val="004B323D"/>
    <w:rsid w:val="004B36F8"/>
    <w:rsid w:val="004B3A87"/>
    <w:rsid w:val="004B3B1B"/>
    <w:rsid w:val="004B4453"/>
    <w:rsid w:val="004B4688"/>
    <w:rsid w:val="004B483F"/>
    <w:rsid w:val="004C13D1"/>
    <w:rsid w:val="004C1508"/>
    <w:rsid w:val="004C1979"/>
    <w:rsid w:val="004C1E8E"/>
    <w:rsid w:val="004C4F38"/>
    <w:rsid w:val="004C5F4E"/>
    <w:rsid w:val="004C75FD"/>
    <w:rsid w:val="004C77B4"/>
    <w:rsid w:val="004D0064"/>
    <w:rsid w:val="004D09C0"/>
    <w:rsid w:val="004D0E05"/>
    <w:rsid w:val="004D2BE5"/>
    <w:rsid w:val="004D4CA3"/>
    <w:rsid w:val="004D55EC"/>
    <w:rsid w:val="004D5B5E"/>
    <w:rsid w:val="004D5E9B"/>
    <w:rsid w:val="004D7B8B"/>
    <w:rsid w:val="004D7D39"/>
    <w:rsid w:val="004E027A"/>
    <w:rsid w:val="004E1BD4"/>
    <w:rsid w:val="004E2820"/>
    <w:rsid w:val="004E2CAE"/>
    <w:rsid w:val="004E31DB"/>
    <w:rsid w:val="004E528A"/>
    <w:rsid w:val="004E6830"/>
    <w:rsid w:val="004E699C"/>
    <w:rsid w:val="004E6B64"/>
    <w:rsid w:val="004E6E74"/>
    <w:rsid w:val="004E762E"/>
    <w:rsid w:val="004E777A"/>
    <w:rsid w:val="004F02E6"/>
    <w:rsid w:val="004F052A"/>
    <w:rsid w:val="004F0A09"/>
    <w:rsid w:val="004F1250"/>
    <w:rsid w:val="004F139A"/>
    <w:rsid w:val="004F1F4A"/>
    <w:rsid w:val="004F293F"/>
    <w:rsid w:val="004F294F"/>
    <w:rsid w:val="004F2E4E"/>
    <w:rsid w:val="004F4C3B"/>
    <w:rsid w:val="004F5133"/>
    <w:rsid w:val="004F5889"/>
    <w:rsid w:val="004F5968"/>
    <w:rsid w:val="004F62AF"/>
    <w:rsid w:val="004F692E"/>
    <w:rsid w:val="004F6CB9"/>
    <w:rsid w:val="004F6E04"/>
    <w:rsid w:val="004F7163"/>
    <w:rsid w:val="004F72E3"/>
    <w:rsid w:val="004F74B5"/>
    <w:rsid w:val="00500717"/>
    <w:rsid w:val="00500F1D"/>
    <w:rsid w:val="00501F7B"/>
    <w:rsid w:val="00502AC4"/>
    <w:rsid w:val="00502CE7"/>
    <w:rsid w:val="00502FFF"/>
    <w:rsid w:val="00503E12"/>
    <w:rsid w:val="00503E22"/>
    <w:rsid w:val="00504027"/>
    <w:rsid w:val="005047D8"/>
    <w:rsid w:val="005049B3"/>
    <w:rsid w:val="00505749"/>
    <w:rsid w:val="005060F0"/>
    <w:rsid w:val="00506454"/>
    <w:rsid w:val="00506622"/>
    <w:rsid w:val="00507385"/>
    <w:rsid w:val="00507532"/>
    <w:rsid w:val="00507569"/>
    <w:rsid w:val="0050783A"/>
    <w:rsid w:val="00507B26"/>
    <w:rsid w:val="00507D34"/>
    <w:rsid w:val="005107DE"/>
    <w:rsid w:val="00511542"/>
    <w:rsid w:val="005115BA"/>
    <w:rsid w:val="005116B7"/>
    <w:rsid w:val="00511B55"/>
    <w:rsid w:val="00512104"/>
    <w:rsid w:val="00512A88"/>
    <w:rsid w:val="00512EEA"/>
    <w:rsid w:val="005130E0"/>
    <w:rsid w:val="0051347F"/>
    <w:rsid w:val="00513C40"/>
    <w:rsid w:val="005143A2"/>
    <w:rsid w:val="00514FC9"/>
    <w:rsid w:val="00516AC3"/>
    <w:rsid w:val="00520286"/>
    <w:rsid w:val="00521E9B"/>
    <w:rsid w:val="00522289"/>
    <w:rsid w:val="005231C2"/>
    <w:rsid w:val="0052369F"/>
    <w:rsid w:val="005239BB"/>
    <w:rsid w:val="005245EC"/>
    <w:rsid w:val="005248F6"/>
    <w:rsid w:val="00525A3B"/>
    <w:rsid w:val="00527B0D"/>
    <w:rsid w:val="00527FCF"/>
    <w:rsid w:val="00530F20"/>
    <w:rsid w:val="0053109F"/>
    <w:rsid w:val="00531385"/>
    <w:rsid w:val="005329A2"/>
    <w:rsid w:val="00532B07"/>
    <w:rsid w:val="00532C48"/>
    <w:rsid w:val="005332BB"/>
    <w:rsid w:val="00533739"/>
    <w:rsid w:val="0053564B"/>
    <w:rsid w:val="00535E85"/>
    <w:rsid w:val="00536150"/>
    <w:rsid w:val="00536C81"/>
    <w:rsid w:val="00536CAE"/>
    <w:rsid w:val="00537648"/>
    <w:rsid w:val="0053776C"/>
    <w:rsid w:val="005406A1"/>
    <w:rsid w:val="00541463"/>
    <w:rsid w:val="00541890"/>
    <w:rsid w:val="00541F35"/>
    <w:rsid w:val="00544298"/>
    <w:rsid w:val="00544A79"/>
    <w:rsid w:val="0054552D"/>
    <w:rsid w:val="00547043"/>
    <w:rsid w:val="00547488"/>
    <w:rsid w:val="00547D56"/>
    <w:rsid w:val="0055080A"/>
    <w:rsid w:val="00550C48"/>
    <w:rsid w:val="00550CC4"/>
    <w:rsid w:val="00551397"/>
    <w:rsid w:val="00551A39"/>
    <w:rsid w:val="005521E7"/>
    <w:rsid w:val="00553EFA"/>
    <w:rsid w:val="0055460D"/>
    <w:rsid w:val="00554790"/>
    <w:rsid w:val="00554A99"/>
    <w:rsid w:val="0055670C"/>
    <w:rsid w:val="005567AF"/>
    <w:rsid w:val="00557663"/>
    <w:rsid w:val="00557C70"/>
    <w:rsid w:val="0056083A"/>
    <w:rsid w:val="00560E38"/>
    <w:rsid w:val="00561030"/>
    <w:rsid w:val="00561D6A"/>
    <w:rsid w:val="005639CD"/>
    <w:rsid w:val="00564561"/>
    <w:rsid w:val="00564650"/>
    <w:rsid w:val="00564C77"/>
    <w:rsid w:val="00564EA7"/>
    <w:rsid w:val="00566F50"/>
    <w:rsid w:val="00566FC8"/>
    <w:rsid w:val="00567E55"/>
    <w:rsid w:val="00570A09"/>
    <w:rsid w:val="00570A80"/>
    <w:rsid w:val="00570E74"/>
    <w:rsid w:val="00572345"/>
    <w:rsid w:val="005729E3"/>
    <w:rsid w:val="00573B21"/>
    <w:rsid w:val="00573BF7"/>
    <w:rsid w:val="00574C84"/>
    <w:rsid w:val="0057569C"/>
    <w:rsid w:val="00576088"/>
    <w:rsid w:val="00576225"/>
    <w:rsid w:val="005765F0"/>
    <w:rsid w:val="00576845"/>
    <w:rsid w:val="00576D91"/>
    <w:rsid w:val="00577E0F"/>
    <w:rsid w:val="00577E53"/>
    <w:rsid w:val="0058061A"/>
    <w:rsid w:val="00581A82"/>
    <w:rsid w:val="00581BB6"/>
    <w:rsid w:val="005827C9"/>
    <w:rsid w:val="00583012"/>
    <w:rsid w:val="00584A2B"/>
    <w:rsid w:val="00584BAA"/>
    <w:rsid w:val="005854D0"/>
    <w:rsid w:val="00585A87"/>
    <w:rsid w:val="00585BCD"/>
    <w:rsid w:val="00585C7A"/>
    <w:rsid w:val="00585DF8"/>
    <w:rsid w:val="00586A57"/>
    <w:rsid w:val="00586ECB"/>
    <w:rsid w:val="005908D3"/>
    <w:rsid w:val="00591273"/>
    <w:rsid w:val="0059149C"/>
    <w:rsid w:val="00591B3F"/>
    <w:rsid w:val="00592D4B"/>
    <w:rsid w:val="00594254"/>
    <w:rsid w:val="0059476E"/>
    <w:rsid w:val="00595358"/>
    <w:rsid w:val="00595C8E"/>
    <w:rsid w:val="00595F40"/>
    <w:rsid w:val="00595F48"/>
    <w:rsid w:val="0059633B"/>
    <w:rsid w:val="00597645"/>
    <w:rsid w:val="00597EB4"/>
    <w:rsid w:val="005A130A"/>
    <w:rsid w:val="005A1EA6"/>
    <w:rsid w:val="005A267F"/>
    <w:rsid w:val="005A3908"/>
    <w:rsid w:val="005A3B96"/>
    <w:rsid w:val="005A519A"/>
    <w:rsid w:val="005A53FC"/>
    <w:rsid w:val="005A5D66"/>
    <w:rsid w:val="005A641E"/>
    <w:rsid w:val="005A6B8B"/>
    <w:rsid w:val="005A6FB2"/>
    <w:rsid w:val="005A75F6"/>
    <w:rsid w:val="005B0A76"/>
    <w:rsid w:val="005B0AA0"/>
    <w:rsid w:val="005B0C95"/>
    <w:rsid w:val="005B0C9F"/>
    <w:rsid w:val="005B0CD0"/>
    <w:rsid w:val="005B1222"/>
    <w:rsid w:val="005B1861"/>
    <w:rsid w:val="005B2BDA"/>
    <w:rsid w:val="005B324A"/>
    <w:rsid w:val="005B3F23"/>
    <w:rsid w:val="005B4D67"/>
    <w:rsid w:val="005B5E91"/>
    <w:rsid w:val="005C0167"/>
    <w:rsid w:val="005C08E8"/>
    <w:rsid w:val="005C119F"/>
    <w:rsid w:val="005C14F2"/>
    <w:rsid w:val="005C18AB"/>
    <w:rsid w:val="005C1E02"/>
    <w:rsid w:val="005C258C"/>
    <w:rsid w:val="005C32EF"/>
    <w:rsid w:val="005C4A50"/>
    <w:rsid w:val="005D1B11"/>
    <w:rsid w:val="005D1CE6"/>
    <w:rsid w:val="005D2379"/>
    <w:rsid w:val="005D38A7"/>
    <w:rsid w:val="005D40AD"/>
    <w:rsid w:val="005D4D20"/>
    <w:rsid w:val="005D561E"/>
    <w:rsid w:val="005D62BC"/>
    <w:rsid w:val="005D6677"/>
    <w:rsid w:val="005D77CF"/>
    <w:rsid w:val="005D797A"/>
    <w:rsid w:val="005D7A26"/>
    <w:rsid w:val="005E03F3"/>
    <w:rsid w:val="005E0CF7"/>
    <w:rsid w:val="005E1E99"/>
    <w:rsid w:val="005E1FDC"/>
    <w:rsid w:val="005E2168"/>
    <w:rsid w:val="005E2899"/>
    <w:rsid w:val="005E34EB"/>
    <w:rsid w:val="005E3B99"/>
    <w:rsid w:val="005E5272"/>
    <w:rsid w:val="005E56BF"/>
    <w:rsid w:val="005E70C8"/>
    <w:rsid w:val="005E73C0"/>
    <w:rsid w:val="005E7B9D"/>
    <w:rsid w:val="005E7FA8"/>
    <w:rsid w:val="005F1484"/>
    <w:rsid w:val="005F15AF"/>
    <w:rsid w:val="005F19D0"/>
    <w:rsid w:val="005F2DCF"/>
    <w:rsid w:val="005F39A9"/>
    <w:rsid w:val="005F47DC"/>
    <w:rsid w:val="005F4C9E"/>
    <w:rsid w:val="005F51FC"/>
    <w:rsid w:val="005F658C"/>
    <w:rsid w:val="005F7C5A"/>
    <w:rsid w:val="00600996"/>
    <w:rsid w:val="00600BF2"/>
    <w:rsid w:val="00601F3B"/>
    <w:rsid w:val="00602674"/>
    <w:rsid w:val="0060351F"/>
    <w:rsid w:val="00606747"/>
    <w:rsid w:val="00607171"/>
    <w:rsid w:val="00607667"/>
    <w:rsid w:val="00607B10"/>
    <w:rsid w:val="006100A9"/>
    <w:rsid w:val="00610A3B"/>
    <w:rsid w:val="00611708"/>
    <w:rsid w:val="00612128"/>
    <w:rsid w:val="006129AB"/>
    <w:rsid w:val="00612BC8"/>
    <w:rsid w:val="00612FFD"/>
    <w:rsid w:val="0061354B"/>
    <w:rsid w:val="00613D4D"/>
    <w:rsid w:val="00614D1B"/>
    <w:rsid w:val="00615A6E"/>
    <w:rsid w:val="00616673"/>
    <w:rsid w:val="00616A27"/>
    <w:rsid w:val="00617396"/>
    <w:rsid w:val="00617410"/>
    <w:rsid w:val="006177A1"/>
    <w:rsid w:val="00617C3C"/>
    <w:rsid w:val="006204DE"/>
    <w:rsid w:val="00620B3B"/>
    <w:rsid w:val="00621912"/>
    <w:rsid w:val="00622EC5"/>
    <w:rsid w:val="00623D1A"/>
    <w:rsid w:val="00624DC9"/>
    <w:rsid w:val="00624FE5"/>
    <w:rsid w:val="006251B3"/>
    <w:rsid w:val="00625814"/>
    <w:rsid w:val="00626E6F"/>
    <w:rsid w:val="00627648"/>
    <w:rsid w:val="006277D1"/>
    <w:rsid w:val="0063021D"/>
    <w:rsid w:val="00630A23"/>
    <w:rsid w:val="006319E3"/>
    <w:rsid w:val="00631A98"/>
    <w:rsid w:val="0063215A"/>
    <w:rsid w:val="006325B3"/>
    <w:rsid w:val="00632CBC"/>
    <w:rsid w:val="00632F05"/>
    <w:rsid w:val="0063368D"/>
    <w:rsid w:val="00633A41"/>
    <w:rsid w:val="006342B3"/>
    <w:rsid w:val="00634D09"/>
    <w:rsid w:val="006355C5"/>
    <w:rsid w:val="00635745"/>
    <w:rsid w:val="00636A8A"/>
    <w:rsid w:val="00642FEB"/>
    <w:rsid w:val="00643002"/>
    <w:rsid w:val="00644111"/>
    <w:rsid w:val="00644B1A"/>
    <w:rsid w:val="00645918"/>
    <w:rsid w:val="006459A1"/>
    <w:rsid w:val="00645F53"/>
    <w:rsid w:val="00646003"/>
    <w:rsid w:val="00646325"/>
    <w:rsid w:val="00647EA7"/>
    <w:rsid w:val="006503D9"/>
    <w:rsid w:val="0065146C"/>
    <w:rsid w:val="00651529"/>
    <w:rsid w:val="00651C2C"/>
    <w:rsid w:val="006521AD"/>
    <w:rsid w:val="00653461"/>
    <w:rsid w:val="00654530"/>
    <w:rsid w:val="00654D61"/>
    <w:rsid w:val="00655014"/>
    <w:rsid w:val="00655E5B"/>
    <w:rsid w:val="00656C55"/>
    <w:rsid w:val="006626E7"/>
    <w:rsid w:val="00664D44"/>
    <w:rsid w:val="006674C4"/>
    <w:rsid w:val="006679BC"/>
    <w:rsid w:val="00667AAE"/>
    <w:rsid w:val="00670C97"/>
    <w:rsid w:val="006711AB"/>
    <w:rsid w:val="00671D03"/>
    <w:rsid w:val="006725E0"/>
    <w:rsid w:val="006726B1"/>
    <w:rsid w:val="00672ED4"/>
    <w:rsid w:val="00673EC9"/>
    <w:rsid w:val="00674881"/>
    <w:rsid w:val="00674B69"/>
    <w:rsid w:val="00675D09"/>
    <w:rsid w:val="00676653"/>
    <w:rsid w:val="00676660"/>
    <w:rsid w:val="00676822"/>
    <w:rsid w:val="006777A7"/>
    <w:rsid w:val="00677CE2"/>
    <w:rsid w:val="00680684"/>
    <w:rsid w:val="00680FBB"/>
    <w:rsid w:val="0068126F"/>
    <w:rsid w:val="006821CF"/>
    <w:rsid w:val="0068263E"/>
    <w:rsid w:val="00682DFB"/>
    <w:rsid w:val="00683558"/>
    <w:rsid w:val="00683720"/>
    <w:rsid w:val="00683EA2"/>
    <w:rsid w:val="006845CE"/>
    <w:rsid w:val="00684E9E"/>
    <w:rsid w:val="0068531B"/>
    <w:rsid w:val="00685C4E"/>
    <w:rsid w:val="006860F7"/>
    <w:rsid w:val="00686447"/>
    <w:rsid w:val="006864F8"/>
    <w:rsid w:val="0068720D"/>
    <w:rsid w:val="00687581"/>
    <w:rsid w:val="0069044A"/>
    <w:rsid w:val="00690BA5"/>
    <w:rsid w:val="006912A9"/>
    <w:rsid w:val="006914B3"/>
    <w:rsid w:val="00691A41"/>
    <w:rsid w:val="00691D0B"/>
    <w:rsid w:val="00692717"/>
    <w:rsid w:val="006929E4"/>
    <w:rsid w:val="00692AB7"/>
    <w:rsid w:val="00693285"/>
    <w:rsid w:val="00693449"/>
    <w:rsid w:val="00693EEE"/>
    <w:rsid w:val="00694357"/>
    <w:rsid w:val="00694AC1"/>
    <w:rsid w:val="00694FC5"/>
    <w:rsid w:val="006959B0"/>
    <w:rsid w:val="00695A78"/>
    <w:rsid w:val="00696185"/>
    <w:rsid w:val="00696404"/>
    <w:rsid w:val="006967CB"/>
    <w:rsid w:val="00697AE8"/>
    <w:rsid w:val="00697C8B"/>
    <w:rsid w:val="00697E02"/>
    <w:rsid w:val="00697FF1"/>
    <w:rsid w:val="006A03ED"/>
    <w:rsid w:val="006A09EC"/>
    <w:rsid w:val="006A0CE3"/>
    <w:rsid w:val="006A0EAA"/>
    <w:rsid w:val="006A22A3"/>
    <w:rsid w:val="006A234A"/>
    <w:rsid w:val="006A26C8"/>
    <w:rsid w:val="006A3FA4"/>
    <w:rsid w:val="006A4003"/>
    <w:rsid w:val="006A4BF7"/>
    <w:rsid w:val="006A559E"/>
    <w:rsid w:val="006A60D6"/>
    <w:rsid w:val="006A7097"/>
    <w:rsid w:val="006A7A16"/>
    <w:rsid w:val="006B0010"/>
    <w:rsid w:val="006B10BA"/>
    <w:rsid w:val="006B1BAF"/>
    <w:rsid w:val="006B2294"/>
    <w:rsid w:val="006B3111"/>
    <w:rsid w:val="006B332C"/>
    <w:rsid w:val="006B4498"/>
    <w:rsid w:val="006B5705"/>
    <w:rsid w:val="006B5765"/>
    <w:rsid w:val="006B61C3"/>
    <w:rsid w:val="006B7AEB"/>
    <w:rsid w:val="006C02BE"/>
    <w:rsid w:val="006C0A31"/>
    <w:rsid w:val="006C0F5F"/>
    <w:rsid w:val="006C16D4"/>
    <w:rsid w:val="006C181F"/>
    <w:rsid w:val="006C208C"/>
    <w:rsid w:val="006C2C98"/>
    <w:rsid w:val="006C3E66"/>
    <w:rsid w:val="006C40EC"/>
    <w:rsid w:val="006C49D5"/>
    <w:rsid w:val="006C5AFD"/>
    <w:rsid w:val="006C5EFA"/>
    <w:rsid w:val="006C7918"/>
    <w:rsid w:val="006D008E"/>
    <w:rsid w:val="006D2AAF"/>
    <w:rsid w:val="006D3B17"/>
    <w:rsid w:val="006D41DC"/>
    <w:rsid w:val="006D4BD4"/>
    <w:rsid w:val="006D636D"/>
    <w:rsid w:val="006D70A9"/>
    <w:rsid w:val="006D7547"/>
    <w:rsid w:val="006D770B"/>
    <w:rsid w:val="006E0162"/>
    <w:rsid w:val="006E042F"/>
    <w:rsid w:val="006E0821"/>
    <w:rsid w:val="006E0B6F"/>
    <w:rsid w:val="006E0C2F"/>
    <w:rsid w:val="006E1A0C"/>
    <w:rsid w:val="006E1CE5"/>
    <w:rsid w:val="006E219F"/>
    <w:rsid w:val="006E237B"/>
    <w:rsid w:val="006E2812"/>
    <w:rsid w:val="006E2892"/>
    <w:rsid w:val="006E3036"/>
    <w:rsid w:val="006E31E9"/>
    <w:rsid w:val="006E40D2"/>
    <w:rsid w:val="006E424F"/>
    <w:rsid w:val="006E45A8"/>
    <w:rsid w:val="006E6EF7"/>
    <w:rsid w:val="006E7CAC"/>
    <w:rsid w:val="006F089C"/>
    <w:rsid w:val="006F16C1"/>
    <w:rsid w:val="006F2B43"/>
    <w:rsid w:val="006F2D6A"/>
    <w:rsid w:val="006F32F5"/>
    <w:rsid w:val="006F3944"/>
    <w:rsid w:val="006F3BDF"/>
    <w:rsid w:val="006F4006"/>
    <w:rsid w:val="006F4593"/>
    <w:rsid w:val="006F47AC"/>
    <w:rsid w:val="006F6857"/>
    <w:rsid w:val="006F6A66"/>
    <w:rsid w:val="006F729A"/>
    <w:rsid w:val="00700278"/>
    <w:rsid w:val="007013E8"/>
    <w:rsid w:val="00701788"/>
    <w:rsid w:val="00702CA0"/>
    <w:rsid w:val="00702D94"/>
    <w:rsid w:val="007036E2"/>
    <w:rsid w:val="0070370B"/>
    <w:rsid w:val="00703859"/>
    <w:rsid w:val="00703B5E"/>
    <w:rsid w:val="00703C21"/>
    <w:rsid w:val="00705924"/>
    <w:rsid w:val="00707D12"/>
    <w:rsid w:val="00710620"/>
    <w:rsid w:val="007109C4"/>
    <w:rsid w:val="007110C3"/>
    <w:rsid w:val="0071173D"/>
    <w:rsid w:val="00711C16"/>
    <w:rsid w:val="00711F09"/>
    <w:rsid w:val="00712417"/>
    <w:rsid w:val="0071355C"/>
    <w:rsid w:val="00715D93"/>
    <w:rsid w:val="00716EAD"/>
    <w:rsid w:val="007203DF"/>
    <w:rsid w:val="00720ED2"/>
    <w:rsid w:val="007221D6"/>
    <w:rsid w:val="00722368"/>
    <w:rsid w:val="007225D5"/>
    <w:rsid w:val="00722944"/>
    <w:rsid w:val="00722B99"/>
    <w:rsid w:val="00724355"/>
    <w:rsid w:val="007260D4"/>
    <w:rsid w:val="00726387"/>
    <w:rsid w:val="007273CF"/>
    <w:rsid w:val="00727B16"/>
    <w:rsid w:val="007304D4"/>
    <w:rsid w:val="00730B3F"/>
    <w:rsid w:val="00730D80"/>
    <w:rsid w:val="007319E6"/>
    <w:rsid w:val="00731B1C"/>
    <w:rsid w:val="007320D6"/>
    <w:rsid w:val="0073249D"/>
    <w:rsid w:val="00732583"/>
    <w:rsid w:val="00732A21"/>
    <w:rsid w:val="00732BF0"/>
    <w:rsid w:val="00732ED1"/>
    <w:rsid w:val="00732FD8"/>
    <w:rsid w:val="00733E6E"/>
    <w:rsid w:val="00734BB7"/>
    <w:rsid w:val="00734D13"/>
    <w:rsid w:val="00734D48"/>
    <w:rsid w:val="007354AF"/>
    <w:rsid w:val="00735A4C"/>
    <w:rsid w:val="00740029"/>
    <w:rsid w:val="00741A3E"/>
    <w:rsid w:val="00741AB9"/>
    <w:rsid w:val="007421D3"/>
    <w:rsid w:val="00742793"/>
    <w:rsid w:val="00742812"/>
    <w:rsid w:val="00742C61"/>
    <w:rsid w:val="00743297"/>
    <w:rsid w:val="00745330"/>
    <w:rsid w:val="00745D53"/>
    <w:rsid w:val="00746794"/>
    <w:rsid w:val="00746D92"/>
    <w:rsid w:val="00746E02"/>
    <w:rsid w:val="0074732A"/>
    <w:rsid w:val="007478D4"/>
    <w:rsid w:val="00750449"/>
    <w:rsid w:val="007521F6"/>
    <w:rsid w:val="007541CF"/>
    <w:rsid w:val="00754233"/>
    <w:rsid w:val="00755937"/>
    <w:rsid w:val="00755CB8"/>
    <w:rsid w:val="007561F6"/>
    <w:rsid w:val="007562F8"/>
    <w:rsid w:val="0075652A"/>
    <w:rsid w:val="007579D2"/>
    <w:rsid w:val="007607C7"/>
    <w:rsid w:val="007621F8"/>
    <w:rsid w:val="00763535"/>
    <w:rsid w:val="00763E5D"/>
    <w:rsid w:val="00764A59"/>
    <w:rsid w:val="00764AAE"/>
    <w:rsid w:val="0076510B"/>
    <w:rsid w:val="007661C4"/>
    <w:rsid w:val="00766844"/>
    <w:rsid w:val="0076706F"/>
    <w:rsid w:val="0076710F"/>
    <w:rsid w:val="007676ED"/>
    <w:rsid w:val="00767871"/>
    <w:rsid w:val="007678DA"/>
    <w:rsid w:val="007709E5"/>
    <w:rsid w:val="00770DC9"/>
    <w:rsid w:val="00770FED"/>
    <w:rsid w:val="00771260"/>
    <w:rsid w:val="00771748"/>
    <w:rsid w:val="007726C2"/>
    <w:rsid w:val="007729F1"/>
    <w:rsid w:val="00773A85"/>
    <w:rsid w:val="00773D2F"/>
    <w:rsid w:val="00774F21"/>
    <w:rsid w:val="00775161"/>
    <w:rsid w:val="00775667"/>
    <w:rsid w:val="0077629D"/>
    <w:rsid w:val="00776E5F"/>
    <w:rsid w:val="00777F4A"/>
    <w:rsid w:val="007805E5"/>
    <w:rsid w:val="007808DD"/>
    <w:rsid w:val="00780BC2"/>
    <w:rsid w:val="00780F96"/>
    <w:rsid w:val="00784957"/>
    <w:rsid w:val="00784DE8"/>
    <w:rsid w:val="00784FAA"/>
    <w:rsid w:val="007852A7"/>
    <w:rsid w:val="00785603"/>
    <w:rsid w:val="0078595E"/>
    <w:rsid w:val="007862EF"/>
    <w:rsid w:val="00786346"/>
    <w:rsid w:val="0078692F"/>
    <w:rsid w:val="00786B56"/>
    <w:rsid w:val="00786BC9"/>
    <w:rsid w:val="00786D2E"/>
    <w:rsid w:val="00791073"/>
    <w:rsid w:val="00792431"/>
    <w:rsid w:val="007927C8"/>
    <w:rsid w:val="00793186"/>
    <w:rsid w:val="00796773"/>
    <w:rsid w:val="00797DBC"/>
    <w:rsid w:val="007A123A"/>
    <w:rsid w:val="007A15A1"/>
    <w:rsid w:val="007A1D80"/>
    <w:rsid w:val="007A28CB"/>
    <w:rsid w:val="007A2C4B"/>
    <w:rsid w:val="007A3356"/>
    <w:rsid w:val="007A359C"/>
    <w:rsid w:val="007A3C99"/>
    <w:rsid w:val="007A3DB3"/>
    <w:rsid w:val="007A4075"/>
    <w:rsid w:val="007A45B8"/>
    <w:rsid w:val="007A6E65"/>
    <w:rsid w:val="007A6FE0"/>
    <w:rsid w:val="007B1A1E"/>
    <w:rsid w:val="007B423D"/>
    <w:rsid w:val="007B60F2"/>
    <w:rsid w:val="007B6157"/>
    <w:rsid w:val="007B6B57"/>
    <w:rsid w:val="007B7B12"/>
    <w:rsid w:val="007B7BF0"/>
    <w:rsid w:val="007C1804"/>
    <w:rsid w:val="007C188A"/>
    <w:rsid w:val="007C2682"/>
    <w:rsid w:val="007C2935"/>
    <w:rsid w:val="007C2E69"/>
    <w:rsid w:val="007C2FF7"/>
    <w:rsid w:val="007C35F1"/>
    <w:rsid w:val="007C39DB"/>
    <w:rsid w:val="007C608B"/>
    <w:rsid w:val="007C619F"/>
    <w:rsid w:val="007C6262"/>
    <w:rsid w:val="007C63DD"/>
    <w:rsid w:val="007C65C6"/>
    <w:rsid w:val="007D038D"/>
    <w:rsid w:val="007D27CA"/>
    <w:rsid w:val="007D2970"/>
    <w:rsid w:val="007D2F25"/>
    <w:rsid w:val="007D3CAB"/>
    <w:rsid w:val="007D46D0"/>
    <w:rsid w:val="007D495C"/>
    <w:rsid w:val="007D4ACA"/>
    <w:rsid w:val="007D4BD9"/>
    <w:rsid w:val="007D64D3"/>
    <w:rsid w:val="007D79D4"/>
    <w:rsid w:val="007D7BFB"/>
    <w:rsid w:val="007E01A5"/>
    <w:rsid w:val="007E0506"/>
    <w:rsid w:val="007E1F9F"/>
    <w:rsid w:val="007E2A22"/>
    <w:rsid w:val="007E30BC"/>
    <w:rsid w:val="007E323F"/>
    <w:rsid w:val="007E43F8"/>
    <w:rsid w:val="007E4DE9"/>
    <w:rsid w:val="007E6261"/>
    <w:rsid w:val="007E67F6"/>
    <w:rsid w:val="007E684A"/>
    <w:rsid w:val="007E6A6C"/>
    <w:rsid w:val="007E6F35"/>
    <w:rsid w:val="007E7066"/>
    <w:rsid w:val="007F087E"/>
    <w:rsid w:val="007F0DE5"/>
    <w:rsid w:val="007F1D2A"/>
    <w:rsid w:val="007F33C3"/>
    <w:rsid w:val="007F33D2"/>
    <w:rsid w:val="007F350D"/>
    <w:rsid w:val="007F3C1D"/>
    <w:rsid w:val="007F5CE0"/>
    <w:rsid w:val="007F60E1"/>
    <w:rsid w:val="007F7EB0"/>
    <w:rsid w:val="007F7F50"/>
    <w:rsid w:val="0080067E"/>
    <w:rsid w:val="008007AD"/>
    <w:rsid w:val="0080090B"/>
    <w:rsid w:val="00800932"/>
    <w:rsid w:val="008011AF"/>
    <w:rsid w:val="00801916"/>
    <w:rsid w:val="00802191"/>
    <w:rsid w:val="00802985"/>
    <w:rsid w:val="00802A4B"/>
    <w:rsid w:val="0080388C"/>
    <w:rsid w:val="008047D1"/>
    <w:rsid w:val="0080544F"/>
    <w:rsid w:val="00807D7A"/>
    <w:rsid w:val="00810282"/>
    <w:rsid w:val="00811486"/>
    <w:rsid w:val="00811ADA"/>
    <w:rsid w:val="00811E88"/>
    <w:rsid w:val="00811EA8"/>
    <w:rsid w:val="0081206A"/>
    <w:rsid w:val="00813ACA"/>
    <w:rsid w:val="00815102"/>
    <w:rsid w:val="00815B85"/>
    <w:rsid w:val="0081630E"/>
    <w:rsid w:val="00816EA1"/>
    <w:rsid w:val="008179D0"/>
    <w:rsid w:val="00820890"/>
    <w:rsid w:val="00821BC0"/>
    <w:rsid w:val="008221C9"/>
    <w:rsid w:val="00822386"/>
    <w:rsid w:val="008224C0"/>
    <w:rsid w:val="00822C35"/>
    <w:rsid w:val="00823DAB"/>
    <w:rsid w:val="0082449E"/>
    <w:rsid w:val="0082493C"/>
    <w:rsid w:val="00824E25"/>
    <w:rsid w:val="00824EB4"/>
    <w:rsid w:val="0082587F"/>
    <w:rsid w:val="00826801"/>
    <w:rsid w:val="00826E06"/>
    <w:rsid w:val="00827480"/>
    <w:rsid w:val="00831933"/>
    <w:rsid w:val="0083228B"/>
    <w:rsid w:val="00832C02"/>
    <w:rsid w:val="008335D4"/>
    <w:rsid w:val="00833669"/>
    <w:rsid w:val="008339D3"/>
    <w:rsid w:val="008347DB"/>
    <w:rsid w:val="00835B04"/>
    <w:rsid w:val="0083612B"/>
    <w:rsid w:val="00836193"/>
    <w:rsid w:val="008364F9"/>
    <w:rsid w:val="00836B29"/>
    <w:rsid w:val="008374AE"/>
    <w:rsid w:val="0084013E"/>
    <w:rsid w:val="0084085F"/>
    <w:rsid w:val="00841E4B"/>
    <w:rsid w:val="00842E2C"/>
    <w:rsid w:val="00843795"/>
    <w:rsid w:val="00844B0F"/>
    <w:rsid w:val="00844D51"/>
    <w:rsid w:val="0084523B"/>
    <w:rsid w:val="008458EE"/>
    <w:rsid w:val="00845FEE"/>
    <w:rsid w:val="0084651D"/>
    <w:rsid w:val="0084685A"/>
    <w:rsid w:val="008475DA"/>
    <w:rsid w:val="00847954"/>
    <w:rsid w:val="00847F22"/>
    <w:rsid w:val="008508FB"/>
    <w:rsid w:val="0085343A"/>
    <w:rsid w:val="00853598"/>
    <w:rsid w:val="00853779"/>
    <w:rsid w:val="00853BD4"/>
    <w:rsid w:val="008566DD"/>
    <w:rsid w:val="0085694A"/>
    <w:rsid w:val="0085704F"/>
    <w:rsid w:val="0085725A"/>
    <w:rsid w:val="00857719"/>
    <w:rsid w:val="00860601"/>
    <w:rsid w:val="00861ADA"/>
    <w:rsid w:val="00861EAC"/>
    <w:rsid w:val="00863246"/>
    <w:rsid w:val="0086387B"/>
    <w:rsid w:val="00865A7E"/>
    <w:rsid w:val="00865AB2"/>
    <w:rsid w:val="00865BC0"/>
    <w:rsid w:val="00866180"/>
    <w:rsid w:val="00866242"/>
    <w:rsid w:val="00866400"/>
    <w:rsid w:val="00866B0B"/>
    <w:rsid w:val="00870912"/>
    <w:rsid w:val="00870A50"/>
    <w:rsid w:val="00871006"/>
    <w:rsid w:val="008710A9"/>
    <w:rsid w:val="008712DC"/>
    <w:rsid w:val="00871543"/>
    <w:rsid w:val="00872150"/>
    <w:rsid w:val="008727C3"/>
    <w:rsid w:val="00872B66"/>
    <w:rsid w:val="008733EA"/>
    <w:rsid w:val="008737C6"/>
    <w:rsid w:val="00874085"/>
    <w:rsid w:val="0087424E"/>
    <w:rsid w:val="00874CA1"/>
    <w:rsid w:val="008751E8"/>
    <w:rsid w:val="00875740"/>
    <w:rsid w:val="008757CD"/>
    <w:rsid w:val="00875825"/>
    <w:rsid w:val="00875D8F"/>
    <w:rsid w:val="00876981"/>
    <w:rsid w:val="00876D91"/>
    <w:rsid w:val="00877AED"/>
    <w:rsid w:val="00880706"/>
    <w:rsid w:val="00880B1D"/>
    <w:rsid w:val="00881446"/>
    <w:rsid w:val="00881A92"/>
    <w:rsid w:val="00881CA0"/>
    <w:rsid w:val="008830AD"/>
    <w:rsid w:val="0088369E"/>
    <w:rsid w:val="00883FDB"/>
    <w:rsid w:val="00885098"/>
    <w:rsid w:val="008856F0"/>
    <w:rsid w:val="00885974"/>
    <w:rsid w:val="0088686C"/>
    <w:rsid w:val="008874B8"/>
    <w:rsid w:val="00890427"/>
    <w:rsid w:val="00890846"/>
    <w:rsid w:val="0089255B"/>
    <w:rsid w:val="008935DB"/>
    <w:rsid w:val="00893A62"/>
    <w:rsid w:val="00893FDC"/>
    <w:rsid w:val="00894E77"/>
    <w:rsid w:val="0089600B"/>
    <w:rsid w:val="008977C2"/>
    <w:rsid w:val="008A0CDF"/>
    <w:rsid w:val="008A0D3A"/>
    <w:rsid w:val="008A1B59"/>
    <w:rsid w:val="008A2045"/>
    <w:rsid w:val="008A206A"/>
    <w:rsid w:val="008A354E"/>
    <w:rsid w:val="008A3F50"/>
    <w:rsid w:val="008A40C5"/>
    <w:rsid w:val="008A4264"/>
    <w:rsid w:val="008A4CF4"/>
    <w:rsid w:val="008A7ED1"/>
    <w:rsid w:val="008B00C0"/>
    <w:rsid w:val="008B0878"/>
    <w:rsid w:val="008B1A38"/>
    <w:rsid w:val="008B339E"/>
    <w:rsid w:val="008B4994"/>
    <w:rsid w:val="008B551E"/>
    <w:rsid w:val="008B5703"/>
    <w:rsid w:val="008B6142"/>
    <w:rsid w:val="008B6AB9"/>
    <w:rsid w:val="008B6B8B"/>
    <w:rsid w:val="008C0309"/>
    <w:rsid w:val="008C0C60"/>
    <w:rsid w:val="008C1DB4"/>
    <w:rsid w:val="008C2E2B"/>
    <w:rsid w:val="008C360D"/>
    <w:rsid w:val="008C3EB4"/>
    <w:rsid w:val="008C3ECB"/>
    <w:rsid w:val="008C3F58"/>
    <w:rsid w:val="008C49E4"/>
    <w:rsid w:val="008C4FD7"/>
    <w:rsid w:val="008C510C"/>
    <w:rsid w:val="008C559B"/>
    <w:rsid w:val="008C6F91"/>
    <w:rsid w:val="008C7CDC"/>
    <w:rsid w:val="008D02F3"/>
    <w:rsid w:val="008D0AAA"/>
    <w:rsid w:val="008D16C6"/>
    <w:rsid w:val="008D2233"/>
    <w:rsid w:val="008D3011"/>
    <w:rsid w:val="008D30DF"/>
    <w:rsid w:val="008D4DD1"/>
    <w:rsid w:val="008D757E"/>
    <w:rsid w:val="008D7D12"/>
    <w:rsid w:val="008E054A"/>
    <w:rsid w:val="008E08A0"/>
    <w:rsid w:val="008E0C7A"/>
    <w:rsid w:val="008E1AEB"/>
    <w:rsid w:val="008E1DBA"/>
    <w:rsid w:val="008E2465"/>
    <w:rsid w:val="008E28C1"/>
    <w:rsid w:val="008E37AC"/>
    <w:rsid w:val="008E4585"/>
    <w:rsid w:val="008E4FF1"/>
    <w:rsid w:val="008E5AE7"/>
    <w:rsid w:val="008E63EC"/>
    <w:rsid w:val="008E6AD2"/>
    <w:rsid w:val="008F01E5"/>
    <w:rsid w:val="008F020C"/>
    <w:rsid w:val="008F031C"/>
    <w:rsid w:val="008F05F3"/>
    <w:rsid w:val="008F1C4E"/>
    <w:rsid w:val="008F1D1C"/>
    <w:rsid w:val="008F38B4"/>
    <w:rsid w:val="008F42D8"/>
    <w:rsid w:val="008F470C"/>
    <w:rsid w:val="008F4AD1"/>
    <w:rsid w:val="008F5901"/>
    <w:rsid w:val="008F6041"/>
    <w:rsid w:val="008F625F"/>
    <w:rsid w:val="008F69E3"/>
    <w:rsid w:val="008F6F4E"/>
    <w:rsid w:val="008F7103"/>
    <w:rsid w:val="008F71C4"/>
    <w:rsid w:val="008F758B"/>
    <w:rsid w:val="008F76C7"/>
    <w:rsid w:val="009004CC"/>
    <w:rsid w:val="009010F4"/>
    <w:rsid w:val="0090187B"/>
    <w:rsid w:val="00901E06"/>
    <w:rsid w:val="00902BB7"/>
    <w:rsid w:val="00902CA4"/>
    <w:rsid w:val="00902F8D"/>
    <w:rsid w:val="009034B8"/>
    <w:rsid w:val="00903DF8"/>
    <w:rsid w:val="00903FF5"/>
    <w:rsid w:val="00904B78"/>
    <w:rsid w:val="00906CD9"/>
    <w:rsid w:val="00906E3F"/>
    <w:rsid w:val="009105CD"/>
    <w:rsid w:val="00910CDA"/>
    <w:rsid w:val="009119B9"/>
    <w:rsid w:val="00912011"/>
    <w:rsid w:val="009125BD"/>
    <w:rsid w:val="00912BC4"/>
    <w:rsid w:val="00912E04"/>
    <w:rsid w:val="00913257"/>
    <w:rsid w:val="009139CA"/>
    <w:rsid w:val="00913BB3"/>
    <w:rsid w:val="009140D6"/>
    <w:rsid w:val="0091481C"/>
    <w:rsid w:val="00915B12"/>
    <w:rsid w:val="00915CDD"/>
    <w:rsid w:val="00915F29"/>
    <w:rsid w:val="00921852"/>
    <w:rsid w:val="00922CC6"/>
    <w:rsid w:val="00922F68"/>
    <w:rsid w:val="009242E1"/>
    <w:rsid w:val="009247C3"/>
    <w:rsid w:val="00924D91"/>
    <w:rsid w:val="00925892"/>
    <w:rsid w:val="00925E66"/>
    <w:rsid w:val="00925E79"/>
    <w:rsid w:val="00926144"/>
    <w:rsid w:val="00926D8E"/>
    <w:rsid w:val="009271CB"/>
    <w:rsid w:val="009277A4"/>
    <w:rsid w:val="00927C57"/>
    <w:rsid w:val="00927F14"/>
    <w:rsid w:val="0093035C"/>
    <w:rsid w:val="00931165"/>
    <w:rsid w:val="0093135D"/>
    <w:rsid w:val="00932133"/>
    <w:rsid w:val="0093236B"/>
    <w:rsid w:val="0093330A"/>
    <w:rsid w:val="0093401F"/>
    <w:rsid w:val="0093411A"/>
    <w:rsid w:val="009342CF"/>
    <w:rsid w:val="00934520"/>
    <w:rsid w:val="00934F0C"/>
    <w:rsid w:val="00935B5F"/>
    <w:rsid w:val="00935E74"/>
    <w:rsid w:val="009367AA"/>
    <w:rsid w:val="00937344"/>
    <w:rsid w:val="00937405"/>
    <w:rsid w:val="009377C1"/>
    <w:rsid w:val="00937E5C"/>
    <w:rsid w:val="009402F4"/>
    <w:rsid w:val="009404EE"/>
    <w:rsid w:val="00941474"/>
    <w:rsid w:val="00941A32"/>
    <w:rsid w:val="0094236F"/>
    <w:rsid w:val="00943054"/>
    <w:rsid w:val="0094336A"/>
    <w:rsid w:val="00944556"/>
    <w:rsid w:val="00944B9A"/>
    <w:rsid w:val="009451D1"/>
    <w:rsid w:val="00945432"/>
    <w:rsid w:val="00945C48"/>
    <w:rsid w:val="009460AE"/>
    <w:rsid w:val="00947090"/>
    <w:rsid w:val="0094798D"/>
    <w:rsid w:val="00947D52"/>
    <w:rsid w:val="009522D4"/>
    <w:rsid w:val="00954027"/>
    <w:rsid w:val="00954F22"/>
    <w:rsid w:val="00955622"/>
    <w:rsid w:val="00955AD4"/>
    <w:rsid w:val="00955F80"/>
    <w:rsid w:val="00956ADD"/>
    <w:rsid w:val="00957C2A"/>
    <w:rsid w:val="0096024D"/>
    <w:rsid w:val="009609DB"/>
    <w:rsid w:val="0096123E"/>
    <w:rsid w:val="0096148C"/>
    <w:rsid w:val="00963390"/>
    <w:rsid w:val="00963F5D"/>
    <w:rsid w:val="00964400"/>
    <w:rsid w:val="00964661"/>
    <w:rsid w:val="00965A45"/>
    <w:rsid w:val="00965B58"/>
    <w:rsid w:val="00965E2A"/>
    <w:rsid w:val="00970F36"/>
    <w:rsid w:val="0097133F"/>
    <w:rsid w:val="00972238"/>
    <w:rsid w:val="009723A2"/>
    <w:rsid w:val="00976648"/>
    <w:rsid w:val="009772FA"/>
    <w:rsid w:val="0098173D"/>
    <w:rsid w:val="0098190F"/>
    <w:rsid w:val="00981E36"/>
    <w:rsid w:val="00981F45"/>
    <w:rsid w:val="00982CBF"/>
    <w:rsid w:val="00982D76"/>
    <w:rsid w:val="009847F8"/>
    <w:rsid w:val="00984B5C"/>
    <w:rsid w:val="00985A9D"/>
    <w:rsid w:val="00986042"/>
    <w:rsid w:val="00986183"/>
    <w:rsid w:val="00986DFE"/>
    <w:rsid w:val="009902C9"/>
    <w:rsid w:val="00990AD0"/>
    <w:rsid w:val="0099140A"/>
    <w:rsid w:val="00993EE6"/>
    <w:rsid w:val="00995742"/>
    <w:rsid w:val="009958E1"/>
    <w:rsid w:val="00995D59"/>
    <w:rsid w:val="009A01EF"/>
    <w:rsid w:val="009A0692"/>
    <w:rsid w:val="009A0C00"/>
    <w:rsid w:val="009A3BDA"/>
    <w:rsid w:val="009A4AC0"/>
    <w:rsid w:val="009A56FC"/>
    <w:rsid w:val="009A739E"/>
    <w:rsid w:val="009A772E"/>
    <w:rsid w:val="009A7AB9"/>
    <w:rsid w:val="009A7D5B"/>
    <w:rsid w:val="009B07CA"/>
    <w:rsid w:val="009B1565"/>
    <w:rsid w:val="009B1873"/>
    <w:rsid w:val="009B18EE"/>
    <w:rsid w:val="009B1D0A"/>
    <w:rsid w:val="009B1E9C"/>
    <w:rsid w:val="009B2182"/>
    <w:rsid w:val="009B32C3"/>
    <w:rsid w:val="009B33F4"/>
    <w:rsid w:val="009B449E"/>
    <w:rsid w:val="009B474B"/>
    <w:rsid w:val="009B5090"/>
    <w:rsid w:val="009B5190"/>
    <w:rsid w:val="009B5603"/>
    <w:rsid w:val="009B5931"/>
    <w:rsid w:val="009B62CC"/>
    <w:rsid w:val="009B63A3"/>
    <w:rsid w:val="009B7017"/>
    <w:rsid w:val="009C016C"/>
    <w:rsid w:val="009C0533"/>
    <w:rsid w:val="009C0A18"/>
    <w:rsid w:val="009C21BC"/>
    <w:rsid w:val="009C2C10"/>
    <w:rsid w:val="009C2FE5"/>
    <w:rsid w:val="009C389D"/>
    <w:rsid w:val="009C3BF5"/>
    <w:rsid w:val="009C3E4E"/>
    <w:rsid w:val="009C6362"/>
    <w:rsid w:val="009C7091"/>
    <w:rsid w:val="009C7255"/>
    <w:rsid w:val="009C7CA0"/>
    <w:rsid w:val="009D1519"/>
    <w:rsid w:val="009D1B60"/>
    <w:rsid w:val="009D3199"/>
    <w:rsid w:val="009D4B94"/>
    <w:rsid w:val="009D791D"/>
    <w:rsid w:val="009E2904"/>
    <w:rsid w:val="009E3000"/>
    <w:rsid w:val="009E40AD"/>
    <w:rsid w:val="009E5A12"/>
    <w:rsid w:val="009E5CC9"/>
    <w:rsid w:val="009E5E94"/>
    <w:rsid w:val="009E5F4E"/>
    <w:rsid w:val="009E63DE"/>
    <w:rsid w:val="009E6ABD"/>
    <w:rsid w:val="009E7646"/>
    <w:rsid w:val="009E7833"/>
    <w:rsid w:val="009F09BB"/>
    <w:rsid w:val="009F0B06"/>
    <w:rsid w:val="009F0F36"/>
    <w:rsid w:val="009F0FFA"/>
    <w:rsid w:val="009F1EA0"/>
    <w:rsid w:val="009F2167"/>
    <w:rsid w:val="009F3034"/>
    <w:rsid w:val="009F3597"/>
    <w:rsid w:val="009F425C"/>
    <w:rsid w:val="009F4BAB"/>
    <w:rsid w:val="009F5EE4"/>
    <w:rsid w:val="009F614C"/>
    <w:rsid w:val="009F74C0"/>
    <w:rsid w:val="009F7EF6"/>
    <w:rsid w:val="009F7F69"/>
    <w:rsid w:val="00A0050E"/>
    <w:rsid w:val="00A00B5B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07872"/>
    <w:rsid w:val="00A1003B"/>
    <w:rsid w:val="00A106C7"/>
    <w:rsid w:val="00A12224"/>
    <w:rsid w:val="00A127F0"/>
    <w:rsid w:val="00A13A05"/>
    <w:rsid w:val="00A13EFE"/>
    <w:rsid w:val="00A14A27"/>
    <w:rsid w:val="00A14D54"/>
    <w:rsid w:val="00A1517D"/>
    <w:rsid w:val="00A1562A"/>
    <w:rsid w:val="00A15AA9"/>
    <w:rsid w:val="00A17CF8"/>
    <w:rsid w:val="00A17F93"/>
    <w:rsid w:val="00A2283F"/>
    <w:rsid w:val="00A22B17"/>
    <w:rsid w:val="00A2350E"/>
    <w:rsid w:val="00A2391B"/>
    <w:rsid w:val="00A23A2A"/>
    <w:rsid w:val="00A23C9C"/>
    <w:rsid w:val="00A24CFF"/>
    <w:rsid w:val="00A25422"/>
    <w:rsid w:val="00A2546A"/>
    <w:rsid w:val="00A257D0"/>
    <w:rsid w:val="00A25F4B"/>
    <w:rsid w:val="00A26724"/>
    <w:rsid w:val="00A27397"/>
    <w:rsid w:val="00A2740C"/>
    <w:rsid w:val="00A27504"/>
    <w:rsid w:val="00A275F4"/>
    <w:rsid w:val="00A3064B"/>
    <w:rsid w:val="00A30BB3"/>
    <w:rsid w:val="00A31AD2"/>
    <w:rsid w:val="00A31AEF"/>
    <w:rsid w:val="00A32F21"/>
    <w:rsid w:val="00A33327"/>
    <w:rsid w:val="00A34384"/>
    <w:rsid w:val="00A346B1"/>
    <w:rsid w:val="00A357DC"/>
    <w:rsid w:val="00A36B41"/>
    <w:rsid w:val="00A36CA6"/>
    <w:rsid w:val="00A3737E"/>
    <w:rsid w:val="00A3770C"/>
    <w:rsid w:val="00A40A2E"/>
    <w:rsid w:val="00A412FC"/>
    <w:rsid w:val="00A41EA9"/>
    <w:rsid w:val="00A44812"/>
    <w:rsid w:val="00A4621F"/>
    <w:rsid w:val="00A4710B"/>
    <w:rsid w:val="00A471AC"/>
    <w:rsid w:val="00A502F3"/>
    <w:rsid w:val="00A50C81"/>
    <w:rsid w:val="00A5130C"/>
    <w:rsid w:val="00A522ED"/>
    <w:rsid w:val="00A5409D"/>
    <w:rsid w:val="00A545C4"/>
    <w:rsid w:val="00A5556C"/>
    <w:rsid w:val="00A555A5"/>
    <w:rsid w:val="00A5723B"/>
    <w:rsid w:val="00A6095E"/>
    <w:rsid w:val="00A60F11"/>
    <w:rsid w:val="00A614E3"/>
    <w:rsid w:val="00A6230E"/>
    <w:rsid w:val="00A62493"/>
    <w:rsid w:val="00A6277C"/>
    <w:rsid w:val="00A62E56"/>
    <w:rsid w:val="00A6325D"/>
    <w:rsid w:val="00A63994"/>
    <w:rsid w:val="00A63D34"/>
    <w:rsid w:val="00A63E25"/>
    <w:rsid w:val="00A64A26"/>
    <w:rsid w:val="00A664ED"/>
    <w:rsid w:val="00A66EA0"/>
    <w:rsid w:val="00A67A7C"/>
    <w:rsid w:val="00A70E85"/>
    <w:rsid w:val="00A71457"/>
    <w:rsid w:val="00A71C6A"/>
    <w:rsid w:val="00A7228F"/>
    <w:rsid w:val="00A72531"/>
    <w:rsid w:val="00A7381D"/>
    <w:rsid w:val="00A73BA7"/>
    <w:rsid w:val="00A756B5"/>
    <w:rsid w:val="00A77EC4"/>
    <w:rsid w:val="00A82021"/>
    <w:rsid w:val="00A82205"/>
    <w:rsid w:val="00A82301"/>
    <w:rsid w:val="00A855B2"/>
    <w:rsid w:val="00A86CE1"/>
    <w:rsid w:val="00A87E41"/>
    <w:rsid w:val="00A9029B"/>
    <w:rsid w:val="00A90360"/>
    <w:rsid w:val="00A90486"/>
    <w:rsid w:val="00A90AD1"/>
    <w:rsid w:val="00A923D0"/>
    <w:rsid w:val="00A92B8B"/>
    <w:rsid w:val="00A931BD"/>
    <w:rsid w:val="00A9352F"/>
    <w:rsid w:val="00A94440"/>
    <w:rsid w:val="00A94EEC"/>
    <w:rsid w:val="00A95E37"/>
    <w:rsid w:val="00A96EC3"/>
    <w:rsid w:val="00A97A2C"/>
    <w:rsid w:val="00A97B69"/>
    <w:rsid w:val="00A97EB7"/>
    <w:rsid w:val="00AA0A54"/>
    <w:rsid w:val="00AA0C9D"/>
    <w:rsid w:val="00AA0D02"/>
    <w:rsid w:val="00AA12C3"/>
    <w:rsid w:val="00AA1B71"/>
    <w:rsid w:val="00AA3434"/>
    <w:rsid w:val="00AA3540"/>
    <w:rsid w:val="00AA4383"/>
    <w:rsid w:val="00AA4896"/>
    <w:rsid w:val="00AA4CD4"/>
    <w:rsid w:val="00AA4EBE"/>
    <w:rsid w:val="00AA5385"/>
    <w:rsid w:val="00AA6089"/>
    <w:rsid w:val="00AB064B"/>
    <w:rsid w:val="00AB06FF"/>
    <w:rsid w:val="00AB094D"/>
    <w:rsid w:val="00AB28E4"/>
    <w:rsid w:val="00AB4617"/>
    <w:rsid w:val="00AB4CFF"/>
    <w:rsid w:val="00AB52F2"/>
    <w:rsid w:val="00AB5715"/>
    <w:rsid w:val="00AB5F40"/>
    <w:rsid w:val="00AC1CC6"/>
    <w:rsid w:val="00AC1F86"/>
    <w:rsid w:val="00AC264A"/>
    <w:rsid w:val="00AC29A6"/>
    <w:rsid w:val="00AC3D54"/>
    <w:rsid w:val="00AC441A"/>
    <w:rsid w:val="00AC4644"/>
    <w:rsid w:val="00AC55E2"/>
    <w:rsid w:val="00AC591F"/>
    <w:rsid w:val="00AC5A37"/>
    <w:rsid w:val="00AC5B87"/>
    <w:rsid w:val="00AC6E87"/>
    <w:rsid w:val="00AC720F"/>
    <w:rsid w:val="00AC7763"/>
    <w:rsid w:val="00AC7A78"/>
    <w:rsid w:val="00AD0545"/>
    <w:rsid w:val="00AD0838"/>
    <w:rsid w:val="00AD09EF"/>
    <w:rsid w:val="00AD193D"/>
    <w:rsid w:val="00AD1EEB"/>
    <w:rsid w:val="00AD2FB1"/>
    <w:rsid w:val="00AD383B"/>
    <w:rsid w:val="00AD3C7F"/>
    <w:rsid w:val="00AD4E20"/>
    <w:rsid w:val="00AD5BC5"/>
    <w:rsid w:val="00AD607F"/>
    <w:rsid w:val="00AD69B4"/>
    <w:rsid w:val="00AD72F7"/>
    <w:rsid w:val="00AD74EE"/>
    <w:rsid w:val="00AD7A83"/>
    <w:rsid w:val="00AE077C"/>
    <w:rsid w:val="00AE10E6"/>
    <w:rsid w:val="00AE15E3"/>
    <w:rsid w:val="00AE1B63"/>
    <w:rsid w:val="00AE2687"/>
    <w:rsid w:val="00AE2A54"/>
    <w:rsid w:val="00AE3069"/>
    <w:rsid w:val="00AE3EF3"/>
    <w:rsid w:val="00AE4961"/>
    <w:rsid w:val="00AE4E53"/>
    <w:rsid w:val="00AE4F36"/>
    <w:rsid w:val="00AE684A"/>
    <w:rsid w:val="00AF32EF"/>
    <w:rsid w:val="00AF3736"/>
    <w:rsid w:val="00AF3BFB"/>
    <w:rsid w:val="00AF420B"/>
    <w:rsid w:val="00AF5017"/>
    <w:rsid w:val="00AF6BF0"/>
    <w:rsid w:val="00AF713C"/>
    <w:rsid w:val="00AF74DB"/>
    <w:rsid w:val="00AF7F23"/>
    <w:rsid w:val="00B003E2"/>
    <w:rsid w:val="00B00DE8"/>
    <w:rsid w:val="00B01148"/>
    <w:rsid w:val="00B013A6"/>
    <w:rsid w:val="00B01E74"/>
    <w:rsid w:val="00B027E4"/>
    <w:rsid w:val="00B04E25"/>
    <w:rsid w:val="00B065F4"/>
    <w:rsid w:val="00B06C76"/>
    <w:rsid w:val="00B07385"/>
    <w:rsid w:val="00B0760A"/>
    <w:rsid w:val="00B07928"/>
    <w:rsid w:val="00B07F5E"/>
    <w:rsid w:val="00B100D1"/>
    <w:rsid w:val="00B10FB8"/>
    <w:rsid w:val="00B1188E"/>
    <w:rsid w:val="00B13339"/>
    <w:rsid w:val="00B14C17"/>
    <w:rsid w:val="00B150A6"/>
    <w:rsid w:val="00B1554F"/>
    <w:rsid w:val="00B1582C"/>
    <w:rsid w:val="00B16B11"/>
    <w:rsid w:val="00B16D53"/>
    <w:rsid w:val="00B171BA"/>
    <w:rsid w:val="00B171D7"/>
    <w:rsid w:val="00B178B1"/>
    <w:rsid w:val="00B20684"/>
    <w:rsid w:val="00B20F3F"/>
    <w:rsid w:val="00B20FCE"/>
    <w:rsid w:val="00B213DB"/>
    <w:rsid w:val="00B21D14"/>
    <w:rsid w:val="00B22959"/>
    <w:rsid w:val="00B23E4E"/>
    <w:rsid w:val="00B243AD"/>
    <w:rsid w:val="00B2490A"/>
    <w:rsid w:val="00B250DA"/>
    <w:rsid w:val="00B2519F"/>
    <w:rsid w:val="00B255F3"/>
    <w:rsid w:val="00B25F6A"/>
    <w:rsid w:val="00B2692E"/>
    <w:rsid w:val="00B27E6F"/>
    <w:rsid w:val="00B31070"/>
    <w:rsid w:val="00B31D92"/>
    <w:rsid w:val="00B32829"/>
    <w:rsid w:val="00B33099"/>
    <w:rsid w:val="00B3509E"/>
    <w:rsid w:val="00B35305"/>
    <w:rsid w:val="00B355BC"/>
    <w:rsid w:val="00B35FB0"/>
    <w:rsid w:val="00B36BB2"/>
    <w:rsid w:val="00B37537"/>
    <w:rsid w:val="00B406FE"/>
    <w:rsid w:val="00B409D8"/>
    <w:rsid w:val="00B41145"/>
    <w:rsid w:val="00B42018"/>
    <w:rsid w:val="00B422A3"/>
    <w:rsid w:val="00B429C0"/>
    <w:rsid w:val="00B4313E"/>
    <w:rsid w:val="00B44167"/>
    <w:rsid w:val="00B4436B"/>
    <w:rsid w:val="00B44AB0"/>
    <w:rsid w:val="00B45F5D"/>
    <w:rsid w:val="00B50BAA"/>
    <w:rsid w:val="00B51315"/>
    <w:rsid w:val="00B51FEB"/>
    <w:rsid w:val="00B52C46"/>
    <w:rsid w:val="00B52FD4"/>
    <w:rsid w:val="00B531A2"/>
    <w:rsid w:val="00B5365A"/>
    <w:rsid w:val="00B5563C"/>
    <w:rsid w:val="00B5629D"/>
    <w:rsid w:val="00B5692E"/>
    <w:rsid w:val="00B572C6"/>
    <w:rsid w:val="00B574D1"/>
    <w:rsid w:val="00B60027"/>
    <w:rsid w:val="00B603F9"/>
    <w:rsid w:val="00B604A9"/>
    <w:rsid w:val="00B604EB"/>
    <w:rsid w:val="00B60625"/>
    <w:rsid w:val="00B62576"/>
    <w:rsid w:val="00B6281A"/>
    <w:rsid w:val="00B62FD2"/>
    <w:rsid w:val="00B639D5"/>
    <w:rsid w:val="00B64CFA"/>
    <w:rsid w:val="00B658DD"/>
    <w:rsid w:val="00B65EA3"/>
    <w:rsid w:val="00B66778"/>
    <w:rsid w:val="00B676CD"/>
    <w:rsid w:val="00B676DD"/>
    <w:rsid w:val="00B67D3E"/>
    <w:rsid w:val="00B701E8"/>
    <w:rsid w:val="00B71019"/>
    <w:rsid w:val="00B7136E"/>
    <w:rsid w:val="00B721CE"/>
    <w:rsid w:val="00B7298B"/>
    <w:rsid w:val="00B733A1"/>
    <w:rsid w:val="00B73781"/>
    <w:rsid w:val="00B748AB"/>
    <w:rsid w:val="00B74A3D"/>
    <w:rsid w:val="00B74BD5"/>
    <w:rsid w:val="00B76546"/>
    <w:rsid w:val="00B768A5"/>
    <w:rsid w:val="00B76DB6"/>
    <w:rsid w:val="00B773FC"/>
    <w:rsid w:val="00B80384"/>
    <w:rsid w:val="00B804F1"/>
    <w:rsid w:val="00B80D4C"/>
    <w:rsid w:val="00B813F1"/>
    <w:rsid w:val="00B82577"/>
    <w:rsid w:val="00B82BA1"/>
    <w:rsid w:val="00B835A0"/>
    <w:rsid w:val="00B85722"/>
    <w:rsid w:val="00B87EFA"/>
    <w:rsid w:val="00B90436"/>
    <w:rsid w:val="00B90EB1"/>
    <w:rsid w:val="00B91006"/>
    <w:rsid w:val="00B91512"/>
    <w:rsid w:val="00B918C5"/>
    <w:rsid w:val="00B925EC"/>
    <w:rsid w:val="00B92841"/>
    <w:rsid w:val="00B940A9"/>
    <w:rsid w:val="00B94FF7"/>
    <w:rsid w:val="00B955E2"/>
    <w:rsid w:val="00B96197"/>
    <w:rsid w:val="00B972CC"/>
    <w:rsid w:val="00B973BC"/>
    <w:rsid w:val="00B97D6D"/>
    <w:rsid w:val="00BA0242"/>
    <w:rsid w:val="00BA0665"/>
    <w:rsid w:val="00BA0E0F"/>
    <w:rsid w:val="00BA2EE6"/>
    <w:rsid w:val="00BA5EA6"/>
    <w:rsid w:val="00BB3B45"/>
    <w:rsid w:val="00BB3C36"/>
    <w:rsid w:val="00BB3F67"/>
    <w:rsid w:val="00BB3FE8"/>
    <w:rsid w:val="00BB40E1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1AC"/>
    <w:rsid w:val="00BC6966"/>
    <w:rsid w:val="00BC6F1E"/>
    <w:rsid w:val="00BC7603"/>
    <w:rsid w:val="00BD06E9"/>
    <w:rsid w:val="00BD2098"/>
    <w:rsid w:val="00BD25A4"/>
    <w:rsid w:val="00BD294A"/>
    <w:rsid w:val="00BD37A7"/>
    <w:rsid w:val="00BD3E1B"/>
    <w:rsid w:val="00BD51BB"/>
    <w:rsid w:val="00BD5205"/>
    <w:rsid w:val="00BD5401"/>
    <w:rsid w:val="00BD7181"/>
    <w:rsid w:val="00BD7F3B"/>
    <w:rsid w:val="00BE09E6"/>
    <w:rsid w:val="00BE0A99"/>
    <w:rsid w:val="00BE30B6"/>
    <w:rsid w:val="00BE3418"/>
    <w:rsid w:val="00BE64E9"/>
    <w:rsid w:val="00BE713A"/>
    <w:rsid w:val="00BE7611"/>
    <w:rsid w:val="00BE7F09"/>
    <w:rsid w:val="00BF0EDF"/>
    <w:rsid w:val="00BF141E"/>
    <w:rsid w:val="00BF1A5E"/>
    <w:rsid w:val="00BF1B4A"/>
    <w:rsid w:val="00BF2FFB"/>
    <w:rsid w:val="00BF3283"/>
    <w:rsid w:val="00BF32BD"/>
    <w:rsid w:val="00BF3863"/>
    <w:rsid w:val="00BF394A"/>
    <w:rsid w:val="00BF45CF"/>
    <w:rsid w:val="00BF49D6"/>
    <w:rsid w:val="00BF4A3F"/>
    <w:rsid w:val="00BF4F8C"/>
    <w:rsid w:val="00BF6ACB"/>
    <w:rsid w:val="00BF6BE5"/>
    <w:rsid w:val="00BF70AE"/>
    <w:rsid w:val="00C00560"/>
    <w:rsid w:val="00C00AD3"/>
    <w:rsid w:val="00C01007"/>
    <w:rsid w:val="00C010B1"/>
    <w:rsid w:val="00C02265"/>
    <w:rsid w:val="00C02879"/>
    <w:rsid w:val="00C02F52"/>
    <w:rsid w:val="00C03480"/>
    <w:rsid w:val="00C03680"/>
    <w:rsid w:val="00C03980"/>
    <w:rsid w:val="00C03A3A"/>
    <w:rsid w:val="00C0408B"/>
    <w:rsid w:val="00C041EE"/>
    <w:rsid w:val="00C04591"/>
    <w:rsid w:val="00C0516C"/>
    <w:rsid w:val="00C053D5"/>
    <w:rsid w:val="00C05E98"/>
    <w:rsid w:val="00C06479"/>
    <w:rsid w:val="00C06CBF"/>
    <w:rsid w:val="00C07134"/>
    <w:rsid w:val="00C0730D"/>
    <w:rsid w:val="00C11964"/>
    <w:rsid w:val="00C11E9B"/>
    <w:rsid w:val="00C120B9"/>
    <w:rsid w:val="00C126BD"/>
    <w:rsid w:val="00C12704"/>
    <w:rsid w:val="00C12CA9"/>
    <w:rsid w:val="00C12E12"/>
    <w:rsid w:val="00C12F8F"/>
    <w:rsid w:val="00C1307A"/>
    <w:rsid w:val="00C1364F"/>
    <w:rsid w:val="00C14D80"/>
    <w:rsid w:val="00C14DD7"/>
    <w:rsid w:val="00C176E5"/>
    <w:rsid w:val="00C17902"/>
    <w:rsid w:val="00C21C81"/>
    <w:rsid w:val="00C221B3"/>
    <w:rsid w:val="00C22B36"/>
    <w:rsid w:val="00C23154"/>
    <w:rsid w:val="00C237A3"/>
    <w:rsid w:val="00C241F1"/>
    <w:rsid w:val="00C24A8F"/>
    <w:rsid w:val="00C24F6E"/>
    <w:rsid w:val="00C25465"/>
    <w:rsid w:val="00C25749"/>
    <w:rsid w:val="00C2602F"/>
    <w:rsid w:val="00C26418"/>
    <w:rsid w:val="00C27322"/>
    <w:rsid w:val="00C27AA7"/>
    <w:rsid w:val="00C3313B"/>
    <w:rsid w:val="00C336BD"/>
    <w:rsid w:val="00C33D53"/>
    <w:rsid w:val="00C33E19"/>
    <w:rsid w:val="00C34340"/>
    <w:rsid w:val="00C35448"/>
    <w:rsid w:val="00C355FC"/>
    <w:rsid w:val="00C36C15"/>
    <w:rsid w:val="00C36EB8"/>
    <w:rsid w:val="00C37492"/>
    <w:rsid w:val="00C40932"/>
    <w:rsid w:val="00C40BAD"/>
    <w:rsid w:val="00C40DC4"/>
    <w:rsid w:val="00C41E18"/>
    <w:rsid w:val="00C42764"/>
    <w:rsid w:val="00C427D6"/>
    <w:rsid w:val="00C42FD5"/>
    <w:rsid w:val="00C44710"/>
    <w:rsid w:val="00C448CB"/>
    <w:rsid w:val="00C451D2"/>
    <w:rsid w:val="00C460A2"/>
    <w:rsid w:val="00C464D0"/>
    <w:rsid w:val="00C4778B"/>
    <w:rsid w:val="00C477E1"/>
    <w:rsid w:val="00C478BF"/>
    <w:rsid w:val="00C478E5"/>
    <w:rsid w:val="00C52591"/>
    <w:rsid w:val="00C52672"/>
    <w:rsid w:val="00C52D09"/>
    <w:rsid w:val="00C52EE1"/>
    <w:rsid w:val="00C53132"/>
    <w:rsid w:val="00C53D40"/>
    <w:rsid w:val="00C54228"/>
    <w:rsid w:val="00C5468D"/>
    <w:rsid w:val="00C54884"/>
    <w:rsid w:val="00C54FA4"/>
    <w:rsid w:val="00C55E34"/>
    <w:rsid w:val="00C567E8"/>
    <w:rsid w:val="00C576C6"/>
    <w:rsid w:val="00C5773D"/>
    <w:rsid w:val="00C57FDE"/>
    <w:rsid w:val="00C622D1"/>
    <w:rsid w:val="00C62533"/>
    <w:rsid w:val="00C62680"/>
    <w:rsid w:val="00C639F1"/>
    <w:rsid w:val="00C64106"/>
    <w:rsid w:val="00C64B58"/>
    <w:rsid w:val="00C65695"/>
    <w:rsid w:val="00C659CB"/>
    <w:rsid w:val="00C660A7"/>
    <w:rsid w:val="00C66231"/>
    <w:rsid w:val="00C66A43"/>
    <w:rsid w:val="00C66F91"/>
    <w:rsid w:val="00C67455"/>
    <w:rsid w:val="00C67A38"/>
    <w:rsid w:val="00C706A7"/>
    <w:rsid w:val="00C70D48"/>
    <w:rsid w:val="00C718F1"/>
    <w:rsid w:val="00C72E5E"/>
    <w:rsid w:val="00C732FC"/>
    <w:rsid w:val="00C734EF"/>
    <w:rsid w:val="00C74CE5"/>
    <w:rsid w:val="00C75AA6"/>
    <w:rsid w:val="00C75CA2"/>
    <w:rsid w:val="00C766E8"/>
    <w:rsid w:val="00C76BF8"/>
    <w:rsid w:val="00C76C5D"/>
    <w:rsid w:val="00C76D68"/>
    <w:rsid w:val="00C77CF7"/>
    <w:rsid w:val="00C80306"/>
    <w:rsid w:val="00C80737"/>
    <w:rsid w:val="00C80A21"/>
    <w:rsid w:val="00C810AC"/>
    <w:rsid w:val="00C81A5A"/>
    <w:rsid w:val="00C81A90"/>
    <w:rsid w:val="00C82EA0"/>
    <w:rsid w:val="00C83B33"/>
    <w:rsid w:val="00C84065"/>
    <w:rsid w:val="00C841DD"/>
    <w:rsid w:val="00C8438D"/>
    <w:rsid w:val="00C84D53"/>
    <w:rsid w:val="00C84F6F"/>
    <w:rsid w:val="00C85EE9"/>
    <w:rsid w:val="00C86D3D"/>
    <w:rsid w:val="00C872C1"/>
    <w:rsid w:val="00C87805"/>
    <w:rsid w:val="00C90090"/>
    <w:rsid w:val="00C90B3A"/>
    <w:rsid w:val="00C912EC"/>
    <w:rsid w:val="00C914F3"/>
    <w:rsid w:val="00C91714"/>
    <w:rsid w:val="00C928AF"/>
    <w:rsid w:val="00C93349"/>
    <w:rsid w:val="00C9340B"/>
    <w:rsid w:val="00C9395D"/>
    <w:rsid w:val="00C93C41"/>
    <w:rsid w:val="00C95A5C"/>
    <w:rsid w:val="00C95C3F"/>
    <w:rsid w:val="00C97A4B"/>
    <w:rsid w:val="00CA01F7"/>
    <w:rsid w:val="00CA0959"/>
    <w:rsid w:val="00CA0F81"/>
    <w:rsid w:val="00CA371C"/>
    <w:rsid w:val="00CA3E34"/>
    <w:rsid w:val="00CA45BF"/>
    <w:rsid w:val="00CA4942"/>
    <w:rsid w:val="00CA4B57"/>
    <w:rsid w:val="00CA527F"/>
    <w:rsid w:val="00CA5355"/>
    <w:rsid w:val="00CA616F"/>
    <w:rsid w:val="00CA647D"/>
    <w:rsid w:val="00CA7794"/>
    <w:rsid w:val="00CA77B8"/>
    <w:rsid w:val="00CB0565"/>
    <w:rsid w:val="00CB0658"/>
    <w:rsid w:val="00CB0F12"/>
    <w:rsid w:val="00CB128D"/>
    <w:rsid w:val="00CB526C"/>
    <w:rsid w:val="00CB5B79"/>
    <w:rsid w:val="00CB5EA1"/>
    <w:rsid w:val="00CB61AA"/>
    <w:rsid w:val="00CB6200"/>
    <w:rsid w:val="00CB69B8"/>
    <w:rsid w:val="00CB726E"/>
    <w:rsid w:val="00CB762F"/>
    <w:rsid w:val="00CB7766"/>
    <w:rsid w:val="00CB7AA0"/>
    <w:rsid w:val="00CB7BCD"/>
    <w:rsid w:val="00CC0B2E"/>
    <w:rsid w:val="00CC0E3E"/>
    <w:rsid w:val="00CC1BCA"/>
    <w:rsid w:val="00CC2323"/>
    <w:rsid w:val="00CC28D7"/>
    <w:rsid w:val="00CC28ED"/>
    <w:rsid w:val="00CC2C1F"/>
    <w:rsid w:val="00CC3379"/>
    <w:rsid w:val="00CC34AE"/>
    <w:rsid w:val="00CC433B"/>
    <w:rsid w:val="00CC4AD6"/>
    <w:rsid w:val="00CC4DB4"/>
    <w:rsid w:val="00CC5578"/>
    <w:rsid w:val="00CC5C38"/>
    <w:rsid w:val="00CC5C7B"/>
    <w:rsid w:val="00CC641C"/>
    <w:rsid w:val="00CC6B6D"/>
    <w:rsid w:val="00CC6E7A"/>
    <w:rsid w:val="00CC75DA"/>
    <w:rsid w:val="00CD0A7C"/>
    <w:rsid w:val="00CD2B3B"/>
    <w:rsid w:val="00CD4491"/>
    <w:rsid w:val="00CD4DD3"/>
    <w:rsid w:val="00CD52F0"/>
    <w:rsid w:val="00CD5ACB"/>
    <w:rsid w:val="00CD6435"/>
    <w:rsid w:val="00CD6C59"/>
    <w:rsid w:val="00CE037E"/>
    <w:rsid w:val="00CE0443"/>
    <w:rsid w:val="00CE0A7E"/>
    <w:rsid w:val="00CE0B93"/>
    <w:rsid w:val="00CE13CE"/>
    <w:rsid w:val="00CE292E"/>
    <w:rsid w:val="00CE33CF"/>
    <w:rsid w:val="00CE4D11"/>
    <w:rsid w:val="00CE5BEE"/>
    <w:rsid w:val="00CE60CE"/>
    <w:rsid w:val="00CE67B7"/>
    <w:rsid w:val="00CF052F"/>
    <w:rsid w:val="00CF0FE4"/>
    <w:rsid w:val="00CF1475"/>
    <w:rsid w:val="00CF1E35"/>
    <w:rsid w:val="00CF1E69"/>
    <w:rsid w:val="00CF2531"/>
    <w:rsid w:val="00CF28D0"/>
    <w:rsid w:val="00CF45EB"/>
    <w:rsid w:val="00CF4637"/>
    <w:rsid w:val="00CF4B2E"/>
    <w:rsid w:val="00CF4CC6"/>
    <w:rsid w:val="00CF4E70"/>
    <w:rsid w:val="00CF5002"/>
    <w:rsid w:val="00CF652C"/>
    <w:rsid w:val="00CF6667"/>
    <w:rsid w:val="00CF796F"/>
    <w:rsid w:val="00D0082B"/>
    <w:rsid w:val="00D00A58"/>
    <w:rsid w:val="00D01261"/>
    <w:rsid w:val="00D02D72"/>
    <w:rsid w:val="00D046E1"/>
    <w:rsid w:val="00D04ADF"/>
    <w:rsid w:val="00D04F14"/>
    <w:rsid w:val="00D0504F"/>
    <w:rsid w:val="00D054EB"/>
    <w:rsid w:val="00D055A5"/>
    <w:rsid w:val="00D06154"/>
    <w:rsid w:val="00D06796"/>
    <w:rsid w:val="00D0747D"/>
    <w:rsid w:val="00D079E5"/>
    <w:rsid w:val="00D10007"/>
    <w:rsid w:val="00D1099A"/>
    <w:rsid w:val="00D111F5"/>
    <w:rsid w:val="00D132A3"/>
    <w:rsid w:val="00D13A09"/>
    <w:rsid w:val="00D13AD5"/>
    <w:rsid w:val="00D14E63"/>
    <w:rsid w:val="00D15B6E"/>
    <w:rsid w:val="00D15D25"/>
    <w:rsid w:val="00D16424"/>
    <w:rsid w:val="00D16A69"/>
    <w:rsid w:val="00D171FC"/>
    <w:rsid w:val="00D17924"/>
    <w:rsid w:val="00D17A12"/>
    <w:rsid w:val="00D2044C"/>
    <w:rsid w:val="00D20AAF"/>
    <w:rsid w:val="00D22933"/>
    <w:rsid w:val="00D22AE2"/>
    <w:rsid w:val="00D23DB0"/>
    <w:rsid w:val="00D241E7"/>
    <w:rsid w:val="00D24370"/>
    <w:rsid w:val="00D24FA5"/>
    <w:rsid w:val="00D255A3"/>
    <w:rsid w:val="00D25D0A"/>
    <w:rsid w:val="00D267FB"/>
    <w:rsid w:val="00D26D79"/>
    <w:rsid w:val="00D27CF2"/>
    <w:rsid w:val="00D30F66"/>
    <w:rsid w:val="00D319D5"/>
    <w:rsid w:val="00D3369D"/>
    <w:rsid w:val="00D33E11"/>
    <w:rsid w:val="00D33EB2"/>
    <w:rsid w:val="00D344FA"/>
    <w:rsid w:val="00D34554"/>
    <w:rsid w:val="00D345F6"/>
    <w:rsid w:val="00D34B4F"/>
    <w:rsid w:val="00D34DA8"/>
    <w:rsid w:val="00D3681D"/>
    <w:rsid w:val="00D37068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3F9"/>
    <w:rsid w:val="00D47724"/>
    <w:rsid w:val="00D50A59"/>
    <w:rsid w:val="00D522D0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61D"/>
    <w:rsid w:val="00D566D7"/>
    <w:rsid w:val="00D608E2"/>
    <w:rsid w:val="00D6175E"/>
    <w:rsid w:val="00D618F5"/>
    <w:rsid w:val="00D61D70"/>
    <w:rsid w:val="00D6248C"/>
    <w:rsid w:val="00D62E22"/>
    <w:rsid w:val="00D632E3"/>
    <w:rsid w:val="00D63412"/>
    <w:rsid w:val="00D63E1A"/>
    <w:rsid w:val="00D64AA7"/>
    <w:rsid w:val="00D65D84"/>
    <w:rsid w:val="00D66871"/>
    <w:rsid w:val="00D66BE1"/>
    <w:rsid w:val="00D70233"/>
    <w:rsid w:val="00D70844"/>
    <w:rsid w:val="00D71023"/>
    <w:rsid w:val="00D727F8"/>
    <w:rsid w:val="00D7406D"/>
    <w:rsid w:val="00D742BF"/>
    <w:rsid w:val="00D747D3"/>
    <w:rsid w:val="00D74DE8"/>
    <w:rsid w:val="00D759B4"/>
    <w:rsid w:val="00D76361"/>
    <w:rsid w:val="00D76481"/>
    <w:rsid w:val="00D76733"/>
    <w:rsid w:val="00D76E85"/>
    <w:rsid w:val="00D80C77"/>
    <w:rsid w:val="00D80D81"/>
    <w:rsid w:val="00D81536"/>
    <w:rsid w:val="00D819A2"/>
    <w:rsid w:val="00D820D2"/>
    <w:rsid w:val="00D82B09"/>
    <w:rsid w:val="00D82DE5"/>
    <w:rsid w:val="00D83017"/>
    <w:rsid w:val="00D84460"/>
    <w:rsid w:val="00D84E07"/>
    <w:rsid w:val="00D84FB2"/>
    <w:rsid w:val="00D84FC9"/>
    <w:rsid w:val="00D854EF"/>
    <w:rsid w:val="00D864F9"/>
    <w:rsid w:val="00D87CA2"/>
    <w:rsid w:val="00D87F61"/>
    <w:rsid w:val="00D903FC"/>
    <w:rsid w:val="00D90B6C"/>
    <w:rsid w:val="00D90F20"/>
    <w:rsid w:val="00D9175B"/>
    <w:rsid w:val="00D91974"/>
    <w:rsid w:val="00D91BA7"/>
    <w:rsid w:val="00D92598"/>
    <w:rsid w:val="00D957AC"/>
    <w:rsid w:val="00D95DF6"/>
    <w:rsid w:val="00D95EE7"/>
    <w:rsid w:val="00DA0402"/>
    <w:rsid w:val="00DA2531"/>
    <w:rsid w:val="00DA3515"/>
    <w:rsid w:val="00DA3930"/>
    <w:rsid w:val="00DA3CD9"/>
    <w:rsid w:val="00DA46E6"/>
    <w:rsid w:val="00DA483A"/>
    <w:rsid w:val="00DA5154"/>
    <w:rsid w:val="00DA531C"/>
    <w:rsid w:val="00DA6600"/>
    <w:rsid w:val="00DA6903"/>
    <w:rsid w:val="00DA744D"/>
    <w:rsid w:val="00DA7B05"/>
    <w:rsid w:val="00DB0BE0"/>
    <w:rsid w:val="00DB0FB9"/>
    <w:rsid w:val="00DB3033"/>
    <w:rsid w:val="00DB3BFF"/>
    <w:rsid w:val="00DB3E5B"/>
    <w:rsid w:val="00DB3E7A"/>
    <w:rsid w:val="00DB4234"/>
    <w:rsid w:val="00DB4236"/>
    <w:rsid w:val="00DB43A7"/>
    <w:rsid w:val="00DB47F0"/>
    <w:rsid w:val="00DB4DA5"/>
    <w:rsid w:val="00DB6EE1"/>
    <w:rsid w:val="00DB77CE"/>
    <w:rsid w:val="00DB7987"/>
    <w:rsid w:val="00DC0EE7"/>
    <w:rsid w:val="00DC1273"/>
    <w:rsid w:val="00DC13E5"/>
    <w:rsid w:val="00DC17B9"/>
    <w:rsid w:val="00DC2576"/>
    <w:rsid w:val="00DC274F"/>
    <w:rsid w:val="00DC300F"/>
    <w:rsid w:val="00DC3680"/>
    <w:rsid w:val="00DC3ABD"/>
    <w:rsid w:val="00DC4521"/>
    <w:rsid w:val="00DC4853"/>
    <w:rsid w:val="00DC6820"/>
    <w:rsid w:val="00DC7DE8"/>
    <w:rsid w:val="00DD04FC"/>
    <w:rsid w:val="00DD07AD"/>
    <w:rsid w:val="00DD3539"/>
    <w:rsid w:val="00DD4376"/>
    <w:rsid w:val="00DD46AE"/>
    <w:rsid w:val="00DD4AB6"/>
    <w:rsid w:val="00DD4D4B"/>
    <w:rsid w:val="00DD6B61"/>
    <w:rsid w:val="00DD7803"/>
    <w:rsid w:val="00DD79D1"/>
    <w:rsid w:val="00DE06CD"/>
    <w:rsid w:val="00DE275D"/>
    <w:rsid w:val="00DE36DB"/>
    <w:rsid w:val="00DE554B"/>
    <w:rsid w:val="00DE5C15"/>
    <w:rsid w:val="00DE72EF"/>
    <w:rsid w:val="00DE73B9"/>
    <w:rsid w:val="00DE753C"/>
    <w:rsid w:val="00DE7985"/>
    <w:rsid w:val="00DF171D"/>
    <w:rsid w:val="00DF2113"/>
    <w:rsid w:val="00DF23AF"/>
    <w:rsid w:val="00DF255C"/>
    <w:rsid w:val="00DF2A6D"/>
    <w:rsid w:val="00DF2DF0"/>
    <w:rsid w:val="00DF3628"/>
    <w:rsid w:val="00DF5B2E"/>
    <w:rsid w:val="00DF65DC"/>
    <w:rsid w:val="00DF6BD6"/>
    <w:rsid w:val="00DF720F"/>
    <w:rsid w:val="00DF768E"/>
    <w:rsid w:val="00DF7A64"/>
    <w:rsid w:val="00E00893"/>
    <w:rsid w:val="00E00ACF"/>
    <w:rsid w:val="00E00FDE"/>
    <w:rsid w:val="00E020DB"/>
    <w:rsid w:val="00E03260"/>
    <w:rsid w:val="00E0372D"/>
    <w:rsid w:val="00E04458"/>
    <w:rsid w:val="00E047D0"/>
    <w:rsid w:val="00E0539B"/>
    <w:rsid w:val="00E0667A"/>
    <w:rsid w:val="00E078C4"/>
    <w:rsid w:val="00E07D13"/>
    <w:rsid w:val="00E1016C"/>
    <w:rsid w:val="00E108FC"/>
    <w:rsid w:val="00E10A7A"/>
    <w:rsid w:val="00E10B48"/>
    <w:rsid w:val="00E13046"/>
    <w:rsid w:val="00E1385F"/>
    <w:rsid w:val="00E13E3D"/>
    <w:rsid w:val="00E172BD"/>
    <w:rsid w:val="00E203F8"/>
    <w:rsid w:val="00E206A4"/>
    <w:rsid w:val="00E20BB8"/>
    <w:rsid w:val="00E21A1F"/>
    <w:rsid w:val="00E22970"/>
    <w:rsid w:val="00E22BA7"/>
    <w:rsid w:val="00E23250"/>
    <w:rsid w:val="00E23A29"/>
    <w:rsid w:val="00E23E08"/>
    <w:rsid w:val="00E24C04"/>
    <w:rsid w:val="00E25389"/>
    <w:rsid w:val="00E25C90"/>
    <w:rsid w:val="00E25F76"/>
    <w:rsid w:val="00E26BE2"/>
    <w:rsid w:val="00E26E18"/>
    <w:rsid w:val="00E2777C"/>
    <w:rsid w:val="00E27C30"/>
    <w:rsid w:val="00E31F05"/>
    <w:rsid w:val="00E323EF"/>
    <w:rsid w:val="00E32806"/>
    <w:rsid w:val="00E3308D"/>
    <w:rsid w:val="00E34C21"/>
    <w:rsid w:val="00E35222"/>
    <w:rsid w:val="00E37098"/>
    <w:rsid w:val="00E41C6F"/>
    <w:rsid w:val="00E434E4"/>
    <w:rsid w:val="00E43E1F"/>
    <w:rsid w:val="00E44906"/>
    <w:rsid w:val="00E45033"/>
    <w:rsid w:val="00E46177"/>
    <w:rsid w:val="00E50474"/>
    <w:rsid w:val="00E51C7C"/>
    <w:rsid w:val="00E51C84"/>
    <w:rsid w:val="00E51D82"/>
    <w:rsid w:val="00E52110"/>
    <w:rsid w:val="00E525DE"/>
    <w:rsid w:val="00E52E65"/>
    <w:rsid w:val="00E5313A"/>
    <w:rsid w:val="00E537A4"/>
    <w:rsid w:val="00E539E4"/>
    <w:rsid w:val="00E54360"/>
    <w:rsid w:val="00E55889"/>
    <w:rsid w:val="00E55B9D"/>
    <w:rsid w:val="00E55E7B"/>
    <w:rsid w:val="00E56BAC"/>
    <w:rsid w:val="00E57052"/>
    <w:rsid w:val="00E6046A"/>
    <w:rsid w:val="00E61431"/>
    <w:rsid w:val="00E61586"/>
    <w:rsid w:val="00E61CD4"/>
    <w:rsid w:val="00E623D1"/>
    <w:rsid w:val="00E628F3"/>
    <w:rsid w:val="00E62CBA"/>
    <w:rsid w:val="00E64B20"/>
    <w:rsid w:val="00E65145"/>
    <w:rsid w:val="00E6522E"/>
    <w:rsid w:val="00E65F07"/>
    <w:rsid w:val="00E6617C"/>
    <w:rsid w:val="00E672F6"/>
    <w:rsid w:val="00E70C20"/>
    <w:rsid w:val="00E70C95"/>
    <w:rsid w:val="00E713B3"/>
    <w:rsid w:val="00E71938"/>
    <w:rsid w:val="00E71941"/>
    <w:rsid w:val="00E725A8"/>
    <w:rsid w:val="00E7306C"/>
    <w:rsid w:val="00E734AD"/>
    <w:rsid w:val="00E737D6"/>
    <w:rsid w:val="00E7397D"/>
    <w:rsid w:val="00E7476A"/>
    <w:rsid w:val="00E74A9B"/>
    <w:rsid w:val="00E759EC"/>
    <w:rsid w:val="00E75B23"/>
    <w:rsid w:val="00E75D40"/>
    <w:rsid w:val="00E75E72"/>
    <w:rsid w:val="00E765D7"/>
    <w:rsid w:val="00E77E8A"/>
    <w:rsid w:val="00E77EBF"/>
    <w:rsid w:val="00E806C2"/>
    <w:rsid w:val="00E82A4B"/>
    <w:rsid w:val="00E82B95"/>
    <w:rsid w:val="00E84D5C"/>
    <w:rsid w:val="00E86445"/>
    <w:rsid w:val="00E867B0"/>
    <w:rsid w:val="00E869F2"/>
    <w:rsid w:val="00E90CA7"/>
    <w:rsid w:val="00E91400"/>
    <w:rsid w:val="00E91511"/>
    <w:rsid w:val="00E92720"/>
    <w:rsid w:val="00E931D4"/>
    <w:rsid w:val="00E9341A"/>
    <w:rsid w:val="00E93C1F"/>
    <w:rsid w:val="00E95109"/>
    <w:rsid w:val="00E955E1"/>
    <w:rsid w:val="00E95B8E"/>
    <w:rsid w:val="00E976D8"/>
    <w:rsid w:val="00EA0ABF"/>
    <w:rsid w:val="00EA16C3"/>
    <w:rsid w:val="00EA1FAE"/>
    <w:rsid w:val="00EA220C"/>
    <w:rsid w:val="00EA2572"/>
    <w:rsid w:val="00EA2AE7"/>
    <w:rsid w:val="00EA3960"/>
    <w:rsid w:val="00EA452A"/>
    <w:rsid w:val="00EA50E4"/>
    <w:rsid w:val="00EA53D0"/>
    <w:rsid w:val="00EA552A"/>
    <w:rsid w:val="00EA55FB"/>
    <w:rsid w:val="00EA5837"/>
    <w:rsid w:val="00EA5FCD"/>
    <w:rsid w:val="00EA668F"/>
    <w:rsid w:val="00EA6B29"/>
    <w:rsid w:val="00EA720D"/>
    <w:rsid w:val="00EA7C35"/>
    <w:rsid w:val="00EB13B6"/>
    <w:rsid w:val="00EB2A15"/>
    <w:rsid w:val="00EB32A5"/>
    <w:rsid w:val="00EB3F57"/>
    <w:rsid w:val="00EB5550"/>
    <w:rsid w:val="00EB576C"/>
    <w:rsid w:val="00EB5A3C"/>
    <w:rsid w:val="00EB5C64"/>
    <w:rsid w:val="00EB6848"/>
    <w:rsid w:val="00EB6E2B"/>
    <w:rsid w:val="00EB71BB"/>
    <w:rsid w:val="00EB7D20"/>
    <w:rsid w:val="00EC00EB"/>
    <w:rsid w:val="00EC018B"/>
    <w:rsid w:val="00EC1105"/>
    <w:rsid w:val="00EC1256"/>
    <w:rsid w:val="00EC1A98"/>
    <w:rsid w:val="00EC237D"/>
    <w:rsid w:val="00EC3030"/>
    <w:rsid w:val="00EC3564"/>
    <w:rsid w:val="00EC3FFC"/>
    <w:rsid w:val="00EC6935"/>
    <w:rsid w:val="00EC6B36"/>
    <w:rsid w:val="00EC755F"/>
    <w:rsid w:val="00EC75BD"/>
    <w:rsid w:val="00EC77FD"/>
    <w:rsid w:val="00ED1467"/>
    <w:rsid w:val="00ED194A"/>
    <w:rsid w:val="00ED254E"/>
    <w:rsid w:val="00ED268F"/>
    <w:rsid w:val="00ED27EA"/>
    <w:rsid w:val="00ED30A2"/>
    <w:rsid w:val="00ED3E64"/>
    <w:rsid w:val="00ED3FC4"/>
    <w:rsid w:val="00ED5711"/>
    <w:rsid w:val="00ED5D8D"/>
    <w:rsid w:val="00ED6D06"/>
    <w:rsid w:val="00ED7F2D"/>
    <w:rsid w:val="00ED7F6B"/>
    <w:rsid w:val="00EE14EB"/>
    <w:rsid w:val="00EE1F11"/>
    <w:rsid w:val="00EE3277"/>
    <w:rsid w:val="00EE3693"/>
    <w:rsid w:val="00EE39E2"/>
    <w:rsid w:val="00EE4C16"/>
    <w:rsid w:val="00EE58ED"/>
    <w:rsid w:val="00EE5D81"/>
    <w:rsid w:val="00EE6CE0"/>
    <w:rsid w:val="00EF15C5"/>
    <w:rsid w:val="00EF19CE"/>
    <w:rsid w:val="00EF3383"/>
    <w:rsid w:val="00EF5447"/>
    <w:rsid w:val="00EF5645"/>
    <w:rsid w:val="00EF7DEA"/>
    <w:rsid w:val="00F00591"/>
    <w:rsid w:val="00F00C72"/>
    <w:rsid w:val="00F01EA5"/>
    <w:rsid w:val="00F0207C"/>
    <w:rsid w:val="00F032C2"/>
    <w:rsid w:val="00F03B7B"/>
    <w:rsid w:val="00F04D18"/>
    <w:rsid w:val="00F05599"/>
    <w:rsid w:val="00F0576B"/>
    <w:rsid w:val="00F05C20"/>
    <w:rsid w:val="00F06B6A"/>
    <w:rsid w:val="00F06D42"/>
    <w:rsid w:val="00F07D38"/>
    <w:rsid w:val="00F10456"/>
    <w:rsid w:val="00F1169D"/>
    <w:rsid w:val="00F11BB1"/>
    <w:rsid w:val="00F11E32"/>
    <w:rsid w:val="00F12892"/>
    <w:rsid w:val="00F130D0"/>
    <w:rsid w:val="00F137DF"/>
    <w:rsid w:val="00F13AE1"/>
    <w:rsid w:val="00F1572B"/>
    <w:rsid w:val="00F15CEE"/>
    <w:rsid w:val="00F1636C"/>
    <w:rsid w:val="00F17C78"/>
    <w:rsid w:val="00F20486"/>
    <w:rsid w:val="00F2075A"/>
    <w:rsid w:val="00F207C8"/>
    <w:rsid w:val="00F20D89"/>
    <w:rsid w:val="00F21134"/>
    <w:rsid w:val="00F21A57"/>
    <w:rsid w:val="00F21B9F"/>
    <w:rsid w:val="00F21E79"/>
    <w:rsid w:val="00F21FA4"/>
    <w:rsid w:val="00F227B8"/>
    <w:rsid w:val="00F23C07"/>
    <w:rsid w:val="00F23D8F"/>
    <w:rsid w:val="00F240D1"/>
    <w:rsid w:val="00F24BB6"/>
    <w:rsid w:val="00F2509F"/>
    <w:rsid w:val="00F25847"/>
    <w:rsid w:val="00F268B0"/>
    <w:rsid w:val="00F2739E"/>
    <w:rsid w:val="00F276DA"/>
    <w:rsid w:val="00F27FEC"/>
    <w:rsid w:val="00F343E2"/>
    <w:rsid w:val="00F34681"/>
    <w:rsid w:val="00F34771"/>
    <w:rsid w:val="00F354F8"/>
    <w:rsid w:val="00F355F4"/>
    <w:rsid w:val="00F35CFE"/>
    <w:rsid w:val="00F36080"/>
    <w:rsid w:val="00F361E4"/>
    <w:rsid w:val="00F36256"/>
    <w:rsid w:val="00F369FC"/>
    <w:rsid w:val="00F36A69"/>
    <w:rsid w:val="00F36BC9"/>
    <w:rsid w:val="00F372F5"/>
    <w:rsid w:val="00F3767C"/>
    <w:rsid w:val="00F37F9C"/>
    <w:rsid w:val="00F41588"/>
    <w:rsid w:val="00F41711"/>
    <w:rsid w:val="00F421F2"/>
    <w:rsid w:val="00F4263E"/>
    <w:rsid w:val="00F426E8"/>
    <w:rsid w:val="00F42F92"/>
    <w:rsid w:val="00F430D4"/>
    <w:rsid w:val="00F434AC"/>
    <w:rsid w:val="00F43895"/>
    <w:rsid w:val="00F44511"/>
    <w:rsid w:val="00F449FE"/>
    <w:rsid w:val="00F45D33"/>
    <w:rsid w:val="00F47143"/>
    <w:rsid w:val="00F47281"/>
    <w:rsid w:val="00F472EA"/>
    <w:rsid w:val="00F47415"/>
    <w:rsid w:val="00F47FF9"/>
    <w:rsid w:val="00F51DB3"/>
    <w:rsid w:val="00F532EB"/>
    <w:rsid w:val="00F54AD7"/>
    <w:rsid w:val="00F54C4D"/>
    <w:rsid w:val="00F5684C"/>
    <w:rsid w:val="00F57406"/>
    <w:rsid w:val="00F57FB9"/>
    <w:rsid w:val="00F60235"/>
    <w:rsid w:val="00F60DFC"/>
    <w:rsid w:val="00F61459"/>
    <w:rsid w:val="00F61953"/>
    <w:rsid w:val="00F61DCF"/>
    <w:rsid w:val="00F63257"/>
    <w:rsid w:val="00F6390B"/>
    <w:rsid w:val="00F6414B"/>
    <w:rsid w:val="00F64410"/>
    <w:rsid w:val="00F647DA"/>
    <w:rsid w:val="00F67D04"/>
    <w:rsid w:val="00F70F30"/>
    <w:rsid w:val="00F71407"/>
    <w:rsid w:val="00F71615"/>
    <w:rsid w:val="00F71C35"/>
    <w:rsid w:val="00F72539"/>
    <w:rsid w:val="00F72F2E"/>
    <w:rsid w:val="00F73574"/>
    <w:rsid w:val="00F73EE0"/>
    <w:rsid w:val="00F74910"/>
    <w:rsid w:val="00F74D37"/>
    <w:rsid w:val="00F74ED8"/>
    <w:rsid w:val="00F75E08"/>
    <w:rsid w:val="00F75F35"/>
    <w:rsid w:val="00F76017"/>
    <w:rsid w:val="00F7615E"/>
    <w:rsid w:val="00F76F75"/>
    <w:rsid w:val="00F77DBB"/>
    <w:rsid w:val="00F8036F"/>
    <w:rsid w:val="00F807BE"/>
    <w:rsid w:val="00F80E44"/>
    <w:rsid w:val="00F814EB"/>
    <w:rsid w:val="00F83A5E"/>
    <w:rsid w:val="00F83BD2"/>
    <w:rsid w:val="00F84FFB"/>
    <w:rsid w:val="00F85084"/>
    <w:rsid w:val="00F86196"/>
    <w:rsid w:val="00F8634F"/>
    <w:rsid w:val="00F8660A"/>
    <w:rsid w:val="00F8663E"/>
    <w:rsid w:val="00F86903"/>
    <w:rsid w:val="00F869A7"/>
    <w:rsid w:val="00F8706B"/>
    <w:rsid w:val="00F87333"/>
    <w:rsid w:val="00F87B25"/>
    <w:rsid w:val="00F9042E"/>
    <w:rsid w:val="00F913FD"/>
    <w:rsid w:val="00F91D60"/>
    <w:rsid w:val="00F92252"/>
    <w:rsid w:val="00F93826"/>
    <w:rsid w:val="00F93A65"/>
    <w:rsid w:val="00F94F71"/>
    <w:rsid w:val="00F94FEA"/>
    <w:rsid w:val="00F9527E"/>
    <w:rsid w:val="00F95353"/>
    <w:rsid w:val="00F95781"/>
    <w:rsid w:val="00F96819"/>
    <w:rsid w:val="00F97230"/>
    <w:rsid w:val="00F978D1"/>
    <w:rsid w:val="00F97F94"/>
    <w:rsid w:val="00FA2791"/>
    <w:rsid w:val="00FA2889"/>
    <w:rsid w:val="00FA3ACE"/>
    <w:rsid w:val="00FA4F66"/>
    <w:rsid w:val="00FA5A43"/>
    <w:rsid w:val="00FA5F4C"/>
    <w:rsid w:val="00FA6146"/>
    <w:rsid w:val="00FB021E"/>
    <w:rsid w:val="00FB15F3"/>
    <w:rsid w:val="00FB1E1F"/>
    <w:rsid w:val="00FB26E6"/>
    <w:rsid w:val="00FB2B80"/>
    <w:rsid w:val="00FB329D"/>
    <w:rsid w:val="00FB3692"/>
    <w:rsid w:val="00FB414D"/>
    <w:rsid w:val="00FB45A3"/>
    <w:rsid w:val="00FB4A53"/>
    <w:rsid w:val="00FB5DF2"/>
    <w:rsid w:val="00FB7291"/>
    <w:rsid w:val="00FB74EC"/>
    <w:rsid w:val="00FB7703"/>
    <w:rsid w:val="00FB7BC5"/>
    <w:rsid w:val="00FB7F69"/>
    <w:rsid w:val="00FC0C46"/>
    <w:rsid w:val="00FC0DDC"/>
    <w:rsid w:val="00FC0DFB"/>
    <w:rsid w:val="00FC1AD1"/>
    <w:rsid w:val="00FC2360"/>
    <w:rsid w:val="00FC2AE4"/>
    <w:rsid w:val="00FC396F"/>
    <w:rsid w:val="00FC3D90"/>
    <w:rsid w:val="00FC4D27"/>
    <w:rsid w:val="00FC57F1"/>
    <w:rsid w:val="00FC59B7"/>
    <w:rsid w:val="00FD0547"/>
    <w:rsid w:val="00FD18AA"/>
    <w:rsid w:val="00FD1943"/>
    <w:rsid w:val="00FD2F1A"/>
    <w:rsid w:val="00FD31FD"/>
    <w:rsid w:val="00FD355B"/>
    <w:rsid w:val="00FD35DC"/>
    <w:rsid w:val="00FD5984"/>
    <w:rsid w:val="00FD6B08"/>
    <w:rsid w:val="00FD7601"/>
    <w:rsid w:val="00FE06B0"/>
    <w:rsid w:val="00FE06BE"/>
    <w:rsid w:val="00FE0AA0"/>
    <w:rsid w:val="00FE1452"/>
    <w:rsid w:val="00FE1CCD"/>
    <w:rsid w:val="00FE2D81"/>
    <w:rsid w:val="00FE3B40"/>
    <w:rsid w:val="00FE3D2B"/>
    <w:rsid w:val="00FE3E8F"/>
    <w:rsid w:val="00FE43E3"/>
    <w:rsid w:val="00FE4A8F"/>
    <w:rsid w:val="00FE61DB"/>
    <w:rsid w:val="00FE68A2"/>
    <w:rsid w:val="00FE7C03"/>
    <w:rsid w:val="00FF0110"/>
    <w:rsid w:val="00FF01B8"/>
    <w:rsid w:val="00FF0839"/>
    <w:rsid w:val="00FF0E38"/>
    <w:rsid w:val="00FF1815"/>
    <w:rsid w:val="00FF1A38"/>
    <w:rsid w:val="00FF26EF"/>
    <w:rsid w:val="00FF3123"/>
    <w:rsid w:val="00FF3713"/>
    <w:rsid w:val="00FF39FC"/>
    <w:rsid w:val="00FF3C49"/>
    <w:rsid w:val="00FF3E71"/>
    <w:rsid w:val="00FF44A9"/>
    <w:rsid w:val="00FF4965"/>
    <w:rsid w:val="00FF4C92"/>
    <w:rsid w:val="00FF6661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399603"/>
  <w15:docId w15:val="{C662502C-F691-4F5F-BBAD-F14396B6B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B6110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link w:val="20"/>
    <w:autoRedefine/>
    <w:uiPriority w:val="9"/>
    <w:qFormat/>
    <w:rsid w:val="00D864F9"/>
    <w:pPr>
      <w:keepNext/>
      <w:shd w:val="clear" w:color="auto" w:fill="FFFFFF"/>
      <w:tabs>
        <w:tab w:val="left" w:pos="851"/>
        <w:tab w:val="left" w:pos="1134"/>
      </w:tabs>
      <w:spacing w:after="0"/>
      <w:ind w:left="0" w:firstLine="567"/>
      <w:textAlignment w:val="baseline"/>
      <w:outlineLvl w:val="1"/>
    </w:pPr>
    <w:rPr>
      <w:bCs/>
      <w:iCs/>
      <w:sz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4350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unhideWhenUsed/>
    <w:qFormat/>
    <w:rsid w:val="00FC4D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A0D02"/>
    <w:pPr>
      <w:keepNext/>
      <w:keepLines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semiHidden/>
    <w:rsid w:val="0041301D"/>
    <w:rPr>
      <w:sz w:val="20"/>
      <w:szCs w:val="20"/>
    </w:rPr>
  </w:style>
  <w:style w:type="character" w:styleId="a8">
    <w:name w:val="footnote reference"/>
    <w:basedOn w:val="a1"/>
    <w:semiHidden/>
    <w:rsid w:val="0041301D"/>
    <w:rPr>
      <w:vertAlign w:val="superscript"/>
    </w:rPr>
  </w:style>
  <w:style w:type="table" w:styleId="a9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31F05"/>
    <w:pPr>
      <w:widowControl w:val="0"/>
      <w:tabs>
        <w:tab w:val="left" w:pos="284"/>
        <w:tab w:val="left" w:pos="9000"/>
        <w:tab w:val="left" w:pos="9180"/>
      </w:tabs>
      <w:spacing w:before="120" w:after="120"/>
      <w:ind w:left="1560" w:right="-1" w:hanging="1560"/>
      <w:jc w:val="left"/>
    </w:pPr>
    <w:rPr>
      <w:noProof/>
      <w:sz w:val="24"/>
    </w:rPr>
  </w:style>
  <w:style w:type="paragraph" w:styleId="21">
    <w:name w:val="toc 2"/>
    <w:basedOn w:val="a0"/>
    <w:next w:val="a0"/>
    <w:autoRedefine/>
    <w:uiPriority w:val="39"/>
    <w:rsid w:val="00EC75BD"/>
    <w:pPr>
      <w:widowControl w:val="0"/>
      <w:tabs>
        <w:tab w:val="left" w:pos="284"/>
        <w:tab w:val="left" w:pos="851"/>
        <w:tab w:val="left" w:pos="993"/>
        <w:tab w:val="left" w:pos="1134"/>
        <w:tab w:val="left" w:pos="9000"/>
      </w:tabs>
      <w:ind w:left="851" w:right="108" w:hanging="567"/>
      <w:jc w:val="left"/>
    </w:pPr>
    <w:rPr>
      <w:noProof/>
      <w:lang w:val="en-US"/>
    </w:rPr>
  </w:style>
  <w:style w:type="paragraph" w:styleId="ab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c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d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e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a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  <w:numId w:val="4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0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1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2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3">
    <w:name w:val="Placeholder Text"/>
    <w:basedOn w:val="a1"/>
    <w:uiPriority w:val="99"/>
    <w:semiHidden/>
    <w:rsid w:val="0084651D"/>
    <w:rPr>
      <w:color w:val="808080"/>
    </w:rPr>
  </w:style>
  <w:style w:type="paragraph" w:styleId="af4">
    <w:name w:val="Balloon Text"/>
    <w:basedOn w:val="a0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6">
    <w:name w:val="endnote text"/>
    <w:basedOn w:val="a0"/>
    <w:link w:val="af7"/>
    <w:rsid w:val="007F60E1"/>
    <w:rPr>
      <w:sz w:val="20"/>
      <w:szCs w:val="20"/>
    </w:rPr>
  </w:style>
  <w:style w:type="character" w:customStyle="1" w:styleId="af7">
    <w:name w:val="Текст концевой сноски Знак"/>
    <w:basedOn w:val="a1"/>
    <w:link w:val="af6"/>
    <w:rsid w:val="007F60E1"/>
  </w:style>
  <w:style w:type="character" w:styleId="af8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9">
    <w:name w:val="FollowedHyperlink"/>
    <w:basedOn w:val="a1"/>
    <w:uiPriority w:val="99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2">
    <w:name w:val="Обычный2"/>
    <w:rsid w:val="0022196A"/>
    <w:pPr>
      <w:snapToGrid w:val="0"/>
    </w:pPr>
    <w:rPr>
      <w:sz w:val="24"/>
    </w:rPr>
  </w:style>
  <w:style w:type="paragraph" w:styleId="afa">
    <w:name w:val="Body Text Indent"/>
    <w:basedOn w:val="a0"/>
    <w:link w:val="afb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b">
    <w:name w:val="Основной текст с отступом Знак"/>
    <w:basedOn w:val="a1"/>
    <w:link w:val="afa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c">
    <w:name w:val="Нормальный"/>
    <w:rsid w:val="004141CF"/>
    <w:rPr>
      <w:sz w:val="24"/>
    </w:rPr>
  </w:style>
  <w:style w:type="paragraph" w:customStyle="1" w:styleId="Iauiue">
    <w:name w:val="Iau?iue"/>
    <w:uiPriority w:val="99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11">
    <w:name w:val="Заголовок 1 Знак"/>
    <w:basedOn w:val="a1"/>
    <w:link w:val="10"/>
    <w:uiPriority w:val="9"/>
    <w:rsid w:val="00692AB7"/>
    <w:rPr>
      <w:b/>
      <w:sz w:val="28"/>
      <w:szCs w:val="28"/>
      <w:lang w:val="ru-RU" w:eastAsia="ru-RU" w:bidi="ar-SA"/>
    </w:rPr>
  </w:style>
  <w:style w:type="character" w:customStyle="1" w:styleId="FontStyle169">
    <w:name w:val="Font Style169"/>
    <w:uiPriority w:val="99"/>
    <w:rsid w:val="00692AB7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692AB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2C6D62"/>
  </w:style>
  <w:style w:type="character" w:customStyle="1" w:styleId="FontStyle91">
    <w:name w:val="Font Style91"/>
    <w:uiPriority w:val="99"/>
    <w:rsid w:val="00FA2889"/>
    <w:rPr>
      <w:rFonts w:ascii="Arial" w:hAnsi="Arial" w:cs="Arial"/>
      <w:color w:val="000000"/>
      <w:sz w:val="14"/>
      <w:szCs w:val="14"/>
    </w:rPr>
  </w:style>
  <w:style w:type="character" w:customStyle="1" w:styleId="FontStyle149">
    <w:name w:val="Font Style149"/>
    <w:uiPriority w:val="99"/>
    <w:rsid w:val="008F758B"/>
    <w:rPr>
      <w:rFonts w:ascii="Arial" w:hAnsi="Arial" w:cs="Arial"/>
      <w:color w:val="000000"/>
      <w:sz w:val="16"/>
      <w:szCs w:val="16"/>
    </w:rPr>
  </w:style>
  <w:style w:type="paragraph" w:customStyle="1" w:styleId="Style42">
    <w:name w:val="Style42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67">
    <w:name w:val="Font Style167"/>
    <w:uiPriority w:val="99"/>
    <w:rsid w:val="008F758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1">
    <w:name w:val="Style11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2">
    <w:name w:val="Style22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3">
    <w:name w:val="Style23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3">
    <w:name w:val="Style53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4">
    <w:name w:val="Style54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6">
    <w:name w:val="Font Style116"/>
    <w:uiPriority w:val="99"/>
    <w:rsid w:val="008F758B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113">
    <w:name w:val="Font Style113"/>
    <w:uiPriority w:val="99"/>
    <w:rsid w:val="008F758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4">
    <w:name w:val="Style14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31">
    <w:name w:val="Style31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00">
    <w:name w:val="Font Style100"/>
    <w:uiPriority w:val="99"/>
    <w:rsid w:val="003E0416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34">
    <w:name w:val="Style34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4">
    <w:name w:val="Style44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0">
    <w:name w:val="Style70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0">
    <w:name w:val="Style60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3">
    <w:name w:val="Style63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78">
    <w:name w:val="Font Style78"/>
    <w:uiPriority w:val="99"/>
    <w:rsid w:val="003E0416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94">
    <w:name w:val="Font Style94"/>
    <w:uiPriority w:val="99"/>
    <w:rsid w:val="003E0416"/>
    <w:rPr>
      <w:rFonts w:ascii="Arial" w:hAnsi="Arial" w:cs="Arial"/>
      <w:smallCaps/>
      <w:color w:val="000000"/>
      <w:sz w:val="14"/>
      <w:szCs w:val="14"/>
    </w:rPr>
  </w:style>
  <w:style w:type="paragraph" w:customStyle="1" w:styleId="Style64">
    <w:name w:val="Style64"/>
    <w:basedOn w:val="a0"/>
    <w:uiPriority w:val="99"/>
    <w:rsid w:val="004A743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1">
    <w:name w:val="Style2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7">
    <w:name w:val="Style27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6">
    <w:name w:val="Style2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">
    <w:name w:val="Style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2">
    <w:name w:val="Style12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3">
    <w:name w:val="Style13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8">
    <w:name w:val="Style28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3">
    <w:name w:val="Style73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6">
    <w:name w:val="Style4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9">
    <w:name w:val="Style9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0">
    <w:name w:val="Style20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39">
    <w:name w:val="Style39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7">
    <w:name w:val="Style47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9">
    <w:name w:val="Style49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6">
    <w:name w:val="Style5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1">
    <w:name w:val="Style6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1">
    <w:name w:val="Style7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8">
    <w:name w:val="Font Style118"/>
    <w:uiPriority w:val="99"/>
    <w:rsid w:val="00B429C0"/>
    <w:rPr>
      <w:rFonts w:ascii="Arial" w:hAnsi="Arial" w:cs="Arial"/>
      <w:color w:val="000000"/>
      <w:sz w:val="26"/>
      <w:szCs w:val="26"/>
    </w:rPr>
  </w:style>
  <w:style w:type="character" w:customStyle="1" w:styleId="FontStyle168">
    <w:name w:val="Font Style168"/>
    <w:uiPriority w:val="99"/>
    <w:rsid w:val="00B429C0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92">
    <w:name w:val="Font Style92"/>
    <w:uiPriority w:val="99"/>
    <w:rsid w:val="00B429C0"/>
    <w:rPr>
      <w:rFonts w:ascii="Arial" w:hAnsi="Arial" w:cs="Arial"/>
      <w:color w:val="000000"/>
      <w:sz w:val="12"/>
      <w:szCs w:val="12"/>
    </w:rPr>
  </w:style>
  <w:style w:type="character" w:customStyle="1" w:styleId="FontStyle93">
    <w:name w:val="Font Style93"/>
    <w:uiPriority w:val="99"/>
    <w:rsid w:val="00B429C0"/>
    <w:rPr>
      <w:rFonts w:ascii="Arial" w:hAnsi="Arial" w:cs="Arial"/>
      <w:color w:val="000000"/>
      <w:sz w:val="10"/>
      <w:szCs w:val="10"/>
    </w:rPr>
  </w:style>
  <w:style w:type="character" w:customStyle="1" w:styleId="FontStyle95">
    <w:name w:val="Font Style95"/>
    <w:uiPriority w:val="99"/>
    <w:rsid w:val="00B429C0"/>
    <w:rPr>
      <w:rFonts w:ascii="Arial" w:hAnsi="Arial" w:cs="Arial"/>
      <w:color w:val="000000"/>
      <w:sz w:val="14"/>
      <w:szCs w:val="14"/>
    </w:rPr>
  </w:style>
  <w:style w:type="character" w:customStyle="1" w:styleId="FontStyle165">
    <w:name w:val="Font Style165"/>
    <w:uiPriority w:val="99"/>
    <w:rsid w:val="002D7818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52">
    <w:name w:val="Style52"/>
    <w:basedOn w:val="a0"/>
    <w:uiPriority w:val="99"/>
    <w:rsid w:val="002D781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71">
    <w:name w:val="Font Style171"/>
    <w:uiPriority w:val="99"/>
    <w:rsid w:val="002D7818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95">
    <w:name w:val="Style95"/>
    <w:basedOn w:val="a0"/>
    <w:uiPriority w:val="99"/>
    <w:rsid w:val="002D781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5">
    <w:name w:val="Font Style115"/>
    <w:uiPriority w:val="99"/>
    <w:rsid w:val="002D7818"/>
    <w:rPr>
      <w:rFonts w:ascii="Arial" w:hAnsi="Arial" w:cs="Arial"/>
      <w:b/>
      <w:bCs/>
      <w:color w:val="000000"/>
      <w:spacing w:val="-20"/>
      <w:sz w:val="32"/>
      <w:szCs w:val="32"/>
    </w:rPr>
  </w:style>
  <w:style w:type="character" w:customStyle="1" w:styleId="FontStyle143">
    <w:name w:val="Font Style143"/>
    <w:uiPriority w:val="99"/>
    <w:rsid w:val="002D7818"/>
    <w:rPr>
      <w:rFonts w:ascii="Arial" w:hAnsi="Arial" w:cs="Arial"/>
      <w:color w:val="000000"/>
      <w:sz w:val="12"/>
      <w:szCs w:val="12"/>
    </w:rPr>
  </w:style>
  <w:style w:type="character" w:customStyle="1" w:styleId="FontStyle32">
    <w:name w:val="Font Style32"/>
    <w:uiPriority w:val="99"/>
    <w:rsid w:val="00CD4DD3"/>
    <w:rPr>
      <w:rFonts w:ascii="Arial" w:hAnsi="Arial"/>
      <w:color w:val="000000"/>
      <w:sz w:val="14"/>
    </w:rPr>
  </w:style>
  <w:style w:type="character" w:customStyle="1" w:styleId="FontStyle41">
    <w:name w:val="Font Style41"/>
    <w:uiPriority w:val="99"/>
    <w:rsid w:val="00CD4DD3"/>
    <w:rPr>
      <w:rFonts w:ascii="Arial" w:hAnsi="Arial"/>
      <w:color w:val="000000"/>
      <w:sz w:val="16"/>
    </w:rPr>
  </w:style>
  <w:style w:type="paragraph" w:styleId="afd">
    <w:name w:val="No Spacing"/>
    <w:uiPriority w:val="1"/>
    <w:qFormat/>
    <w:rsid w:val="00F44511"/>
    <w:rPr>
      <w:rFonts w:ascii="Calibri" w:hAnsi="Calibri"/>
      <w:sz w:val="22"/>
      <w:szCs w:val="22"/>
    </w:rPr>
  </w:style>
  <w:style w:type="character" w:customStyle="1" w:styleId="FontStyle136">
    <w:name w:val="Font Style136"/>
    <w:uiPriority w:val="99"/>
    <w:rsid w:val="00BF70AE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57">
    <w:name w:val="Font Style57"/>
    <w:basedOn w:val="a1"/>
    <w:uiPriority w:val="99"/>
    <w:rsid w:val="006B1BAF"/>
    <w:rPr>
      <w:rFonts w:ascii="Arial" w:hAnsi="Arial" w:cs="Arial"/>
      <w:color w:val="000000"/>
      <w:sz w:val="26"/>
      <w:szCs w:val="26"/>
    </w:rPr>
  </w:style>
  <w:style w:type="character" w:customStyle="1" w:styleId="FontStyle77">
    <w:name w:val="Font Style77"/>
    <w:basedOn w:val="a1"/>
    <w:uiPriority w:val="99"/>
    <w:rsid w:val="00C03680"/>
    <w:rPr>
      <w:rFonts w:ascii="Arial" w:hAnsi="Arial" w:cs="Arial"/>
      <w:color w:val="000000"/>
      <w:sz w:val="18"/>
      <w:szCs w:val="18"/>
    </w:rPr>
  </w:style>
  <w:style w:type="paragraph" w:customStyle="1" w:styleId="Style32">
    <w:name w:val="Style32"/>
    <w:basedOn w:val="a0"/>
    <w:uiPriority w:val="99"/>
    <w:rsid w:val="00447B77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76">
    <w:name w:val="Font Style76"/>
    <w:basedOn w:val="a1"/>
    <w:uiPriority w:val="99"/>
    <w:rsid w:val="00447B77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17">
    <w:name w:val="Style17"/>
    <w:basedOn w:val="a0"/>
    <w:uiPriority w:val="99"/>
    <w:rsid w:val="00447B77"/>
    <w:pPr>
      <w:widowControl w:val="0"/>
      <w:autoSpaceDE w:val="0"/>
      <w:autoSpaceDN w:val="0"/>
      <w:adjustRightInd w:val="0"/>
      <w:ind w:firstLine="567"/>
      <w:jc w:val="left"/>
    </w:pPr>
    <w:rPr>
      <w:rFonts w:eastAsia="Arial Unicode MS" w:cs="Arial Unicode MS"/>
      <w:color w:val="000000" w:themeColor="text1"/>
      <w:sz w:val="24"/>
    </w:rPr>
  </w:style>
  <w:style w:type="paragraph" w:customStyle="1" w:styleId="Style16">
    <w:name w:val="Style16"/>
    <w:basedOn w:val="a0"/>
    <w:uiPriority w:val="99"/>
    <w:rsid w:val="001E1427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paragraph" w:customStyle="1" w:styleId="Style5">
    <w:name w:val="Style5"/>
    <w:basedOn w:val="a0"/>
    <w:uiPriority w:val="99"/>
    <w:rsid w:val="00CA3E3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paragraph" w:customStyle="1" w:styleId="Style33">
    <w:name w:val="Style33"/>
    <w:basedOn w:val="a0"/>
    <w:uiPriority w:val="99"/>
    <w:rsid w:val="00CA3E3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64">
    <w:name w:val="Font Style64"/>
    <w:basedOn w:val="a1"/>
    <w:uiPriority w:val="99"/>
    <w:rsid w:val="00CA3E34"/>
    <w:rPr>
      <w:rFonts w:ascii="Arial" w:hAnsi="Arial" w:cs="Arial"/>
      <w:color w:val="000000"/>
      <w:sz w:val="16"/>
      <w:szCs w:val="16"/>
    </w:rPr>
  </w:style>
  <w:style w:type="character" w:customStyle="1" w:styleId="FontStyle74">
    <w:name w:val="Font Style74"/>
    <w:basedOn w:val="a1"/>
    <w:uiPriority w:val="99"/>
    <w:rsid w:val="00CA3E34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86">
    <w:name w:val="Font Style86"/>
    <w:uiPriority w:val="99"/>
    <w:rsid w:val="00304FFC"/>
    <w:rPr>
      <w:rFonts w:ascii="Palatino Linotype" w:hAnsi="Palatino Linotype" w:cs="Palatino Linotype" w:hint="default"/>
      <w:color w:val="000000"/>
      <w:sz w:val="20"/>
      <w:szCs w:val="20"/>
    </w:rPr>
  </w:style>
  <w:style w:type="character" w:customStyle="1" w:styleId="FontStyle73">
    <w:name w:val="Font Style73"/>
    <w:uiPriority w:val="99"/>
    <w:rsid w:val="009E5F4E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F94FEA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70">
    <w:name w:val="Font Style70"/>
    <w:uiPriority w:val="99"/>
    <w:rsid w:val="00F94FEA"/>
    <w:rPr>
      <w:rFonts w:ascii="Arial Unicode MS" w:eastAsia="Arial Unicode MS" w:cs="Arial Unicode MS"/>
      <w:color w:val="000000"/>
      <w:sz w:val="26"/>
      <w:szCs w:val="26"/>
    </w:rPr>
  </w:style>
  <w:style w:type="character" w:customStyle="1" w:styleId="FontStyle72">
    <w:name w:val="Font Style72"/>
    <w:uiPriority w:val="99"/>
    <w:rsid w:val="00CF4637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36">
    <w:name w:val="Style36"/>
    <w:basedOn w:val="a0"/>
    <w:uiPriority w:val="99"/>
    <w:rsid w:val="006D770B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38">
    <w:name w:val="Style38"/>
    <w:basedOn w:val="a0"/>
    <w:uiPriority w:val="99"/>
    <w:rsid w:val="006D770B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40">
    <w:name w:val="Style40"/>
    <w:basedOn w:val="a0"/>
    <w:uiPriority w:val="99"/>
    <w:rsid w:val="006D770B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58">
    <w:name w:val="Font Style58"/>
    <w:uiPriority w:val="99"/>
    <w:rsid w:val="006D770B"/>
    <w:rPr>
      <w:rFonts w:ascii="Arial Unicode MS" w:eastAsia="Arial Unicode MS" w:cs="Arial Unicode MS"/>
      <w:smallCaps/>
      <w:color w:val="000000"/>
      <w:spacing w:val="-20"/>
      <w:sz w:val="18"/>
      <w:szCs w:val="18"/>
    </w:rPr>
  </w:style>
  <w:style w:type="character" w:customStyle="1" w:styleId="FontStyle66">
    <w:name w:val="Font Style66"/>
    <w:uiPriority w:val="99"/>
    <w:rsid w:val="006D770B"/>
    <w:rPr>
      <w:rFonts w:ascii="Times New Roman" w:hAnsi="Times New Roman" w:cs="Times New Roman"/>
      <w:i/>
      <w:iCs/>
      <w:color w:val="000000"/>
      <w:spacing w:val="-20"/>
      <w:sz w:val="20"/>
      <w:szCs w:val="20"/>
    </w:rPr>
  </w:style>
  <w:style w:type="character" w:customStyle="1" w:styleId="FontStyle68">
    <w:name w:val="Font Style68"/>
    <w:uiPriority w:val="99"/>
    <w:rsid w:val="006D770B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45">
    <w:name w:val="Style45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63">
    <w:name w:val="Font Style63"/>
    <w:uiPriority w:val="99"/>
    <w:rsid w:val="008F38B4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15">
    <w:name w:val="Style15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18">
    <w:name w:val="Style18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24">
    <w:name w:val="Style24"/>
    <w:basedOn w:val="a0"/>
    <w:uiPriority w:val="99"/>
    <w:rsid w:val="00CE0A7E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48">
    <w:name w:val="Style48"/>
    <w:basedOn w:val="a0"/>
    <w:uiPriority w:val="99"/>
    <w:rsid w:val="00CE0A7E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55">
    <w:name w:val="Font Style55"/>
    <w:uiPriority w:val="99"/>
    <w:rsid w:val="00CE0A7E"/>
    <w:rPr>
      <w:rFonts w:ascii="Arial Unicode MS" w:eastAsia="Arial Unicode MS" w:cs="Arial Unicode MS"/>
      <w:b/>
      <w:bCs/>
      <w:i/>
      <w:iCs/>
      <w:color w:val="000000"/>
      <w:spacing w:val="10"/>
      <w:sz w:val="18"/>
      <w:szCs w:val="18"/>
    </w:rPr>
  </w:style>
  <w:style w:type="character" w:customStyle="1" w:styleId="FontStyle69">
    <w:name w:val="Font Style69"/>
    <w:uiPriority w:val="99"/>
    <w:rsid w:val="00CE0A7E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71">
    <w:name w:val="Font Style71"/>
    <w:uiPriority w:val="99"/>
    <w:rsid w:val="00D76E85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52">
    <w:name w:val="Font Style52"/>
    <w:uiPriority w:val="99"/>
    <w:rsid w:val="00D76E85"/>
    <w:rPr>
      <w:rFonts w:ascii="Arial Unicode MS" w:eastAsia="Arial Unicode MS" w:cs="Arial Unicode MS"/>
      <w:color w:val="000000"/>
      <w:spacing w:val="-20"/>
      <w:sz w:val="32"/>
      <w:szCs w:val="32"/>
    </w:rPr>
  </w:style>
  <w:style w:type="paragraph" w:customStyle="1" w:styleId="Style30">
    <w:name w:val="Style30"/>
    <w:basedOn w:val="a0"/>
    <w:uiPriority w:val="99"/>
    <w:rsid w:val="00BF1A5E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8">
    <w:name w:val="Style8"/>
    <w:basedOn w:val="a0"/>
    <w:uiPriority w:val="99"/>
    <w:rsid w:val="0095402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1">
    <w:name w:val="Style51"/>
    <w:basedOn w:val="a0"/>
    <w:uiPriority w:val="99"/>
    <w:rsid w:val="0095402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5">
    <w:name w:val="Style55"/>
    <w:basedOn w:val="a0"/>
    <w:uiPriority w:val="99"/>
    <w:rsid w:val="0095402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61">
    <w:name w:val="Font Style61"/>
    <w:uiPriority w:val="99"/>
    <w:rsid w:val="00954027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7">
    <w:name w:val="Font Style67"/>
    <w:uiPriority w:val="99"/>
    <w:rsid w:val="00954027"/>
    <w:rPr>
      <w:rFonts w:ascii="Arial" w:hAnsi="Arial" w:cs="Arial"/>
      <w:color w:val="000000"/>
      <w:sz w:val="16"/>
      <w:szCs w:val="16"/>
    </w:rPr>
  </w:style>
  <w:style w:type="paragraph" w:customStyle="1" w:styleId="Style35">
    <w:name w:val="Style35"/>
    <w:basedOn w:val="a0"/>
    <w:uiPriority w:val="99"/>
    <w:rsid w:val="00CA4B5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9">
    <w:name w:val="Style19"/>
    <w:basedOn w:val="a0"/>
    <w:uiPriority w:val="99"/>
    <w:rsid w:val="008C03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9">
    <w:name w:val="Style29"/>
    <w:basedOn w:val="a0"/>
    <w:uiPriority w:val="99"/>
    <w:rsid w:val="008C03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0">
    <w:name w:val="Style50"/>
    <w:basedOn w:val="a0"/>
    <w:uiPriority w:val="99"/>
    <w:rsid w:val="00422E6D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01">
    <w:name w:val="fontstyle01"/>
    <w:rsid w:val="00422E6D"/>
    <w:rPr>
      <w:rFonts w:ascii="ArialUnicodeMS" w:hAnsi="ArialUnicodeM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422E6D"/>
    <w:rPr>
      <w:rFonts w:ascii="ArialUnicodeMS" w:hAnsi="ArialUnicodeM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9">
    <w:name w:val="Font Style59"/>
    <w:uiPriority w:val="99"/>
    <w:rsid w:val="00F94F71"/>
    <w:rPr>
      <w:rFonts w:ascii="Arial" w:hAnsi="Arial" w:cs="Arial"/>
      <w:color w:val="000000"/>
      <w:sz w:val="26"/>
      <w:szCs w:val="26"/>
    </w:rPr>
  </w:style>
  <w:style w:type="paragraph" w:customStyle="1" w:styleId="formattext">
    <w:name w:val="formattext"/>
    <w:basedOn w:val="a0"/>
    <w:uiPriority w:val="99"/>
    <w:rsid w:val="00C53132"/>
    <w:pPr>
      <w:spacing w:before="100" w:beforeAutospacing="1" w:after="100" w:afterAutospacing="1"/>
      <w:jc w:val="left"/>
    </w:pPr>
    <w:rPr>
      <w:sz w:val="24"/>
    </w:rPr>
  </w:style>
  <w:style w:type="character" w:customStyle="1" w:styleId="41">
    <w:name w:val="Заголовок 4 Знак"/>
    <w:basedOn w:val="a1"/>
    <w:link w:val="40"/>
    <w:uiPriority w:val="9"/>
    <w:rsid w:val="00FC4D2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character" w:customStyle="1" w:styleId="30">
    <w:name w:val="Заголовок 3 Знак"/>
    <w:basedOn w:val="a1"/>
    <w:link w:val="3"/>
    <w:uiPriority w:val="9"/>
    <w:rsid w:val="004350D3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HTML">
    <w:name w:val="HTML Preformatted"/>
    <w:basedOn w:val="a0"/>
    <w:link w:val="HTML0"/>
    <w:uiPriority w:val="99"/>
    <w:unhideWhenUsed/>
    <w:rsid w:val="00D84F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84FC9"/>
    <w:rPr>
      <w:rFonts w:ascii="Courier New" w:hAnsi="Courier New" w:cs="Courier New"/>
    </w:rPr>
  </w:style>
  <w:style w:type="paragraph" w:customStyle="1" w:styleId="headertext">
    <w:name w:val="headertext"/>
    <w:basedOn w:val="a0"/>
    <w:uiPriority w:val="99"/>
    <w:rsid w:val="00D84FC9"/>
    <w:pPr>
      <w:spacing w:before="100" w:beforeAutospacing="1" w:after="100" w:afterAutospacing="1"/>
      <w:jc w:val="left"/>
    </w:pPr>
    <w:rPr>
      <w:sz w:val="24"/>
    </w:rPr>
  </w:style>
  <w:style w:type="paragraph" w:styleId="afe">
    <w:name w:val="Normal (Web)"/>
    <w:basedOn w:val="a0"/>
    <w:uiPriority w:val="99"/>
    <w:unhideWhenUsed/>
    <w:rsid w:val="001E1651"/>
    <w:pPr>
      <w:spacing w:before="100" w:beforeAutospacing="1" w:after="100" w:afterAutospacing="1"/>
      <w:jc w:val="left"/>
    </w:pPr>
    <w:rPr>
      <w:sz w:val="24"/>
    </w:rPr>
  </w:style>
  <w:style w:type="paragraph" w:customStyle="1" w:styleId="topleveltext">
    <w:name w:val="topleveltext"/>
    <w:basedOn w:val="a0"/>
    <w:rsid w:val="003055F6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1"/>
    <w:rsid w:val="007D038D"/>
    <w:rPr>
      <w:sz w:val="16"/>
      <w:szCs w:val="16"/>
    </w:rPr>
  </w:style>
  <w:style w:type="paragraph" w:styleId="aff0">
    <w:name w:val="annotation text"/>
    <w:basedOn w:val="a0"/>
    <w:link w:val="aff1"/>
    <w:rsid w:val="007D038D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rsid w:val="007D038D"/>
  </w:style>
  <w:style w:type="paragraph" w:styleId="aff2">
    <w:name w:val="annotation subject"/>
    <w:basedOn w:val="aff0"/>
    <w:next w:val="aff0"/>
    <w:link w:val="aff3"/>
    <w:rsid w:val="007D038D"/>
    <w:rPr>
      <w:b/>
      <w:bCs/>
    </w:rPr>
  </w:style>
  <w:style w:type="character" w:customStyle="1" w:styleId="aff3">
    <w:name w:val="Тема примечания Знак"/>
    <w:basedOn w:val="aff1"/>
    <w:link w:val="aff2"/>
    <w:rsid w:val="007D038D"/>
    <w:rPr>
      <w:b/>
      <w:bCs/>
    </w:rPr>
  </w:style>
  <w:style w:type="character" w:customStyle="1" w:styleId="81">
    <w:name w:val="Основной текст (8)_"/>
    <w:basedOn w:val="a1"/>
    <w:link w:val="82"/>
    <w:locked/>
    <w:rsid w:val="00D33EB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82">
    <w:name w:val="Основной текст (8)"/>
    <w:basedOn w:val="a0"/>
    <w:link w:val="81"/>
    <w:rsid w:val="00D33EB2"/>
    <w:pPr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sz w:val="18"/>
      <w:szCs w:val="18"/>
    </w:rPr>
  </w:style>
  <w:style w:type="character" w:customStyle="1" w:styleId="32">
    <w:name w:val="Основной текст (3)_"/>
    <w:basedOn w:val="a1"/>
    <w:link w:val="33"/>
    <w:locked/>
    <w:rsid w:val="00D33EB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D33EB2"/>
    <w:pPr>
      <w:shd w:val="clear" w:color="auto" w:fill="FFFFFF"/>
      <w:spacing w:line="0" w:lineRule="atLeast"/>
      <w:ind w:hanging="300"/>
      <w:jc w:val="left"/>
    </w:pPr>
    <w:rPr>
      <w:rFonts w:ascii="Book Antiqua" w:eastAsia="Book Antiqua" w:hAnsi="Book Antiqua" w:cs="Book Antiqua"/>
      <w:sz w:val="18"/>
      <w:szCs w:val="18"/>
    </w:rPr>
  </w:style>
  <w:style w:type="character" w:customStyle="1" w:styleId="90">
    <w:name w:val="Заголовок 9 Знак"/>
    <w:basedOn w:val="a1"/>
    <w:link w:val="9"/>
    <w:uiPriority w:val="9"/>
    <w:semiHidden/>
    <w:rsid w:val="00AA0D0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D864F9"/>
    <w:rPr>
      <w:bCs/>
      <w:iCs/>
      <w:sz w:val="24"/>
      <w:szCs w:val="24"/>
      <w:shd w:val="clear" w:color="auto" w:fill="FFFFFF"/>
    </w:rPr>
  </w:style>
  <w:style w:type="paragraph" w:customStyle="1" w:styleId="msonormal0">
    <w:name w:val="msonormal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paragraph" w:customStyle="1" w:styleId="copytitle">
    <w:name w:val="copytitle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paragraph" w:customStyle="1" w:styleId="copyright">
    <w:name w:val="copyright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paragraph" w:customStyle="1" w:styleId="version-site">
    <w:name w:val="version-site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character" w:customStyle="1" w:styleId="mobile-apptx">
    <w:name w:val="mobile-app_tx"/>
    <w:basedOn w:val="a1"/>
    <w:rsid w:val="00AA0D02"/>
  </w:style>
  <w:style w:type="character" w:customStyle="1" w:styleId="FontStyle81">
    <w:name w:val="Font Style81"/>
    <w:basedOn w:val="a1"/>
    <w:uiPriority w:val="99"/>
    <w:rsid w:val="005A5D66"/>
    <w:rPr>
      <w:rFonts w:ascii="Arial" w:hAnsi="Arial" w:cs="Arial"/>
      <w:color w:val="000000"/>
      <w:sz w:val="16"/>
      <w:szCs w:val="16"/>
    </w:rPr>
  </w:style>
  <w:style w:type="paragraph" w:customStyle="1" w:styleId="Terms">
    <w:name w:val="Term(s)"/>
    <w:basedOn w:val="a0"/>
    <w:next w:val="a0"/>
    <w:rsid w:val="006845CE"/>
    <w:pPr>
      <w:keepNext/>
      <w:suppressAutoHyphens/>
      <w:spacing w:line="230" w:lineRule="atLeast"/>
      <w:jc w:val="left"/>
    </w:pPr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FontStyle82">
    <w:name w:val="Font Style82"/>
    <w:basedOn w:val="a1"/>
    <w:uiPriority w:val="99"/>
    <w:rsid w:val="000C7C97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80">
    <w:name w:val="Font Style80"/>
    <w:basedOn w:val="a1"/>
    <w:uiPriority w:val="99"/>
    <w:rsid w:val="000C7C97"/>
    <w:rPr>
      <w:rFonts w:ascii="Arial" w:hAnsi="Arial" w:cs="Arial"/>
      <w:i/>
      <w:iCs/>
      <w:color w:val="000000"/>
      <w:sz w:val="16"/>
      <w:szCs w:val="16"/>
    </w:rPr>
  </w:style>
  <w:style w:type="paragraph" w:customStyle="1" w:styleId="Style3">
    <w:name w:val="Style3"/>
    <w:basedOn w:val="a0"/>
    <w:uiPriority w:val="99"/>
    <w:rsid w:val="00A71C6A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paragraph" w:customStyle="1" w:styleId="Style37">
    <w:name w:val="Style37"/>
    <w:basedOn w:val="a0"/>
    <w:uiPriority w:val="99"/>
    <w:rsid w:val="00CD0A7C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75">
    <w:name w:val="Font Style75"/>
    <w:basedOn w:val="a1"/>
    <w:uiPriority w:val="99"/>
    <w:rsid w:val="00CD0A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65">
    <w:name w:val="Font Style65"/>
    <w:basedOn w:val="a1"/>
    <w:uiPriority w:val="99"/>
    <w:rsid w:val="005B0CD0"/>
    <w:rPr>
      <w:rFonts w:ascii="Times New Roman" w:hAnsi="Times New Roman" w:cs="Times New Roman"/>
      <w:color w:val="000000"/>
      <w:spacing w:val="-20"/>
      <w:sz w:val="20"/>
      <w:szCs w:val="20"/>
    </w:rPr>
  </w:style>
  <w:style w:type="character" w:customStyle="1" w:styleId="FontStyle62">
    <w:name w:val="Font Style62"/>
    <w:basedOn w:val="a1"/>
    <w:uiPriority w:val="99"/>
    <w:rsid w:val="006C40EC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">
    <w:name w:val="Style2"/>
    <w:basedOn w:val="a0"/>
    <w:uiPriority w:val="99"/>
    <w:rsid w:val="00A6325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79">
    <w:name w:val="Font Style79"/>
    <w:basedOn w:val="a1"/>
    <w:uiPriority w:val="99"/>
    <w:rsid w:val="00A6325D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a1"/>
    <w:uiPriority w:val="99"/>
    <w:rsid w:val="00A6325D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1">
    <w:name w:val="Font Style11"/>
    <w:basedOn w:val="a1"/>
    <w:uiPriority w:val="99"/>
    <w:rsid w:val="00AA5385"/>
    <w:rPr>
      <w:rFonts w:ascii="Arial" w:hAnsi="Arial" w:cs="Arial"/>
      <w:color w:val="000000"/>
      <w:sz w:val="10"/>
      <w:szCs w:val="10"/>
    </w:rPr>
  </w:style>
  <w:style w:type="character" w:customStyle="1" w:styleId="FontStyle12">
    <w:name w:val="Font Style12"/>
    <w:basedOn w:val="a1"/>
    <w:uiPriority w:val="99"/>
    <w:rsid w:val="00AA5385"/>
    <w:rPr>
      <w:rFonts w:ascii="Arial" w:hAnsi="Arial" w:cs="Arial"/>
      <w:b/>
      <w:bCs/>
      <w:color w:val="000000"/>
      <w:sz w:val="16"/>
      <w:szCs w:val="16"/>
    </w:rPr>
  </w:style>
  <w:style w:type="character" w:customStyle="1" w:styleId="aff4">
    <w:name w:val="Основной текст_"/>
    <w:basedOn w:val="a1"/>
    <w:link w:val="15"/>
    <w:rsid w:val="00956ADD"/>
    <w:rPr>
      <w:rFonts w:ascii="Arial" w:eastAsia="Arial" w:hAnsi="Arial" w:cs="Arial"/>
      <w:sz w:val="17"/>
      <w:szCs w:val="17"/>
    </w:rPr>
  </w:style>
  <w:style w:type="paragraph" w:customStyle="1" w:styleId="15">
    <w:name w:val="Основной текст1"/>
    <w:basedOn w:val="a0"/>
    <w:link w:val="aff4"/>
    <w:rsid w:val="00956ADD"/>
    <w:pPr>
      <w:widowControl w:val="0"/>
      <w:spacing w:after="60" w:line="257" w:lineRule="auto"/>
      <w:ind w:firstLine="400"/>
      <w:jc w:val="left"/>
    </w:pPr>
    <w:rPr>
      <w:rFonts w:ascii="Arial" w:eastAsia="Arial" w:hAnsi="Arial" w:cs="Arial"/>
      <w:sz w:val="17"/>
      <w:szCs w:val="17"/>
    </w:rPr>
  </w:style>
  <w:style w:type="character" w:customStyle="1" w:styleId="34">
    <w:name w:val="Заголовок №3_"/>
    <w:basedOn w:val="a1"/>
    <w:link w:val="35"/>
    <w:rsid w:val="0080067E"/>
    <w:rPr>
      <w:rFonts w:ascii="Arial" w:eastAsia="Arial" w:hAnsi="Arial" w:cs="Arial"/>
      <w:b/>
      <w:bCs/>
      <w:sz w:val="17"/>
      <w:szCs w:val="17"/>
    </w:rPr>
  </w:style>
  <w:style w:type="paragraph" w:customStyle="1" w:styleId="35">
    <w:name w:val="Заголовок №3"/>
    <w:basedOn w:val="a0"/>
    <w:link w:val="34"/>
    <w:rsid w:val="0080067E"/>
    <w:pPr>
      <w:widowControl w:val="0"/>
      <w:spacing w:after="60" w:line="257" w:lineRule="auto"/>
      <w:ind w:firstLine="500"/>
      <w:jc w:val="left"/>
      <w:outlineLvl w:val="2"/>
    </w:pPr>
    <w:rPr>
      <w:rFonts w:ascii="Arial" w:eastAsia="Arial" w:hAnsi="Arial" w:cs="Arial"/>
      <w:b/>
      <w:bCs/>
      <w:sz w:val="17"/>
      <w:szCs w:val="17"/>
    </w:rPr>
  </w:style>
  <w:style w:type="character" w:customStyle="1" w:styleId="ztplmc">
    <w:name w:val="ztplmc"/>
    <w:basedOn w:val="a1"/>
    <w:rsid w:val="00EE39E2"/>
  </w:style>
  <w:style w:type="character" w:customStyle="1" w:styleId="hwtze">
    <w:name w:val="hwtze"/>
    <w:basedOn w:val="a1"/>
    <w:rsid w:val="00EE39E2"/>
  </w:style>
  <w:style w:type="character" w:customStyle="1" w:styleId="rynqvb">
    <w:name w:val="rynqvb"/>
    <w:basedOn w:val="a1"/>
    <w:rsid w:val="00EE39E2"/>
  </w:style>
  <w:style w:type="character" w:customStyle="1" w:styleId="16">
    <w:name w:val="Заголовок №1_"/>
    <w:basedOn w:val="a1"/>
    <w:link w:val="17"/>
    <w:rsid w:val="00FB7BC5"/>
    <w:rPr>
      <w:rFonts w:ascii="Arial" w:eastAsia="Arial" w:hAnsi="Arial" w:cs="Arial"/>
      <w:b/>
      <w:bCs/>
    </w:rPr>
  </w:style>
  <w:style w:type="character" w:customStyle="1" w:styleId="23">
    <w:name w:val="Заголовок №2_"/>
    <w:basedOn w:val="a1"/>
    <w:link w:val="24"/>
    <w:rsid w:val="00FB7BC5"/>
    <w:rPr>
      <w:rFonts w:ascii="Arial" w:eastAsia="Arial" w:hAnsi="Arial" w:cs="Arial"/>
      <w:b/>
      <w:bCs/>
      <w:sz w:val="22"/>
      <w:szCs w:val="22"/>
    </w:rPr>
  </w:style>
  <w:style w:type="character" w:customStyle="1" w:styleId="aff5">
    <w:name w:val="Подпись к таблице_"/>
    <w:basedOn w:val="a1"/>
    <w:link w:val="aff6"/>
    <w:rsid w:val="00FB7BC5"/>
    <w:rPr>
      <w:rFonts w:ascii="Arial" w:eastAsia="Arial" w:hAnsi="Arial" w:cs="Arial"/>
      <w:b/>
      <w:bCs/>
    </w:rPr>
  </w:style>
  <w:style w:type="character" w:customStyle="1" w:styleId="aff7">
    <w:name w:val="Другое_"/>
    <w:basedOn w:val="a1"/>
    <w:link w:val="aff8"/>
    <w:rsid w:val="00FB7BC5"/>
    <w:rPr>
      <w:rFonts w:ascii="Arial" w:eastAsia="Arial" w:hAnsi="Arial" w:cs="Arial"/>
    </w:rPr>
  </w:style>
  <w:style w:type="paragraph" w:customStyle="1" w:styleId="17">
    <w:name w:val="Заголовок №1"/>
    <w:basedOn w:val="a0"/>
    <w:link w:val="16"/>
    <w:rsid w:val="00FB7BC5"/>
    <w:pPr>
      <w:widowControl w:val="0"/>
      <w:spacing w:after="220"/>
      <w:jc w:val="lef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4">
    <w:name w:val="Заголовок №2"/>
    <w:basedOn w:val="a0"/>
    <w:link w:val="23"/>
    <w:rsid w:val="00FB7BC5"/>
    <w:pPr>
      <w:widowControl w:val="0"/>
      <w:spacing w:after="220"/>
      <w:jc w:val="left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aff6">
    <w:name w:val="Подпись к таблице"/>
    <w:basedOn w:val="a0"/>
    <w:link w:val="aff5"/>
    <w:rsid w:val="00FB7BC5"/>
    <w:pPr>
      <w:widowControl w:val="0"/>
      <w:jc w:val="left"/>
    </w:pPr>
    <w:rPr>
      <w:rFonts w:ascii="Arial" w:eastAsia="Arial" w:hAnsi="Arial" w:cs="Arial"/>
      <w:b/>
      <w:bCs/>
      <w:sz w:val="20"/>
      <w:szCs w:val="20"/>
    </w:rPr>
  </w:style>
  <w:style w:type="paragraph" w:customStyle="1" w:styleId="aff8">
    <w:name w:val="Другое"/>
    <w:basedOn w:val="a0"/>
    <w:link w:val="aff7"/>
    <w:rsid w:val="00FB7BC5"/>
    <w:pPr>
      <w:widowControl w:val="0"/>
      <w:spacing w:after="220"/>
      <w:jc w:val="left"/>
    </w:pPr>
    <w:rPr>
      <w:rFonts w:ascii="Arial" w:eastAsia="Arial" w:hAnsi="Arial" w:cs="Arial"/>
      <w:sz w:val="20"/>
      <w:szCs w:val="20"/>
    </w:rPr>
  </w:style>
  <w:style w:type="character" w:styleId="aff9">
    <w:name w:val="Strong"/>
    <w:basedOn w:val="a1"/>
    <w:uiPriority w:val="22"/>
    <w:qFormat/>
    <w:rsid w:val="00F64410"/>
    <w:rPr>
      <w:b/>
      <w:bCs/>
    </w:rPr>
  </w:style>
  <w:style w:type="character" w:customStyle="1" w:styleId="affa">
    <w:name w:val="Сноска_"/>
    <w:basedOn w:val="a1"/>
    <w:link w:val="affb"/>
    <w:rsid w:val="007927C8"/>
    <w:rPr>
      <w:rFonts w:ascii="Arial" w:eastAsia="Arial" w:hAnsi="Arial" w:cs="Arial"/>
      <w:sz w:val="16"/>
      <w:szCs w:val="16"/>
    </w:rPr>
  </w:style>
  <w:style w:type="paragraph" w:customStyle="1" w:styleId="affb">
    <w:name w:val="Сноска"/>
    <w:basedOn w:val="a0"/>
    <w:link w:val="affa"/>
    <w:rsid w:val="007927C8"/>
    <w:pPr>
      <w:widowControl w:val="0"/>
      <w:spacing w:line="276" w:lineRule="auto"/>
      <w:ind w:firstLine="1000"/>
      <w:jc w:val="left"/>
    </w:pPr>
    <w:rPr>
      <w:rFonts w:ascii="Arial" w:eastAsia="Arial" w:hAnsi="Arial" w:cs="Arial"/>
      <w:sz w:val="16"/>
      <w:szCs w:val="16"/>
    </w:rPr>
  </w:style>
  <w:style w:type="character" w:customStyle="1" w:styleId="25">
    <w:name w:val="Основной текст (2)_"/>
    <w:basedOn w:val="a1"/>
    <w:link w:val="26"/>
    <w:rsid w:val="008F71C4"/>
    <w:rPr>
      <w:rFonts w:ascii="Arial" w:eastAsia="Arial" w:hAnsi="Arial" w:cs="Arial"/>
      <w:sz w:val="15"/>
      <w:szCs w:val="15"/>
    </w:rPr>
  </w:style>
  <w:style w:type="paragraph" w:customStyle="1" w:styleId="26">
    <w:name w:val="Основной текст (2)"/>
    <w:basedOn w:val="a0"/>
    <w:link w:val="25"/>
    <w:rsid w:val="008F71C4"/>
    <w:pPr>
      <w:widowControl w:val="0"/>
      <w:spacing w:after="100" w:line="266" w:lineRule="auto"/>
      <w:ind w:firstLine="460"/>
      <w:jc w:val="left"/>
    </w:pPr>
    <w:rPr>
      <w:rFonts w:ascii="Arial" w:eastAsia="Arial" w:hAnsi="Arial" w:cs="Arial"/>
      <w:sz w:val="15"/>
      <w:szCs w:val="15"/>
    </w:rPr>
  </w:style>
  <w:style w:type="character" w:styleId="affc">
    <w:name w:val="Emphasis"/>
    <w:basedOn w:val="a1"/>
    <w:uiPriority w:val="20"/>
    <w:qFormat/>
    <w:rsid w:val="009C0533"/>
    <w:rPr>
      <w:i/>
      <w:iCs/>
    </w:rPr>
  </w:style>
  <w:style w:type="character" w:customStyle="1" w:styleId="43">
    <w:name w:val="Основной текст (4)_"/>
    <w:basedOn w:val="a1"/>
    <w:link w:val="44"/>
    <w:rsid w:val="00353594"/>
    <w:rPr>
      <w:rFonts w:ascii="Arial" w:eastAsia="Arial" w:hAnsi="Arial" w:cs="Arial"/>
      <w:b/>
      <w:bCs/>
      <w:sz w:val="12"/>
      <w:szCs w:val="12"/>
    </w:rPr>
  </w:style>
  <w:style w:type="paragraph" w:customStyle="1" w:styleId="44">
    <w:name w:val="Основной текст (4)"/>
    <w:basedOn w:val="a0"/>
    <w:link w:val="43"/>
    <w:rsid w:val="00353594"/>
    <w:pPr>
      <w:widowControl w:val="0"/>
      <w:jc w:val="center"/>
    </w:pPr>
    <w:rPr>
      <w:rFonts w:ascii="Arial" w:eastAsia="Arial" w:hAnsi="Arial" w:cs="Arial"/>
      <w:b/>
      <w:bCs/>
      <w:sz w:val="12"/>
      <w:szCs w:val="12"/>
    </w:rPr>
  </w:style>
  <w:style w:type="character" w:customStyle="1" w:styleId="70">
    <w:name w:val="Основной текст (7)_"/>
    <w:basedOn w:val="a1"/>
    <w:link w:val="71"/>
    <w:rsid w:val="009902C9"/>
    <w:rPr>
      <w:rFonts w:ascii="Arial" w:eastAsia="Arial" w:hAnsi="Arial" w:cs="Arial"/>
      <w:sz w:val="19"/>
      <w:szCs w:val="19"/>
    </w:rPr>
  </w:style>
  <w:style w:type="paragraph" w:customStyle="1" w:styleId="71">
    <w:name w:val="Основной текст (7)"/>
    <w:basedOn w:val="a0"/>
    <w:link w:val="70"/>
    <w:rsid w:val="009902C9"/>
    <w:pPr>
      <w:widowControl w:val="0"/>
      <w:spacing w:after="100" w:line="259" w:lineRule="auto"/>
      <w:ind w:firstLine="500"/>
      <w:jc w:val="left"/>
    </w:pPr>
    <w:rPr>
      <w:rFonts w:ascii="Arial" w:eastAsia="Arial" w:hAnsi="Arial" w:cs="Arial"/>
      <w:sz w:val="19"/>
      <w:szCs w:val="19"/>
    </w:rPr>
  </w:style>
  <w:style w:type="character" w:customStyle="1" w:styleId="27">
    <w:name w:val="Колонтитул (2)_"/>
    <w:basedOn w:val="a1"/>
    <w:link w:val="28"/>
    <w:rsid w:val="004673A6"/>
  </w:style>
  <w:style w:type="paragraph" w:customStyle="1" w:styleId="28">
    <w:name w:val="Колонтитул (2)"/>
    <w:basedOn w:val="a0"/>
    <w:link w:val="27"/>
    <w:rsid w:val="004673A6"/>
    <w:pPr>
      <w:widowControl w:val="0"/>
      <w:jc w:val="left"/>
    </w:pPr>
    <w:rPr>
      <w:sz w:val="20"/>
      <w:szCs w:val="20"/>
    </w:rPr>
  </w:style>
  <w:style w:type="character" w:customStyle="1" w:styleId="45">
    <w:name w:val="Заголовок №4_"/>
    <w:basedOn w:val="a1"/>
    <w:link w:val="46"/>
    <w:rsid w:val="00585A87"/>
    <w:rPr>
      <w:rFonts w:ascii="Arial" w:eastAsia="Arial" w:hAnsi="Arial" w:cs="Arial"/>
      <w:b/>
      <w:bCs/>
      <w:sz w:val="19"/>
      <w:szCs w:val="19"/>
    </w:rPr>
  </w:style>
  <w:style w:type="paragraph" w:customStyle="1" w:styleId="46">
    <w:name w:val="Заголовок №4"/>
    <w:basedOn w:val="a0"/>
    <w:link w:val="45"/>
    <w:rsid w:val="00585A87"/>
    <w:pPr>
      <w:widowControl w:val="0"/>
      <w:spacing w:after="240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character" w:styleId="HTML1">
    <w:name w:val="HTML Code"/>
    <w:basedOn w:val="a1"/>
    <w:uiPriority w:val="99"/>
    <w:semiHidden/>
    <w:unhideWhenUsed/>
    <w:rsid w:val="00585A87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a1"/>
    <w:rsid w:val="00585A87"/>
  </w:style>
  <w:style w:type="character" w:customStyle="1" w:styleId="hljs-number">
    <w:name w:val="hljs-number"/>
    <w:basedOn w:val="a1"/>
    <w:rsid w:val="00585A87"/>
  </w:style>
  <w:style w:type="character" w:customStyle="1" w:styleId="hljs-attr">
    <w:name w:val="hljs-attr"/>
    <w:basedOn w:val="a1"/>
    <w:rsid w:val="00585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620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9723863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29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6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097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5892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808080"/>
                    <w:right w:val="none" w:sz="0" w:space="0" w:color="auto"/>
                  </w:divBdr>
                  <w:divsChild>
                    <w:div w:id="126661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03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7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471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4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5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0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6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1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3723405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937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51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9682663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6912808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0226921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432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7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451113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909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98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3912772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0120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3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9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68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5825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5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1655659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816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154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6006953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7084294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7912276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69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95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5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925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620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ec.europa.eu/food/plant/protection/pesticides/publications_en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multitran.com/m.exe?s=%D0%B8%D1%81%D1%82%D0%BE%D1%87%D0%BD%D0%B8%D0%BA+%D0%B8%D0%BE%D0%BD%D0%B8%D0%B7%D0%B0%D1%86%D0%B8%D0%B8&amp;l1=2&amp;l2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ultitran.com/m.exe?s=%D0%B8%D1%81%D1%82%D0%BE%D1%87%D0%BD%D0%B8%D0%BA+%D0%B8%D0%BE%D0%BD%D0%B8%D0%B7%D0%B0%D1%86%D0%B8%D0%B8&amp;l1=2&amp;l2=1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multitran.com/m.exe?s=%D0%B8%D1%81%D1%82%D0%BE%D1%87%D0%BD%D0%B8%D0%BA+%D0%B8%D0%BE%D0%BD%D0%B8%D0%B7%D0%B0%D1%86%D0%B8%D0%B8&amp;l1=2&amp;l2=1" TargetMode="External"/><Relationship Id="rId10" Type="http://schemas.openxmlformats.org/officeDocument/2006/relationships/footer" Target="footer1.xml"/><Relationship Id="rId19" Type="http://schemas.openxmlformats.org/officeDocument/2006/relationships/hyperlink" Target="http://ec.europa.eu/food/plant/protection/pesticides/publications_en.ht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multitran.com/m.exe?s=%D1%81%D0%B5%D0%BB%D0%B5%D0%BA%D1%82%D0%B8%D0%B2%D0%BD%D0%B0%D1%8F+%D1%80%D0%B5%D0%B3%D0%B8%D1%81%D1%82%D1%80%D0%B0%D1%86%D0%B8%D1%8F+%D0%B8%D0%B7%D0%B1%D1%80%D0%B0%D0%BD%D0%BD%D1%8B%D1%85+%D1%80%D0%B5%D0%B0%D0%BA%D1%86%D0%B8%D0%B9+%D1%80%D0%B0%D1%81%D0%BF%D0%B0%D0%B4%D0%B0+%D0%B8%D0%BE%D0%BD%D0%B0&amp;l1=2&amp;l2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7ECAF-3332-4F8D-8C88-3601981E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24</Pages>
  <Words>4636</Words>
  <Characters>35454</Characters>
  <Application>Microsoft Office Word</Application>
  <DocSecurity>0</DocSecurity>
  <Lines>295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40010</CharactersWithSpaces>
  <SharedDoc>false</SharedDoc>
  <HLinks>
    <vt:vector size="84" baseType="variant"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_Toc424662321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_Toc424662320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_Toc424662319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_Toc424662318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_Toc424662317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_Toc424662316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_Toc424662315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_Toc424662314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_Toc424662297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_Toc424662291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_Toc424662290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_Toc424662289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_Toc424662288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_Toc424662287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User-7</cp:lastModifiedBy>
  <cp:revision>14</cp:revision>
  <cp:lastPrinted>2020-12-04T14:35:00Z</cp:lastPrinted>
  <dcterms:created xsi:type="dcterms:W3CDTF">2025-04-11T06:43:00Z</dcterms:created>
  <dcterms:modified xsi:type="dcterms:W3CDTF">2025-08-14T10:49:00Z</dcterms:modified>
</cp:coreProperties>
</file>