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0A" w:rsidRDefault="002F2E63" w:rsidP="002F2E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№ 1</w:t>
      </w:r>
    </w:p>
    <w:p w:rsidR="002F2E63" w:rsidRDefault="00DA63EB" w:rsidP="00DA63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EF5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3EB">
        <w:rPr>
          <w:rFonts w:ascii="Times New Roman" w:hAnsi="Times New Roman" w:cs="Times New Roman"/>
          <w:b/>
          <w:sz w:val="24"/>
          <w:szCs w:val="24"/>
        </w:rPr>
        <w:t>СТ РК 2288-2013 «Кислота промывная. Технические условия»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 1. Раздел 2 дополнить следующими нормативными документами: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 «ГОСТ 12.4.243-2013 </w:t>
      </w:r>
      <w:r w:rsidRPr="00DA63EB">
        <w:rPr>
          <w:rFonts w:ascii="Times New Roman" w:hAnsi="Times New Roman" w:cs="Times New Roman"/>
          <w:bCs/>
          <w:sz w:val="24"/>
          <w:szCs w:val="24"/>
        </w:rPr>
        <w:t xml:space="preserve">Система стандартов безопасности труда. Одежда специальная </w:t>
      </w:r>
      <w:r w:rsidRPr="00DA63EB">
        <w:rPr>
          <w:rFonts w:ascii="Times New Roman" w:hAnsi="Times New Roman" w:cs="Times New Roman"/>
          <w:spacing w:val="2"/>
          <w:sz w:val="24"/>
          <w:szCs w:val="24"/>
        </w:rPr>
        <w:t>дополнительная для работ с радиоактивными и химически токсичными веществами.</w:t>
      </w:r>
    </w:p>
    <w:p w:rsidR="00DA63EB" w:rsidRPr="00DA63EB" w:rsidRDefault="00DA63EB" w:rsidP="00DA63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ГОСТ 1467-93 Кадмий. Технические условия. 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 ГОСТ 5457-75 Ацетилен газообразный и растворенный. Технические условия».    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 2. В разделе 2 стандарты: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 «СТ РК 2.4-2007 Государственная система обеспечения единства измерений Республики Казахстан. </w:t>
      </w:r>
      <w:r w:rsidRPr="00DA63EB">
        <w:rPr>
          <w:rFonts w:ascii="Times New Roman" w:hAnsi="Times New Roman" w:cs="Times New Roman"/>
          <w:bCs/>
          <w:sz w:val="24"/>
          <w:szCs w:val="24"/>
        </w:rPr>
        <w:t>Поверка средств измерений. Организация и порядок проведения» заменить на «</w:t>
      </w:r>
      <w:r w:rsidRPr="00DA63EB">
        <w:rPr>
          <w:rFonts w:ascii="Times New Roman" w:hAnsi="Times New Roman" w:cs="Times New Roman"/>
          <w:sz w:val="24"/>
          <w:szCs w:val="24"/>
        </w:rPr>
        <w:t xml:space="preserve">СТ РК 2.4-2019 Государственная система обеспечения единства измерений Республики Казахстан. </w:t>
      </w:r>
      <w:r w:rsidRPr="00DA63EB">
        <w:rPr>
          <w:rFonts w:ascii="Times New Roman" w:hAnsi="Times New Roman" w:cs="Times New Roman"/>
          <w:bCs/>
          <w:sz w:val="24"/>
          <w:szCs w:val="24"/>
        </w:rPr>
        <w:t>Поверка средств измерений. Организация и порядок проведения»;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3E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DA63EB">
        <w:rPr>
          <w:rFonts w:ascii="Times New Roman" w:hAnsi="Times New Roman" w:cs="Times New Roman"/>
          <w:sz w:val="24"/>
          <w:szCs w:val="24"/>
        </w:rPr>
        <w:t>«СТ РК 2.18-20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A63EB">
        <w:rPr>
          <w:rFonts w:ascii="Times New Roman" w:hAnsi="Times New Roman" w:cs="Times New Roman"/>
          <w:sz w:val="24"/>
          <w:szCs w:val="24"/>
        </w:rPr>
        <w:t xml:space="preserve">9 Государственная система обеспечения единства измерений Республики Казахстан. </w:t>
      </w:r>
      <w:r w:rsidRPr="00DA63EB">
        <w:rPr>
          <w:rFonts w:ascii="Times New Roman" w:hAnsi="Times New Roman" w:cs="Times New Roman"/>
          <w:bCs/>
          <w:sz w:val="24"/>
          <w:szCs w:val="24"/>
        </w:rPr>
        <w:t xml:space="preserve">Методики выполнения измерений. 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Порядок разработки, метрологической аттестации, регистрации и применения» </w:t>
      </w:r>
      <w:r w:rsidRPr="00DA63EB">
        <w:rPr>
          <w:rFonts w:ascii="Times New Roman" w:hAnsi="Times New Roman" w:cs="Times New Roman"/>
          <w:bCs/>
          <w:sz w:val="24"/>
          <w:szCs w:val="24"/>
        </w:rPr>
        <w:t xml:space="preserve">заменить на </w:t>
      </w:r>
      <w:r w:rsidRPr="00DA63EB">
        <w:rPr>
          <w:rFonts w:ascii="Times New Roman" w:hAnsi="Times New Roman" w:cs="Times New Roman"/>
          <w:sz w:val="24"/>
          <w:szCs w:val="24"/>
        </w:rPr>
        <w:t xml:space="preserve">«СТ РК 2.18-2019 Государственная система обеспечения единства измерений Республики Казахстан. </w:t>
      </w:r>
      <w:r w:rsidRPr="00DA63EB">
        <w:rPr>
          <w:rFonts w:ascii="Times New Roman" w:hAnsi="Times New Roman" w:cs="Times New Roman"/>
          <w:bCs/>
          <w:sz w:val="24"/>
          <w:szCs w:val="24"/>
        </w:rPr>
        <w:t xml:space="preserve">Методики выполнения измерений. 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>Порядок разработки, метрологической аттестации, регистрации и применения»;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«ГОСТ 8.010-99 </w:t>
      </w:r>
      <w:r w:rsidRPr="00DA63EB">
        <w:rPr>
          <w:rFonts w:ascii="Times New Roman" w:hAnsi="Times New Roman" w:cs="Times New Roman"/>
          <w:sz w:val="24"/>
          <w:szCs w:val="24"/>
        </w:rPr>
        <w:t xml:space="preserve">Государственная система обеспечения единства измерений. </w:t>
      </w:r>
      <w:r w:rsidRPr="00DA63EB">
        <w:rPr>
          <w:rFonts w:ascii="Times New Roman" w:hAnsi="Times New Roman" w:cs="Times New Roman"/>
          <w:bCs/>
          <w:sz w:val="24"/>
          <w:szCs w:val="24"/>
        </w:rPr>
        <w:t xml:space="preserve">Методики выполнения измерений. Основные положения» заменить на «ГОСТ 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8.010-2013 </w:t>
      </w:r>
      <w:r w:rsidRPr="00DA63EB">
        <w:rPr>
          <w:rFonts w:ascii="Times New Roman" w:hAnsi="Times New Roman" w:cs="Times New Roman"/>
          <w:sz w:val="24"/>
          <w:szCs w:val="24"/>
        </w:rPr>
        <w:t xml:space="preserve">Государственная система обеспечения единства измерений. </w:t>
      </w:r>
      <w:r w:rsidRPr="00DA63EB">
        <w:rPr>
          <w:rFonts w:ascii="Times New Roman" w:hAnsi="Times New Roman" w:cs="Times New Roman"/>
          <w:bCs/>
          <w:sz w:val="24"/>
          <w:szCs w:val="24"/>
        </w:rPr>
        <w:t>Методики выполнения измерений. Основные положения»;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>«ГОСТ 12.4.121-83 Сис</w:t>
      </w:r>
      <w:r w:rsidRPr="00DA63EB">
        <w:rPr>
          <w:rFonts w:ascii="Times New Roman" w:hAnsi="Times New Roman" w:cs="Times New Roman"/>
          <w:bCs/>
          <w:sz w:val="24"/>
          <w:szCs w:val="24"/>
        </w:rPr>
        <w:t xml:space="preserve">тема стандартов безопасности труда. Противогазы промышленные фильтрующие. Технические условия» заменить на 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>«ГОСТ 12.4.121-2015 Сис</w:t>
      </w:r>
      <w:r w:rsidRPr="00DA63EB">
        <w:rPr>
          <w:rFonts w:ascii="Times New Roman" w:hAnsi="Times New Roman" w:cs="Times New Roman"/>
          <w:bCs/>
          <w:sz w:val="24"/>
          <w:szCs w:val="24"/>
        </w:rPr>
        <w:t>тема стандартов безопасности труда. Средства индивидуальной защиты органов дыхания. Противогазы фильтрующие. Общие технические условия»;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«ГОСТ 4212-76 </w:t>
      </w:r>
      <w:r w:rsidRPr="00DA63EB">
        <w:rPr>
          <w:rFonts w:ascii="Times New Roman" w:hAnsi="Times New Roman" w:cs="Times New Roman"/>
          <w:bCs/>
          <w:sz w:val="24"/>
          <w:szCs w:val="24"/>
        </w:rPr>
        <w:t>Реактивы. Методы приготовления растворов для колориметрического и нефелометрического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анализа» </w:t>
      </w:r>
      <w:r w:rsidRPr="00DA63EB">
        <w:rPr>
          <w:rFonts w:ascii="Times New Roman" w:hAnsi="Times New Roman" w:cs="Times New Roman"/>
          <w:bCs/>
          <w:sz w:val="24"/>
          <w:szCs w:val="24"/>
        </w:rPr>
        <w:t xml:space="preserve">заменить на 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«ГОСТ 4212-2016 </w:t>
      </w:r>
      <w:r w:rsidRPr="00DA63EB">
        <w:rPr>
          <w:rFonts w:ascii="Times New Roman" w:hAnsi="Times New Roman" w:cs="Times New Roman"/>
          <w:bCs/>
          <w:sz w:val="24"/>
          <w:szCs w:val="24"/>
        </w:rPr>
        <w:t>Реактивы. Методы приготовления растворов для колориметрического и нефелометрического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анализа»;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«ГОСТ 4517-87 </w:t>
      </w:r>
      <w:r w:rsidRPr="00DA63EB">
        <w:rPr>
          <w:rFonts w:ascii="Times New Roman" w:hAnsi="Times New Roman" w:cs="Times New Roman"/>
          <w:bCs/>
          <w:sz w:val="24"/>
          <w:szCs w:val="24"/>
        </w:rPr>
        <w:t>Реактивы. Методы приготовления вспомогательных реактивов и растворов, применяемых при анализе»» заменить на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 «ГОСТ 4517-2016 </w:t>
      </w:r>
      <w:r w:rsidRPr="00DA63EB">
        <w:rPr>
          <w:rFonts w:ascii="Times New Roman" w:hAnsi="Times New Roman" w:cs="Times New Roman"/>
          <w:bCs/>
          <w:sz w:val="24"/>
          <w:szCs w:val="24"/>
        </w:rPr>
        <w:t>Реактивы. Методы приготовления вспомогательных реактивов и растворов, применяемых при анализе»;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A63EB" w:rsidRPr="00DA63EB" w:rsidRDefault="00DA63EB" w:rsidP="00DA63E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«ГОСТ Р 12.4.248-2008 </w:t>
      </w:r>
      <w:r w:rsidRPr="00DA63EB">
        <w:rPr>
          <w:rFonts w:ascii="Times New Roman" w:hAnsi="Times New Roman" w:cs="Times New Roman"/>
          <w:bCs/>
          <w:sz w:val="24"/>
          <w:szCs w:val="24"/>
        </w:rPr>
        <w:t>Система стандартов безопасности труда. Одежда специальная для защиты от растворов кислот. Технические требования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» заменить на «ГОСТ 12.4.251-2013 </w:t>
      </w:r>
      <w:r w:rsidRPr="00DA63EB">
        <w:rPr>
          <w:rFonts w:ascii="Times New Roman" w:hAnsi="Times New Roman" w:cs="Times New Roman"/>
          <w:bCs/>
          <w:sz w:val="24"/>
          <w:szCs w:val="24"/>
        </w:rPr>
        <w:t>Система стандартов безопасности труда. Одежда специальная для защиты от растворов кислот. Технические требования».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>3. Из раздела 2 исключить: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 15934.16-80 </w:t>
      </w:r>
      <w:r w:rsidRPr="00DA63EB">
        <w:rPr>
          <w:rFonts w:ascii="Times New Roman" w:hAnsi="Times New Roman" w:cs="Times New Roman"/>
          <w:bCs/>
          <w:sz w:val="24"/>
          <w:szCs w:val="24"/>
        </w:rPr>
        <w:t>Концентраты медные. Методы определения селена (теллура);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>ГОСТ 15934.17-80</w:t>
      </w:r>
      <w:r w:rsidRPr="00DA63EB">
        <w:rPr>
          <w:rFonts w:ascii="Times New Roman" w:hAnsi="Times New Roman" w:cs="Times New Roman"/>
          <w:bCs/>
          <w:sz w:val="24"/>
          <w:szCs w:val="24"/>
        </w:rPr>
        <w:t xml:space="preserve"> Концентраты медные. Методы определения теллура;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 19433-88 </w:t>
      </w:r>
      <w:r w:rsidRPr="00DA63EB">
        <w:rPr>
          <w:rFonts w:ascii="Times New Roman" w:hAnsi="Times New Roman" w:cs="Times New Roman"/>
          <w:bCs/>
          <w:sz w:val="24"/>
          <w:szCs w:val="24"/>
        </w:rPr>
        <w:t>Грузы опасные. Классификация и маркировка;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 26100-84 </w:t>
      </w:r>
      <w:r w:rsidRPr="00DA63EB">
        <w:rPr>
          <w:rFonts w:ascii="Times New Roman" w:hAnsi="Times New Roman" w:cs="Times New Roman"/>
          <w:bCs/>
          <w:sz w:val="24"/>
          <w:szCs w:val="24"/>
        </w:rPr>
        <w:t>Концентраты медные. Атомно-абсорбционный метод определения свинца, цинка, кадмия.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4. Пункт 4.5 исправить ссылки на межгосударственные стандарты «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 Р 12.4.248» на «ГОСТ 12.4.251», </w:t>
      </w:r>
      <w:r w:rsidRPr="00DA63EB">
        <w:rPr>
          <w:rFonts w:ascii="Times New Roman" w:hAnsi="Times New Roman" w:cs="Times New Roman"/>
          <w:sz w:val="24"/>
          <w:szCs w:val="24"/>
        </w:rPr>
        <w:t>«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>ГОСТ Р 12.4.240» на «ГОСТ 12.4.243».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 5. По всему тексту внести диапазоны измерений и названия, определяемых элементов: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 Раздел 6.2, пункт 6.2.1, второй абзац после слов «массовой концентрации» слова «</w:t>
      </w:r>
      <w:r w:rsidRPr="00DA63EB">
        <w:rPr>
          <w:rFonts w:ascii="Times New Roman" w:hAnsi="Times New Roman" w:cs="Times New Roman"/>
          <w:i/>
          <w:sz w:val="24"/>
          <w:szCs w:val="24"/>
        </w:rPr>
        <w:t>элемента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 заменить на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A63EB">
        <w:rPr>
          <w:rFonts w:ascii="Times New Roman" w:hAnsi="Times New Roman" w:cs="Times New Roman"/>
          <w:sz w:val="24"/>
          <w:szCs w:val="24"/>
        </w:rPr>
        <w:t>«серной кислоты от 50,0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200,0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lastRenderedPageBreak/>
        <w:t xml:space="preserve">        раздел 6.3, пункт 6.3.1, третий абзац после слов «массовой концентрации» слова «</w:t>
      </w:r>
      <w:r w:rsidRPr="00DA63EB">
        <w:rPr>
          <w:rFonts w:ascii="Times New Roman" w:hAnsi="Times New Roman" w:cs="Times New Roman"/>
          <w:i/>
          <w:sz w:val="24"/>
          <w:szCs w:val="24"/>
        </w:rPr>
        <w:t>элемента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 заменить на «рения не менее 0,100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6.4, пункт 6.4.1, второй абзац после слов «массовой концентрации» слова «</w:t>
      </w:r>
      <w:r w:rsidRPr="00DA63EB">
        <w:rPr>
          <w:rFonts w:ascii="Times New Roman" w:hAnsi="Times New Roman" w:cs="Times New Roman"/>
          <w:i/>
          <w:sz w:val="24"/>
          <w:szCs w:val="24"/>
        </w:rPr>
        <w:t>элемента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 заменить на «осмия от 0,1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20,0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6.5, пункт 6.5.1, второй абзац изложить в новой редакции: «Метод предназначен для определения массовых концентраций цинка от 0,1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10,0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, кадмия от 0,1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1,0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и свинца от 0,001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0,01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».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6.6, пункт 6.6.1, второй абзац после слов «массовой концентрации» слова «</w:t>
      </w:r>
      <w:r w:rsidRPr="00DA63EB">
        <w:rPr>
          <w:rFonts w:ascii="Times New Roman" w:hAnsi="Times New Roman" w:cs="Times New Roman"/>
          <w:i/>
          <w:sz w:val="24"/>
          <w:szCs w:val="24"/>
        </w:rPr>
        <w:t>элемента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 заменить на «кремния от 0,1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1,0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6.7, наименование раздела изложить в новой редакции: «Спектрофотометрический метод определения массовой концентрации селена в промывной кислоте»;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6.7, пункт 6.7.1, второй абзац после слов «массовой концентрации» слова «</w:t>
      </w:r>
      <w:r w:rsidRPr="00DA63EB">
        <w:rPr>
          <w:rFonts w:ascii="Times New Roman" w:hAnsi="Times New Roman" w:cs="Times New Roman"/>
          <w:i/>
          <w:sz w:val="24"/>
          <w:szCs w:val="24"/>
        </w:rPr>
        <w:t>элемента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 заменить на «селена от 0,0001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0,10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6.8, пункт 6.8.1, второй абзац после слов «массовой концентрации» слова «</w:t>
      </w:r>
      <w:r w:rsidRPr="00DA63EB">
        <w:rPr>
          <w:rFonts w:ascii="Times New Roman" w:hAnsi="Times New Roman" w:cs="Times New Roman"/>
          <w:i/>
          <w:sz w:val="24"/>
          <w:szCs w:val="24"/>
        </w:rPr>
        <w:t>элемента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 заменить на «мышьяка от 0,1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10,0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6.9, пункт 6.9.1, второй абзац после слов «массовой концентрации» слова «</w:t>
      </w:r>
      <w:r w:rsidRPr="00DA63EB">
        <w:rPr>
          <w:rFonts w:ascii="Times New Roman" w:hAnsi="Times New Roman" w:cs="Times New Roman"/>
          <w:i/>
          <w:sz w:val="24"/>
          <w:szCs w:val="24"/>
        </w:rPr>
        <w:t>элемента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 заменить на «хлористых соединений от 0,1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10,0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»;</w:t>
      </w:r>
    </w:p>
    <w:p w:rsidR="00DA63EB" w:rsidRPr="00DA63EB" w:rsidRDefault="00DA63EB" w:rsidP="00DA63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раздел 6.9, пункт 6.9.2 исключить шестнадцатый абзац;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раздел 6.10, в наименовании раздела заменить слово «Методы» на слово «Метод», убрать курсивное написание;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6.10, пункт 6.10.1, подпункт 6.10.1.1, второй абзац после слов «массовой концентрации» слова «</w:t>
      </w:r>
      <w:r w:rsidRPr="00DA63EB">
        <w:rPr>
          <w:rFonts w:ascii="Times New Roman" w:hAnsi="Times New Roman" w:cs="Times New Roman"/>
          <w:i/>
          <w:sz w:val="24"/>
          <w:szCs w:val="24"/>
        </w:rPr>
        <w:t>элемента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 заменить на «калия от 0,5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5,0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и натрия от 0,1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1,0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6.11, пункт 6.11.1, подпункт 6.11.1.1, третий абзац после слов «массовой концентрации» слова «</w:t>
      </w:r>
      <w:r w:rsidRPr="00DA63EB">
        <w:rPr>
          <w:rFonts w:ascii="Times New Roman" w:hAnsi="Times New Roman" w:cs="Times New Roman"/>
          <w:i/>
          <w:sz w:val="24"/>
          <w:szCs w:val="24"/>
        </w:rPr>
        <w:t>элемента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 заменить на «меди от 0,01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1,0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6.11, пункт 6.11.2 заменить слово «Колориметрический» на слово «Фотометрический»;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6.11, пункт 6.11.2, подпункт 6.11.2.1, третий абзац после слов «массовой концентрации» слова «</w:t>
      </w:r>
      <w:r w:rsidRPr="00DA63EB">
        <w:rPr>
          <w:rFonts w:ascii="Times New Roman" w:hAnsi="Times New Roman" w:cs="Times New Roman"/>
          <w:i/>
          <w:sz w:val="24"/>
          <w:szCs w:val="24"/>
        </w:rPr>
        <w:t>элемента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 заменить на «меди от 0,01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1,0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6.11 заменить нумерацию пунктов и подпунктов «6.11.4 на 6.11.3, 6.11.4.1 на 6.11.3.1, 6.11.4.2 на 6.11.3.2, 6.11.4.3 на 6.11.3.3, 6.11.4.3.1 на 6.11.3.3.1, 6.11.4.4 на 6.11.3.4, 6.11.4.5 на 6.11.3.5, 6.11.4.5.1 на 6.11.3.5.1»;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6.11, пункт 6.11.3, подпункт 6.11.3.1, третий абзац после слов «массовой концентрации» слова «</w:t>
      </w:r>
      <w:r w:rsidRPr="00DA63EB">
        <w:rPr>
          <w:rFonts w:ascii="Times New Roman" w:hAnsi="Times New Roman" w:cs="Times New Roman"/>
          <w:i/>
          <w:sz w:val="24"/>
          <w:szCs w:val="24"/>
        </w:rPr>
        <w:t>элемента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 заменить на «меди от 0,01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1,0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6.12, пункт 6.12.1, подпункт 6.12.1.1, второй абзац после слов «массовой концентрации» слова «</w:t>
      </w:r>
      <w:r w:rsidRPr="00DA63EB">
        <w:rPr>
          <w:rFonts w:ascii="Times New Roman" w:hAnsi="Times New Roman" w:cs="Times New Roman"/>
          <w:i/>
          <w:sz w:val="24"/>
          <w:szCs w:val="24"/>
        </w:rPr>
        <w:t>элемента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 заменить на «железа от 0,05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1,0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пункт 6.12.2 исключить слова: «СТ ТОО 050140000656-</w:t>
      </w:r>
      <w:r w:rsidRPr="00DA63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63EB">
        <w:rPr>
          <w:rFonts w:ascii="Times New Roman" w:hAnsi="Times New Roman" w:cs="Times New Roman"/>
          <w:sz w:val="24"/>
          <w:szCs w:val="24"/>
        </w:rPr>
        <w:t>-8.17.141»;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подпункт 6.12.2.1, второй абзац изложить в новой редакции: «Метод предназначен для определения массовых концентраций железа и меди от 0,01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1,0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раздел 6.13, пункт 6.13.1, третий абзац после слов «массовой концентрации» слова «</w:t>
      </w:r>
      <w:r w:rsidRPr="00DA63EB">
        <w:rPr>
          <w:rFonts w:ascii="Times New Roman" w:hAnsi="Times New Roman" w:cs="Times New Roman"/>
          <w:i/>
          <w:sz w:val="24"/>
          <w:szCs w:val="24"/>
        </w:rPr>
        <w:t>элемента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…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 заменить на «теллура от 0,001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0,10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».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5. Раздел 6.14, наименование раздела изложить в новой редакции: «Атомно-абсорбционный метод определения массовых концентраций свинца, цинка, кадмия и теллура в промывной кислоте»;</w:t>
      </w:r>
    </w:p>
    <w:p w:rsidR="00DA63EB" w:rsidRPr="00DA63EB" w:rsidRDefault="00DA63EB" w:rsidP="00DA63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lastRenderedPageBreak/>
        <w:t>исключить слова: «см. Приложение 2 - СТ ТОО 050140000656-</w:t>
      </w:r>
      <w:r w:rsidRPr="00DA63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63EB">
        <w:rPr>
          <w:rFonts w:ascii="Times New Roman" w:hAnsi="Times New Roman" w:cs="Times New Roman"/>
          <w:sz w:val="24"/>
          <w:szCs w:val="24"/>
        </w:rPr>
        <w:t>-8.17.141 (методика выполнения измерений)»;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3E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A63EB">
        <w:rPr>
          <w:rFonts w:ascii="Times New Roman" w:hAnsi="Times New Roman" w:cs="Times New Roman"/>
          <w:sz w:val="24"/>
          <w:szCs w:val="24"/>
        </w:rPr>
        <w:t>раздел 6.14 дополнить текстом:</w:t>
      </w:r>
      <w:r w:rsidRPr="00DA6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3EB" w:rsidRPr="00DA63EB" w:rsidRDefault="00DA63EB" w:rsidP="00DA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i/>
          <w:sz w:val="24"/>
          <w:szCs w:val="24"/>
        </w:rPr>
        <w:t xml:space="preserve">        «6.14.1 Метод измерений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Метод основан на атомно-абсорбционном определении массовых концентраций свинца, цинка, кадмия и теллура в промывной кислоте без кислотного разложения (непосредственно в самой кислоте).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Метод предназначен для определения массовых концентраций свинца от 0,001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0,01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, цинка от 0,04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10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, кадмия от 0,1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1,0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и теллура от 0,001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до 0,01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i/>
          <w:sz w:val="24"/>
          <w:szCs w:val="24"/>
        </w:rPr>
        <w:t xml:space="preserve">6.14.2 Средства измерений, вспомогательные устройства, реактивы и материалы 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Весы лабораторные по ГОСТ 24104 специального класса точности с наибольшим пределом взвешивания 200 г.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Атомно-абсорбционный анализатор.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Ацетилен по ГОСТ 5457.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Лампы полого катода, излучающие спектр свинца, цинка, кадмия и теллура.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Стаканы высокие вместимостью 100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по ГОСТ 25336.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Колбы конические вместимостью 100, 250, 1000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по ГОСТ 25336.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Колбы мерные вместимостью 50, 100, 500, 1000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по ГОСТ 1770.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Пипетки градуированные второго класса точности вместимостью 1, 5, 10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br/>
      </w:r>
      <w:r w:rsidRPr="00DA63EB">
        <w:rPr>
          <w:rFonts w:ascii="Times New Roman" w:hAnsi="Times New Roman" w:cs="Times New Roman"/>
          <w:sz w:val="24"/>
          <w:szCs w:val="24"/>
        </w:rPr>
        <w:t>ГОСТ 29227.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Кислота соляная по ГОСТ 3118 и разбавленная 1:100.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Кислота азотная по ГОСТ 4461 и разбавленная 1:3.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Свинец металлический по ГОСТ 3778 марки С1.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Цинк металлический гранулированный по ГОСТ 3640.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Кадмий металлический по ГОСТ 1467.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Теллур по НД.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i/>
          <w:sz w:val="24"/>
          <w:szCs w:val="24"/>
        </w:rPr>
        <w:t>6.14.3 Подготовка к выполнению измерений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6.14.3.1 Приготовление стандартных растворов.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Стандартные растворы свинца: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Раствор А: навеску свинца марки С1 массой 1,0000 г помещают в коническую колбу вместимостью 250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и растворяют в 30-40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азотной кислоты, разбавленной 1:3, приливают 100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дистиллированной воды, переводят раствор в мерную колбу вместимостью 1 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, доводят дистиллированной водой до метки, перемешивают.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В 1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растворе А содержится 1,0 мг свинца.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Раствор Б: в мерную колбу вместимостью 100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отбирают пипеткой 10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раствора А, доводят дистиллированной водой до метки, перемешивают.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В 1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раствора Б содержится 0,1 мг свинца.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Стандартные растворы цинка: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Раствор А: навеску гранулированного цинка массой 1,0000 г помещают в коническую колбу вместимостью 250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, приливают 100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соляной кислоты 1:1. Раствор охлаждают, переводят в мерную колбу вместимостью 1 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, доводят дистиллированной водой до метки, перемешивают.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В 1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раствора А содержится 1,0 мг цинка.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Раствор Б: в мерную колбу вместимостью 100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отбирают пипеткой 10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раствора А, доводят дистиллированной водой до метки, перемешивают.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В 1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раствора Б содержится 0,1 мг цинка.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Стандартные растворы кадмия: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lastRenderedPageBreak/>
        <w:t>Раствор А: навеску кадмия массой 1,0000 г помещают в коническую колбу вместимостью 250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, приливают 25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азотной кислоты 1:1, полученный раствор выпаривают до 2-3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. Выпаривание повторяют дважды с 10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соляной кислоты. Остаток охлаждают, приливают 10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соляной кислоты, нагревают содержимое колбы до растворения солей, приливают ещё 150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соляной кислоты, переводят раствор в мерную колбу вместимостью 1 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, доводят дистиллированной водой до метки, перемешивают.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В 1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раствора А содержится 1,0 мг кадмия.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Раствор Б: в мерную колбу вместимостью 100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отбирают пипеткой 10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раствора А, доводят дистиллированной водой до метки, перемешивают.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В 1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раствора Б содержится 0,1 мг кадмия.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Стандартные растворы теллура: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Раствор А: навеску теллура массой 0,2500 г помещают в стакан вместимостью 100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, приливают 10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соляной кислоты, 5-10 капель азотной кислоты и нагревают до растворения. Затем охлаждают, переводят в мерную колбу вместимостью 250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, доводят дистиллированной водой до метки, перемешивают.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В 1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раствора А содержится 1,0 мг теллура.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Раствор Б: в мерную колбу вместимостью 100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отбирают пипеткой 1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раствора А, доводят дистиллированной водой до метки, перемешивают.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В 1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раствора Б содержится 0,1 мг теллура.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6.14.3.2 Построение </w:t>
      </w:r>
      <w:proofErr w:type="spellStart"/>
      <w:r w:rsidRPr="00DA63EB">
        <w:rPr>
          <w:rFonts w:ascii="Times New Roman" w:hAnsi="Times New Roman" w:cs="Times New Roman"/>
          <w:sz w:val="24"/>
          <w:szCs w:val="24"/>
        </w:rPr>
        <w:t>градуировочных</w:t>
      </w:r>
      <w:proofErr w:type="spellEnd"/>
      <w:r w:rsidRPr="00DA63EB">
        <w:rPr>
          <w:rFonts w:ascii="Times New Roman" w:hAnsi="Times New Roman" w:cs="Times New Roman"/>
          <w:sz w:val="24"/>
          <w:szCs w:val="24"/>
        </w:rPr>
        <w:t xml:space="preserve"> графиков.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В ряд мерных колб вместимостью 100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помещают 1,0; 5,0; 10,0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стандартного раствора Б, что соответствует 0,001; 0,005; 0,010 мг свинца; 1,0; 2,5; 5,0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стандартного раствора Б, что соответствует 0,001; 0,0025; 0,0050 мг цинка; 0,2; 0,5; 1,0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стандартного раствора Б, что соответствует 0,0002; 0,0005; 0,0010 мг кадмия; 0; 0,5; 1,0; 2,0; 3,0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стандартного раствора Б, что соответствует 0; 0,0005; 0,0010; 0,0020; 0,0030 мг теллура. Доводят до метки соляной кислотой 1:100, перемешивают. </w:t>
      </w:r>
      <w:proofErr w:type="spellStart"/>
      <w:r w:rsidRPr="00DA63EB">
        <w:rPr>
          <w:rFonts w:ascii="Times New Roman" w:hAnsi="Times New Roman" w:cs="Times New Roman"/>
          <w:sz w:val="24"/>
          <w:szCs w:val="24"/>
        </w:rPr>
        <w:t>Градуировочные</w:t>
      </w:r>
      <w:proofErr w:type="spellEnd"/>
      <w:r w:rsidRPr="00DA63EB">
        <w:rPr>
          <w:rFonts w:ascii="Times New Roman" w:hAnsi="Times New Roman" w:cs="Times New Roman"/>
          <w:sz w:val="24"/>
          <w:szCs w:val="24"/>
        </w:rPr>
        <w:t xml:space="preserve"> растворы распыляют в пламени ацетилен-воздух.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По полученным значениям оптических плотностей и соответствующим им массовым долям свинца, цинка, кадмия и теллура строят </w:t>
      </w:r>
      <w:proofErr w:type="spellStart"/>
      <w:r w:rsidRPr="00DA63EB">
        <w:rPr>
          <w:rFonts w:ascii="Times New Roman" w:hAnsi="Times New Roman" w:cs="Times New Roman"/>
          <w:sz w:val="24"/>
          <w:szCs w:val="24"/>
        </w:rPr>
        <w:t>градуировочный</w:t>
      </w:r>
      <w:proofErr w:type="spellEnd"/>
      <w:r w:rsidRPr="00DA63EB">
        <w:rPr>
          <w:rFonts w:ascii="Times New Roman" w:hAnsi="Times New Roman" w:cs="Times New Roman"/>
          <w:sz w:val="24"/>
          <w:szCs w:val="24"/>
        </w:rPr>
        <w:t xml:space="preserve"> график в прямоугольных координатах, откладывая по оси </w:t>
      </w:r>
      <w:proofErr w:type="spellStart"/>
      <w:r w:rsidRPr="00DA63EB">
        <w:rPr>
          <w:rFonts w:ascii="Times New Roman" w:hAnsi="Times New Roman" w:cs="Times New Roman"/>
          <w:sz w:val="24"/>
          <w:szCs w:val="24"/>
        </w:rPr>
        <w:t>абцисс</w:t>
      </w:r>
      <w:proofErr w:type="spellEnd"/>
      <w:r w:rsidRPr="00DA63EB">
        <w:rPr>
          <w:rFonts w:ascii="Times New Roman" w:hAnsi="Times New Roman" w:cs="Times New Roman"/>
          <w:sz w:val="24"/>
          <w:szCs w:val="24"/>
        </w:rPr>
        <w:t xml:space="preserve"> массу свинца, цинка, кадмия и теллура в миллиграммах, а по оси ординат – оптическую плотность.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Построение </w:t>
      </w:r>
      <w:proofErr w:type="spellStart"/>
      <w:r w:rsidRPr="00DA63EB">
        <w:rPr>
          <w:rFonts w:ascii="Times New Roman" w:hAnsi="Times New Roman" w:cs="Times New Roman"/>
          <w:sz w:val="24"/>
          <w:szCs w:val="24"/>
        </w:rPr>
        <w:t>градуировочного</w:t>
      </w:r>
      <w:proofErr w:type="spellEnd"/>
      <w:r w:rsidRPr="00DA63EB">
        <w:rPr>
          <w:rFonts w:ascii="Times New Roman" w:hAnsi="Times New Roman" w:cs="Times New Roman"/>
          <w:sz w:val="24"/>
          <w:szCs w:val="24"/>
        </w:rPr>
        <w:t xml:space="preserve"> графика следует повторять для каждой новой партии всех используемых реактивов и не реже одного раза в квартал.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3EB">
        <w:rPr>
          <w:rFonts w:ascii="Times New Roman" w:hAnsi="Times New Roman" w:cs="Times New Roman"/>
          <w:i/>
          <w:sz w:val="24"/>
          <w:szCs w:val="24"/>
        </w:rPr>
        <w:t>6.14.4 Выполнение измерений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6.14.4.1 </w:t>
      </w:r>
      <w:proofErr w:type="gramStart"/>
      <w:r w:rsidRPr="00DA63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63EB">
        <w:rPr>
          <w:rFonts w:ascii="Times New Roman" w:hAnsi="Times New Roman" w:cs="Times New Roman"/>
          <w:sz w:val="24"/>
          <w:szCs w:val="24"/>
        </w:rPr>
        <w:t xml:space="preserve"> зависимости от содержания определяемого элемента, отбирают пипеткой (1-10)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промывной   кислоты, переносят в стакан вместимостью 100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без химической обработки и доводят раствором соляной кислоты 1:100.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6.14.4.2 Распыляют раствор в пламени ацетилен-воздух и измеряют поглощение линии свинца при длине волны 282,3 </w:t>
      </w:r>
      <w:proofErr w:type="spellStart"/>
      <w:r w:rsidRPr="00DA63EB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A63EB">
        <w:rPr>
          <w:rFonts w:ascii="Times New Roman" w:hAnsi="Times New Roman" w:cs="Times New Roman"/>
          <w:sz w:val="24"/>
          <w:szCs w:val="24"/>
        </w:rPr>
        <w:t xml:space="preserve">, линии цинка при длине волны 213,9 </w:t>
      </w:r>
      <w:proofErr w:type="spellStart"/>
      <w:r w:rsidRPr="00DA63EB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A63EB">
        <w:rPr>
          <w:rFonts w:ascii="Times New Roman" w:hAnsi="Times New Roman" w:cs="Times New Roman"/>
          <w:sz w:val="24"/>
          <w:szCs w:val="24"/>
        </w:rPr>
        <w:t xml:space="preserve">, линии кадмия при длине волны 228,8 </w:t>
      </w:r>
      <w:proofErr w:type="spellStart"/>
      <w:r w:rsidRPr="00DA63EB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A63EB">
        <w:rPr>
          <w:rFonts w:ascii="Times New Roman" w:hAnsi="Times New Roman" w:cs="Times New Roman"/>
          <w:sz w:val="24"/>
          <w:szCs w:val="24"/>
        </w:rPr>
        <w:t xml:space="preserve">, линии теллура при длине волны 214,3 </w:t>
      </w:r>
      <w:proofErr w:type="spellStart"/>
      <w:r w:rsidRPr="00DA63EB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A63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Условия измерений подбирают в соответствии с используемым прибором.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Массу свинца, цинка, кадмия и теллура в мкг/см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определяют по </w:t>
      </w:r>
      <w:proofErr w:type="spellStart"/>
      <w:r w:rsidRPr="00DA63EB">
        <w:rPr>
          <w:rFonts w:ascii="Times New Roman" w:hAnsi="Times New Roman" w:cs="Times New Roman"/>
          <w:sz w:val="24"/>
          <w:szCs w:val="24"/>
        </w:rPr>
        <w:t>градуировочному</w:t>
      </w:r>
      <w:proofErr w:type="spellEnd"/>
      <w:r w:rsidRPr="00DA63EB">
        <w:rPr>
          <w:rFonts w:ascii="Times New Roman" w:hAnsi="Times New Roman" w:cs="Times New Roman"/>
          <w:sz w:val="24"/>
          <w:szCs w:val="24"/>
        </w:rPr>
        <w:t xml:space="preserve"> графику.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3EB">
        <w:rPr>
          <w:rFonts w:ascii="Times New Roman" w:hAnsi="Times New Roman" w:cs="Times New Roman"/>
          <w:i/>
          <w:sz w:val="24"/>
          <w:szCs w:val="24"/>
        </w:rPr>
        <w:t>6.14.5 Обработка (вычисление) результатов измерений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6.14.5.1 Массовую концентрацию свинца, цинка, кадмия и теллура (С</w:t>
      </w:r>
      <w:r w:rsidRPr="00DA63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63EB">
        <w:rPr>
          <w:rFonts w:ascii="Times New Roman" w:hAnsi="Times New Roman" w:cs="Times New Roman"/>
          <w:sz w:val="24"/>
          <w:szCs w:val="24"/>
        </w:rPr>
        <w:t>) в г/дм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вычисляют по Формуле (6.23):</w:t>
      </w:r>
    </w:p>
    <w:p w:rsidR="00DA63EB" w:rsidRPr="00DA63EB" w:rsidRDefault="00DA63EB" w:rsidP="00DA63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A63EB" w:rsidRPr="00DA63EB" w:rsidRDefault="00DA63EB" w:rsidP="00DA63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A63E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A63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A63EB">
        <w:rPr>
          <w:rFonts w:ascii="Times New Roman" w:hAnsi="Times New Roman" w:cs="Times New Roman"/>
          <w:sz w:val="24"/>
          <w:szCs w:val="24"/>
        </w:rPr>
        <w:t xml:space="preserve"> × </w:t>
      </w:r>
      <w:r w:rsidRPr="00DA63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63EB">
        <w:rPr>
          <w:rFonts w:ascii="Times New Roman" w:hAnsi="Times New Roman" w:cs="Times New Roman"/>
          <w:sz w:val="24"/>
          <w:szCs w:val="24"/>
        </w:rPr>
        <w:t xml:space="preserve"> × 1000 </w:t>
      </w:r>
    </w:p>
    <w:p w:rsidR="00DA63EB" w:rsidRPr="00DA63EB" w:rsidRDefault="00DA63EB" w:rsidP="00DA63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С</w:t>
      </w:r>
      <w:r w:rsidRPr="00DA63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63EB">
        <w:rPr>
          <w:rFonts w:ascii="Times New Roman" w:hAnsi="Times New Roman" w:cs="Times New Roman"/>
          <w:sz w:val="24"/>
          <w:szCs w:val="24"/>
        </w:rPr>
        <w:t xml:space="preserve"> = -----------------------,                                                             </w:t>
      </w:r>
      <w:proofErr w:type="gramStart"/>
      <w:r w:rsidRPr="00DA63E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A63EB">
        <w:rPr>
          <w:rFonts w:ascii="Times New Roman" w:hAnsi="Times New Roman" w:cs="Times New Roman"/>
          <w:sz w:val="24"/>
          <w:szCs w:val="24"/>
        </w:rPr>
        <w:t>6.23)</w:t>
      </w:r>
    </w:p>
    <w:p w:rsidR="00DA63EB" w:rsidRPr="00DA63EB" w:rsidRDefault="00DA63EB" w:rsidP="00DA63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 × 1000 × 1000</w:t>
      </w:r>
    </w:p>
    <w:p w:rsidR="00DA63EB" w:rsidRPr="00DA63EB" w:rsidRDefault="00DA63EB" w:rsidP="00DA63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63EB" w:rsidRPr="00DA63EB" w:rsidRDefault="00DA63EB" w:rsidP="00DA63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где   </w:t>
      </w:r>
      <w:r w:rsidRPr="00DA63E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A63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A63EB">
        <w:rPr>
          <w:rFonts w:ascii="Times New Roman" w:hAnsi="Times New Roman" w:cs="Times New Roman"/>
          <w:sz w:val="24"/>
          <w:szCs w:val="24"/>
        </w:rPr>
        <w:t xml:space="preserve"> – массовая доля элемента, найденная по </w:t>
      </w:r>
      <w:proofErr w:type="spellStart"/>
      <w:r w:rsidRPr="00DA63EB">
        <w:rPr>
          <w:rFonts w:ascii="Times New Roman" w:hAnsi="Times New Roman" w:cs="Times New Roman"/>
          <w:sz w:val="24"/>
          <w:szCs w:val="24"/>
        </w:rPr>
        <w:t>градуировочному</w:t>
      </w:r>
      <w:proofErr w:type="spellEnd"/>
      <w:r w:rsidRPr="00DA63EB">
        <w:rPr>
          <w:rFonts w:ascii="Times New Roman" w:hAnsi="Times New Roman" w:cs="Times New Roman"/>
          <w:sz w:val="24"/>
          <w:szCs w:val="24"/>
        </w:rPr>
        <w:t xml:space="preserve"> графику мкг/см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</w:t>
      </w:r>
    </w:p>
    <w:p w:rsidR="00DA63EB" w:rsidRPr="00DA63EB" w:rsidRDefault="00DA63EB" w:rsidP="00DA63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63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63EB">
        <w:rPr>
          <w:rFonts w:ascii="Times New Roman" w:hAnsi="Times New Roman" w:cs="Times New Roman"/>
          <w:sz w:val="24"/>
          <w:szCs w:val="24"/>
        </w:rPr>
        <w:t xml:space="preserve"> – объем мерной колбы при разбавлении пробы </w:t>
      </w:r>
      <w:proofErr w:type="gramStart"/>
      <w:r w:rsidRPr="00DA63EB">
        <w:rPr>
          <w:rFonts w:ascii="Times New Roman" w:hAnsi="Times New Roman" w:cs="Times New Roman"/>
          <w:sz w:val="24"/>
          <w:szCs w:val="24"/>
        </w:rPr>
        <w:t>промывной  кислоты</w:t>
      </w:r>
      <w:proofErr w:type="gramEnd"/>
      <w:r w:rsidRPr="00DA63EB">
        <w:rPr>
          <w:rFonts w:ascii="Times New Roman" w:hAnsi="Times New Roman" w:cs="Times New Roman"/>
          <w:sz w:val="24"/>
          <w:szCs w:val="24"/>
        </w:rPr>
        <w:t>,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;                       </w:t>
      </w:r>
    </w:p>
    <w:p w:rsidR="00DA63EB" w:rsidRPr="00DA63EB" w:rsidRDefault="00DA63EB" w:rsidP="00DA63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1000 – коэффициент пересчета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 xml:space="preserve"> в дм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;</w:t>
      </w:r>
    </w:p>
    <w:p w:rsidR="00DA63EB" w:rsidRPr="00DA63EB" w:rsidRDefault="00DA63EB" w:rsidP="00DA63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 а – аликвотная часть раствора, взятая для анализа, см</w:t>
      </w:r>
      <w:r w:rsidRPr="00DA63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63EB">
        <w:rPr>
          <w:rFonts w:ascii="Times New Roman" w:hAnsi="Times New Roman" w:cs="Times New Roman"/>
          <w:sz w:val="24"/>
          <w:szCs w:val="24"/>
        </w:rPr>
        <w:t>;</w:t>
      </w:r>
    </w:p>
    <w:p w:rsidR="00DA63EB" w:rsidRPr="00DA63EB" w:rsidRDefault="00DA63EB" w:rsidP="00DA6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                  1000 × 1000 - коэффициент пересчета мкг в г.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За результат анализа принимают среднее арифметическое двух параллельных определений, допускаемое расхождение между которыми при доверительной вероятности Р=0,95 не должно превышать 30 % относительных».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6. Раздел 6.15, пункт 6.15.1 заменить нумерацию формулы (6.23) на (6.24);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раздел 6.15, пункт 6.15.7 заменить нумерацию формулы (6.24) на (6.25) и (6.25) на (6.26).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7. Пункт 6.15.7, четвертый абзац, ссылку «по Формуле (3)» заменить на «по Формуле (6.26)».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8. Раздел «Библиография» изложить в новой редакции: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[1] Правила перевозок грузов железнодорожным транспортом (утверждены приказом Министра индустрии и инфраструктурного развития Республики Казахстан от 2 августа 2019 года № 612).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[2] Правила перевозок грузов автомобильным транспортом (утверждены приказом Министра по инвестициям и развитию Республики Казахстан от 30 апреля 2015 года № 546).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>[3] Технический регламент «Требования к маркировке продукции» (утверждены приказом Министра по инвестициям и развитию Республики Казахстан от 15 октября 2016 года № 724).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[4] 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 19433.1-2010 </w:t>
      </w:r>
      <w:r w:rsidRPr="00DA63EB">
        <w:rPr>
          <w:rFonts w:ascii="Times New Roman" w:hAnsi="Times New Roman" w:cs="Times New Roman"/>
          <w:bCs/>
          <w:sz w:val="24"/>
          <w:szCs w:val="24"/>
        </w:rPr>
        <w:t>Грузы опасные. Классификация.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[5] 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 19433.2-2010 </w:t>
      </w:r>
      <w:r w:rsidRPr="00DA63EB">
        <w:rPr>
          <w:rFonts w:ascii="Times New Roman" w:hAnsi="Times New Roman" w:cs="Times New Roman"/>
          <w:bCs/>
          <w:sz w:val="24"/>
          <w:szCs w:val="24"/>
        </w:rPr>
        <w:t>Грузы опасные. Методы испытания.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[6] 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 19433.3-2010 </w:t>
      </w:r>
      <w:r w:rsidRPr="00DA63EB">
        <w:rPr>
          <w:rFonts w:ascii="Times New Roman" w:hAnsi="Times New Roman" w:cs="Times New Roman"/>
          <w:bCs/>
          <w:sz w:val="24"/>
          <w:szCs w:val="24"/>
        </w:rPr>
        <w:t>Грузы опасные. Маркировка.</w:t>
      </w:r>
    </w:p>
    <w:p w:rsidR="00DA63EB" w:rsidRPr="00DA63EB" w:rsidRDefault="00DA63EB" w:rsidP="00DA6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3EB">
        <w:rPr>
          <w:rFonts w:ascii="Times New Roman" w:hAnsi="Times New Roman" w:cs="Times New Roman"/>
          <w:sz w:val="24"/>
          <w:szCs w:val="24"/>
        </w:rPr>
        <w:t xml:space="preserve">[7] </w:t>
      </w:r>
      <w:r w:rsidRPr="00DA63E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ГОСТ 32221-2013 </w:t>
      </w:r>
      <w:r w:rsidRPr="00DA63EB">
        <w:rPr>
          <w:rFonts w:ascii="Times New Roman" w:hAnsi="Times New Roman" w:cs="Times New Roman"/>
          <w:bCs/>
          <w:sz w:val="24"/>
          <w:szCs w:val="24"/>
        </w:rPr>
        <w:t>Концентраты медные. Методы анализа.</w:t>
      </w:r>
    </w:p>
    <w:p w:rsidR="00AF2B99" w:rsidRPr="00DA63EB" w:rsidRDefault="00AF2B99" w:rsidP="00AF2B9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F5C05" w:rsidRDefault="00AF2B99" w:rsidP="002F2E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E16566" w:rsidRDefault="00E16566" w:rsidP="002F2E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разработчика</w:t>
      </w:r>
    </w:p>
    <w:p w:rsidR="008B5129" w:rsidRPr="00A847FE" w:rsidRDefault="008B5129" w:rsidP="008B5129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5129" w:rsidRPr="00A847FE" w:rsidRDefault="008B5129" w:rsidP="008B512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5129" w:rsidRPr="00A847FE" w:rsidRDefault="008B5129" w:rsidP="008B512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УДК </w:t>
      </w:r>
      <w:r w:rsidRPr="00A847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МКС </w:t>
      </w:r>
      <w:r w:rsidRPr="00A847F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8B5129" w:rsidRPr="00A847FE" w:rsidRDefault="008B5129" w:rsidP="008B51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Pr="00A847FE" w:rsidRDefault="008B5129" w:rsidP="008B5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FE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A847FE">
        <w:rPr>
          <w:rFonts w:ascii="Times New Roman" w:hAnsi="Times New Roman" w:cs="Times New Roman"/>
          <w:sz w:val="24"/>
          <w:szCs w:val="24"/>
        </w:rPr>
        <w:t xml:space="preserve"> </w:t>
      </w:r>
      <w:r w:rsidR="00DA63EB">
        <w:rPr>
          <w:rFonts w:ascii="Times New Roman" w:hAnsi="Times New Roman" w:cs="Times New Roman"/>
          <w:spacing w:val="3"/>
          <w:sz w:val="24"/>
          <w:szCs w:val="24"/>
        </w:rPr>
        <w:t>Кислота промывная</w:t>
      </w:r>
    </w:p>
    <w:p w:rsidR="008B5129" w:rsidRPr="00A847FE" w:rsidRDefault="008B5129" w:rsidP="008B5129">
      <w:pPr>
        <w:pStyle w:val="Style104"/>
        <w:widowControl/>
        <w:pBdr>
          <w:bottom w:val="single" w:sz="12" w:space="0" w:color="auto"/>
        </w:pBdr>
        <w:spacing w:line="240" w:lineRule="auto"/>
        <w:ind w:firstLine="567"/>
        <w:jc w:val="both"/>
      </w:pPr>
    </w:p>
    <w:p w:rsidR="008B5129" w:rsidRPr="00A847FE" w:rsidRDefault="008B5129" w:rsidP="008B5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129" w:rsidRPr="00A847FE" w:rsidRDefault="008B5129" w:rsidP="008B5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129" w:rsidRPr="00A847FE" w:rsidRDefault="008B5129" w:rsidP="008B51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7FE">
        <w:rPr>
          <w:rFonts w:ascii="Times New Roman" w:eastAsia="Calibri" w:hAnsi="Times New Roman" w:cs="Times New Roman"/>
          <w:b/>
          <w:sz w:val="24"/>
          <w:szCs w:val="24"/>
        </w:rPr>
        <w:t>Разработчик:</w:t>
      </w:r>
    </w:p>
    <w:p w:rsidR="008B5129" w:rsidRPr="00A847FE" w:rsidRDefault="008B5129" w:rsidP="008B512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комитет по стандартизации №85 «Недропользование и металлургия» на базе ОЮЛ «Республиканская ассоциация горнодобывающих и горно-металлургических предприятий»</w:t>
      </w:r>
    </w:p>
    <w:p w:rsidR="008B5129" w:rsidRPr="00A847FE" w:rsidRDefault="008B5129" w:rsidP="008B5129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129" w:rsidRPr="00A847FE" w:rsidRDefault="008B5129" w:rsidP="008B5129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5129" w:rsidRDefault="008B5129" w:rsidP="008B5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Исполнительный директор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Н. Радостовец</w:t>
      </w:r>
    </w:p>
    <w:p w:rsidR="008B5129" w:rsidRDefault="008B5129" w:rsidP="008B5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Default="008B5129" w:rsidP="008B5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Default="008B5129" w:rsidP="008B5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Pr="00A847FE" w:rsidRDefault="008B5129" w:rsidP="008B51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                                                                                               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Калдарбек</w:t>
      </w:r>
      <w:proofErr w:type="spellEnd"/>
    </w:p>
    <w:p w:rsidR="00E16566" w:rsidRPr="002F2E63" w:rsidRDefault="00E16566" w:rsidP="002F2E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6566" w:rsidRPr="002F2E63" w:rsidSect="000D6B1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07" w:rsidRDefault="006F7B07" w:rsidP="000D6B11">
      <w:pPr>
        <w:spacing w:after="0" w:line="240" w:lineRule="auto"/>
      </w:pPr>
      <w:r>
        <w:separator/>
      </w:r>
    </w:p>
  </w:endnote>
  <w:endnote w:type="continuationSeparator" w:id="0">
    <w:p w:rsidR="006F7B07" w:rsidRDefault="006F7B07" w:rsidP="000D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3589"/>
    </w:sdtPr>
    <w:sdtEndPr>
      <w:rPr>
        <w:rFonts w:ascii="Times New Roman" w:hAnsi="Times New Roman" w:cs="Times New Roman"/>
        <w:sz w:val="28"/>
        <w:szCs w:val="28"/>
      </w:rPr>
    </w:sdtEndPr>
    <w:sdtContent>
      <w:p w:rsidR="00115A7C" w:rsidRPr="009A78AD" w:rsidRDefault="00115A7C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9A78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8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63E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3579"/>
    </w:sdtPr>
    <w:sdtEndPr>
      <w:rPr>
        <w:rFonts w:ascii="Times New Roman" w:hAnsi="Times New Roman" w:cs="Times New Roman"/>
        <w:sz w:val="28"/>
        <w:szCs w:val="28"/>
      </w:rPr>
    </w:sdtEndPr>
    <w:sdtContent>
      <w:p w:rsidR="00115A7C" w:rsidRPr="009A78AD" w:rsidRDefault="00115A7C" w:rsidP="009A78AD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A78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8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63E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07" w:rsidRDefault="006F7B07" w:rsidP="000D6B11">
      <w:pPr>
        <w:spacing w:after="0" w:line="240" w:lineRule="auto"/>
      </w:pPr>
      <w:r>
        <w:separator/>
      </w:r>
    </w:p>
  </w:footnote>
  <w:footnote w:type="continuationSeparator" w:id="0">
    <w:p w:rsidR="006F7B07" w:rsidRDefault="006F7B07" w:rsidP="000D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7C" w:rsidRPr="00E12F9A" w:rsidRDefault="00115A7C">
    <w:pPr>
      <w:pStyle w:val="a3"/>
      <w:rPr>
        <w:rFonts w:ascii="Times New Roman" w:hAnsi="Times New Roman" w:cs="Times New Roman"/>
        <w:b/>
        <w:sz w:val="24"/>
        <w:szCs w:val="28"/>
      </w:rPr>
    </w:pPr>
    <w:r w:rsidRPr="00E12F9A">
      <w:rPr>
        <w:rFonts w:ascii="Times New Roman" w:hAnsi="Times New Roman" w:cs="Times New Roman"/>
        <w:b/>
        <w:sz w:val="24"/>
        <w:szCs w:val="28"/>
      </w:rPr>
      <w:t xml:space="preserve">СТ РК </w:t>
    </w:r>
  </w:p>
  <w:p w:rsidR="00115A7C" w:rsidRPr="00E12F9A" w:rsidRDefault="00115A7C">
    <w:pPr>
      <w:pStyle w:val="a3"/>
      <w:rPr>
        <w:rFonts w:ascii="Times New Roman" w:hAnsi="Times New Roman" w:cs="Times New Roman"/>
        <w:i/>
        <w:sz w:val="24"/>
        <w:szCs w:val="28"/>
      </w:rPr>
    </w:pPr>
    <w:r w:rsidRPr="00E12F9A">
      <w:rPr>
        <w:rFonts w:ascii="Times New Roman" w:hAnsi="Times New Roman" w:cs="Times New Roman"/>
        <w:i/>
        <w:sz w:val="24"/>
        <w:szCs w:val="28"/>
      </w:rPr>
      <w:t xml:space="preserve">(проект, </w:t>
    </w:r>
    <w:proofErr w:type="gramStart"/>
    <w:r w:rsidRPr="00E12F9A">
      <w:rPr>
        <w:rFonts w:ascii="Times New Roman" w:hAnsi="Times New Roman" w:cs="Times New Roman"/>
        <w:i/>
        <w:sz w:val="24"/>
        <w:szCs w:val="28"/>
      </w:rPr>
      <w:t>редакция )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7C" w:rsidRPr="00DA63EB" w:rsidRDefault="00DA63EB" w:rsidP="00DA63EB">
    <w:pPr>
      <w:pStyle w:val="a3"/>
      <w:jc w:val="right"/>
      <w:rPr>
        <w:rFonts w:ascii="Times New Roman" w:hAnsi="Times New Roman" w:cs="Times New Roman"/>
        <w:b/>
        <w:sz w:val="24"/>
        <w:szCs w:val="28"/>
      </w:rPr>
    </w:pPr>
    <w:r w:rsidRPr="00DA63EB">
      <w:rPr>
        <w:rFonts w:ascii="Times New Roman" w:hAnsi="Times New Roman" w:cs="Times New Roman"/>
        <w:b/>
        <w:sz w:val="24"/>
        <w:szCs w:val="28"/>
      </w:rPr>
      <w:t>СТ РК 2288-2013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0D8"/>
    <w:multiLevelType w:val="multilevel"/>
    <w:tmpl w:val="2B1AF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F62B4"/>
    <w:multiLevelType w:val="hybridMultilevel"/>
    <w:tmpl w:val="E7320F30"/>
    <w:lvl w:ilvl="0" w:tplc="C7465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076A31"/>
    <w:multiLevelType w:val="hybridMultilevel"/>
    <w:tmpl w:val="86D8B2BE"/>
    <w:lvl w:ilvl="0" w:tplc="3B34C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1028D3"/>
    <w:multiLevelType w:val="hybridMultilevel"/>
    <w:tmpl w:val="E41CA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C4521A"/>
    <w:multiLevelType w:val="hybridMultilevel"/>
    <w:tmpl w:val="B832F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355B"/>
    <w:multiLevelType w:val="hybridMultilevel"/>
    <w:tmpl w:val="6B729208"/>
    <w:lvl w:ilvl="0" w:tplc="0CE072E6">
      <w:start w:val="1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0A33E9"/>
    <w:multiLevelType w:val="multilevel"/>
    <w:tmpl w:val="4C781F8A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60"/>
        </w:tabs>
        <w:ind w:left="960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7" w15:restartNumberingAfterBreak="0">
    <w:nsid w:val="4E77604F"/>
    <w:multiLevelType w:val="multilevel"/>
    <w:tmpl w:val="0A3AA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C30098"/>
    <w:multiLevelType w:val="hybridMultilevel"/>
    <w:tmpl w:val="04A803DA"/>
    <w:lvl w:ilvl="0" w:tplc="43DA7C2C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C615B6"/>
    <w:multiLevelType w:val="multilevel"/>
    <w:tmpl w:val="23DE5BC0"/>
    <w:lvl w:ilvl="0">
      <w:start w:val="1"/>
      <w:numFmt w:val="decimal"/>
      <w:lvlText w:val="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1"/>
    <w:rsid w:val="00006E92"/>
    <w:rsid w:val="00015A5D"/>
    <w:rsid w:val="000209DD"/>
    <w:rsid w:val="00021982"/>
    <w:rsid w:val="000227CF"/>
    <w:rsid w:val="000248EC"/>
    <w:rsid w:val="00024A71"/>
    <w:rsid w:val="000264B1"/>
    <w:rsid w:val="00031BB4"/>
    <w:rsid w:val="0003443E"/>
    <w:rsid w:val="00040E89"/>
    <w:rsid w:val="00043B77"/>
    <w:rsid w:val="00050671"/>
    <w:rsid w:val="00051FFC"/>
    <w:rsid w:val="0008299E"/>
    <w:rsid w:val="00090EC4"/>
    <w:rsid w:val="00091293"/>
    <w:rsid w:val="000C7AAE"/>
    <w:rsid w:val="000D3824"/>
    <w:rsid w:val="000D425B"/>
    <w:rsid w:val="000D5CE8"/>
    <w:rsid w:val="000D6B11"/>
    <w:rsid w:val="000E4D36"/>
    <w:rsid w:val="000E668F"/>
    <w:rsid w:val="000E6767"/>
    <w:rsid w:val="000E6DDB"/>
    <w:rsid w:val="00114111"/>
    <w:rsid w:val="00115A7C"/>
    <w:rsid w:val="00132700"/>
    <w:rsid w:val="00132BAB"/>
    <w:rsid w:val="00135798"/>
    <w:rsid w:val="00137DA6"/>
    <w:rsid w:val="00161727"/>
    <w:rsid w:val="00161E45"/>
    <w:rsid w:val="00164E86"/>
    <w:rsid w:val="00174B35"/>
    <w:rsid w:val="0017546D"/>
    <w:rsid w:val="00175EE2"/>
    <w:rsid w:val="001764F9"/>
    <w:rsid w:val="001766BD"/>
    <w:rsid w:val="00185A56"/>
    <w:rsid w:val="0019478C"/>
    <w:rsid w:val="00195790"/>
    <w:rsid w:val="00195B6A"/>
    <w:rsid w:val="00197AEA"/>
    <w:rsid w:val="001A7EB1"/>
    <w:rsid w:val="001C4118"/>
    <w:rsid w:val="001C6B5A"/>
    <w:rsid w:val="001E0EFE"/>
    <w:rsid w:val="001F22F0"/>
    <w:rsid w:val="001F34FE"/>
    <w:rsid w:val="001F3CC0"/>
    <w:rsid w:val="001F7862"/>
    <w:rsid w:val="00203120"/>
    <w:rsid w:val="00215978"/>
    <w:rsid w:val="0022657B"/>
    <w:rsid w:val="002358CF"/>
    <w:rsid w:val="00236AF0"/>
    <w:rsid w:val="00246D19"/>
    <w:rsid w:val="00275B56"/>
    <w:rsid w:val="00276B83"/>
    <w:rsid w:val="00276F30"/>
    <w:rsid w:val="0028718A"/>
    <w:rsid w:val="002C4663"/>
    <w:rsid w:val="002D02EC"/>
    <w:rsid w:val="002D0377"/>
    <w:rsid w:val="002E71FA"/>
    <w:rsid w:val="002F2E63"/>
    <w:rsid w:val="002F4B0D"/>
    <w:rsid w:val="00300FBE"/>
    <w:rsid w:val="0030565E"/>
    <w:rsid w:val="00305DE6"/>
    <w:rsid w:val="003070E5"/>
    <w:rsid w:val="00310E90"/>
    <w:rsid w:val="003226B6"/>
    <w:rsid w:val="00323335"/>
    <w:rsid w:val="003256A1"/>
    <w:rsid w:val="00345B87"/>
    <w:rsid w:val="00355C68"/>
    <w:rsid w:val="00367BE9"/>
    <w:rsid w:val="00374F81"/>
    <w:rsid w:val="00383ECC"/>
    <w:rsid w:val="0038542E"/>
    <w:rsid w:val="00390971"/>
    <w:rsid w:val="003B5238"/>
    <w:rsid w:val="003C3033"/>
    <w:rsid w:val="003C4056"/>
    <w:rsid w:val="003E45DF"/>
    <w:rsid w:val="003E7367"/>
    <w:rsid w:val="003F17FD"/>
    <w:rsid w:val="003F44FE"/>
    <w:rsid w:val="00403486"/>
    <w:rsid w:val="00410DBE"/>
    <w:rsid w:val="00437130"/>
    <w:rsid w:val="00440DFE"/>
    <w:rsid w:val="0044448E"/>
    <w:rsid w:val="00444887"/>
    <w:rsid w:val="00456801"/>
    <w:rsid w:val="004940B2"/>
    <w:rsid w:val="00494C18"/>
    <w:rsid w:val="004A6BAC"/>
    <w:rsid w:val="004B0D92"/>
    <w:rsid w:val="004C3B58"/>
    <w:rsid w:val="004D54C0"/>
    <w:rsid w:val="004E23C5"/>
    <w:rsid w:val="004F1A08"/>
    <w:rsid w:val="004F637A"/>
    <w:rsid w:val="00510F1F"/>
    <w:rsid w:val="00514084"/>
    <w:rsid w:val="005205F3"/>
    <w:rsid w:val="0052092F"/>
    <w:rsid w:val="00521C65"/>
    <w:rsid w:val="005230A0"/>
    <w:rsid w:val="00530F0C"/>
    <w:rsid w:val="00531864"/>
    <w:rsid w:val="005342CF"/>
    <w:rsid w:val="00536C61"/>
    <w:rsid w:val="00565A5C"/>
    <w:rsid w:val="0057155A"/>
    <w:rsid w:val="005774A7"/>
    <w:rsid w:val="00584BDF"/>
    <w:rsid w:val="00594B28"/>
    <w:rsid w:val="00594E2D"/>
    <w:rsid w:val="00595EC3"/>
    <w:rsid w:val="005969E8"/>
    <w:rsid w:val="00597B94"/>
    <w:rsid w:val="005A3D1A"/>
    <w:rsid w:val="005B1173"/>
    <w:rsid w:val="005C288B"/>
    <w:rsid w:val="005D11E0"/>
    <w:rsid w:val="005E2C12"/>
    <w:rsid w:val="005F42FA"/>
    <w:rsid w:val="005F5315"/>
    <w:rsid w:val="005F7B89"/>
    <w:rsid w:val="00603329"/>
    <w:rsid w:val="00612192"/>
    <w:rsid w:val="006144EC"/>
    <w:rsid w:val="0061653A"/>
    <w:rsid w:val="0061745D"/>
    <w:rsid w:val="00621455"/>
    <w:rsid w:val="006248AA"/>
    <w:rsid w:val="0063221D"/>
    <w:rsid w:val="00642DAC"/>
    <w:rsid w:val="00645009"/>
    <w:rsid w:val="00645098"/>
    <w:rsid w:val="00647375"/>
    <w:rsid w:val="00647672"/>
    <w:rsid w:val="00650A7B"/>
    <w:rsid w:val="006559DC"/>
    <w:rsid w:val="006615F2"/>
    <w:rsid w:val="00670FB0"/>
    <w:rsid w:val="00691AB9"/>
    <w:rsid w:val="0069320C"/>
    <w:rsid w:val="00696C5D"/>
    <w:rsid w:val="006A77F9"/>
    <w:rsid w:val="006C55AC"/>
    <w:rsid w:val="006D21D1"/>
    <w:rsid w:val="006F4C5F"/>
    <w:rsid w:val="006F746B"/>
    <w:rsid w:val="006F7B07"/>
    <w:rsid w:val="00722E30"/>
    <w:rsid w:val="0072660E"/>
    <w:rsid w:val="0072796A"/>
    <w:rsid w:val="0073142A"/>
    <w:rsid w:val="007359B0"/>
    <w:rsid w:val="00742478"/>
    <w:rsid w:val="007469E0"/>
    <w:rsid w:val="00757362"/>
    <w:rsid w:val="00774DF3"/>
    <w:rsid w:val="00782A52"/>
    <w:rsid w:val="00783CCD"/>
    <w:rsid w:val="007873C3"/>
    <w:rsid w:val="00792925"/>
    <w:rsid w:val="007A4371"/>
    <w:rsid w:val="007A4E81"/>
    <w:rsid w:val="007A5581"/>
    <w:rsid w:val="007A6B02"/>
    <w:rsid w:val="007B01BE"/>
    <w:rsid w:val="007B03A7"/>
    <w:rsid w:val="007B2AC8"/>
    <w:rsid w:val="007B37CC"/>
    <w:rsid w:val="007B434D"/>
    <w:rsid w:val="007B7091"/>
    <w:rsid w:val="007C753B"/>
    <w:rsid w:val="007D5F9D"/>
    <w:rsid w:val="007E42AC"/>
    <w:rsid w:val="007F2A6E"/>
    <w:rsid w:val="007F6C24"/>
    <w:rsid w:val="008101D0"/>
    <w:rsid w:val="00817139"/>
    <w:rsid w:val="00817C4E"/>
    <w:rsid w:val="00841F80"/>
    <w:rsid w:val="00843B6E"/>
    <w:rsid w:val="00851D9E"/>
    <w:rsid w:val="00852930"/>
    <w:rsid w:val="00854D59"/>
    <w:rsid w:val="00861EE3"/>
    <w:rsid w:val="00865F93"/>
    <w:rsid w:val="00872D33"/>
    <w:rsid w:val="00882D3C"/>
    <w:rsid w:val="00887899"/>
    <w:rsid w:val="00896790"/>
    <w:rsid w:val="0089718A"/>
    <w:rsid w:val="0089738B"/>
    <w:rsid w:val="008A4D2E"/>
    <w:rsid w:val="008B0C4B"/>
    <w:rsid w:val="008B0F3C"/>
    <w:rsid w:val="008B30AA"/>
    <w:rsid w:val="008B5129"/>
    <w:rsid w:val="008C3D57"/>
    <w:rsid w:val="008C6161"/>
    <w:rsid w:val="008D595F"/>
    <w:rsid w:val="008E7A07"/>
    <w:rsid w:val="008F1458"/>
    <w:rsid w:val="008F4726"/>
    <w:rsid w:val="00905773"/>
    <w:rsid w:val="009061E1"/>
    <w:rsid w:val="00916F4C"/>
    <w:rsid w:val="00917E9A"/>
    <w:rsid w:val="009255DD"/>
    <w:rsid w:val="0092609D"/>
    <w:rsid w:val="00927510"/>
    <w:rsid w:val="0093577A"/>
    <w:rsid w:val="009417A0"/>
    <w:rsid w:val="00942289"/>
    <w:rsid w:val="00944768"/>
    <w:rsid w:val="009464D3"/>
    <w:rsid w:val="009641BB"/>
    <w:rsid w:val="009725CD"/>
    <w:rsid w:val="00984A8F"/>
    <w:rsid w:val="009851DF"/>
    <w:rsid w:val="00996372"/>
    <w:rsid w:val="009A3B43"/>
    <w:rsid w:val="009A78AD"/>
    <w:rsid w:val="009B0592"/>
    <w:rsid w:val="009C0F2F"/>
    <w:rsid w:val="009C5B9F"/>
    <w:rsid w:val="009D760E"/>
    <w:rsid w:val="009E31A0"/>
    <w:rsid w:val="009F7DE0"/>
    <w:rsid w:val="00A01515"/>
    <w:rsid w:val="00A07ED2"/>
    <w:rsid w:val="00A132A6"/>
    <w:rsid w:val="00A2371E"/>
    <w:rsid w:val="00A34811"/>
    <w:rsid w:val="00A53379"/>
    <w:rsid w:val="00A55387"/>
    <w:rsid w:val="00A6370D"/>
    <w:rsid w:val="00A74129"/>
    <w:rsid w:val="00A81EDD"/>
    <w:rsid w:val="00A8233F"/>
    <w:rsid w:val="00A847FE"/>
    <w:rsid w:val="00A87864"/>
    <w:rsid w:val="00AA1537"/>
    <w:rsid w:val="00AA1784"/>
    <w:rsid w:val="00AB75B5"/>
    <w:rsid w:val="00AC2604"/>
    <w:rsid w:val="00AC6831"/>
    <w:rsid w:val="00AD0A27"/>
    <w:rsid w:val="00AD339E"/>
    <w:rsid w:val="00AD466F"/>
    <w:rsid w:val="00AD6B0C"/>
    <w:rsid w:val="00AF2B99"/>
    <w:rsid w:val="00AF3BE1"/>
    <w:rsid w:val="00AF50B1"/>
    <w:rsid w:val="00AF6897"/>
    <w:rsid w:val="00B02188"/>
    <w:rsid w:val="00B12963"/>
    <w:rsid w:val="00B22564"/>
    <w:rsid w:val="00B25352"/>
    <w:rsid w:val="00B265E6"/>
    <w:rsid w:val="00B376B3"/>
    <w:rsid w:val="00B44B6C"/>
    <w:rsid w:val="00B55450"/>
    <w:rsid w:val="00B56392"/>
    <w:rsid w:val="00B676FD"/>
    <w:rsid w:val="00B712F4"/>
    <w:rsid w:val="00B71438"/>
    <w:rsid w:val="00B75C5E"/>
    <w:rsid w:val="00B8066B"/>
    <w:rsid w:val="00B807DC"/>
    <w:rsid w:val="00B817C8"/>
    <w:rsid w:val="00B829C1"/>
    <w:rsid w:val="00B86D16"/>
    <w:rsid w:val="00BA1BE9"/>
    <w:rsid w:val="00BA2F27"/>
    <w:rsid w:val="00BA7345"/>
    <w:rsid w:val="00BB5657"/>
    <w:rsid w:val="00BC153E"/>
    <w:rsid w:val="00BE3571"/>
    <w:rsid w:val="00BE3840"/>
    <w:rsid w:val="00BE47E3"/>
    <w:rsid w:val="00BE753E"/>
    <w:rsid w:val="00BE776A"/>
    <w:rsid w:val="00BF44A6"/>
    <w:rsid w:val="00BF5957"/>
    <w:rsid w:val="00C2187A"/>
    <w:rsid w:val="00C2353A"/>
    <w:rsid w:val="00C26AB7"/>
    <w:rsid w:val="00C463BF"/>
    <w:rsid w:val="00C62321"/>
    <w:rsid w:val="00C81EF1"/>
    <w:rsid w:val="00C83195"/>
    <w:rsid w:val="00C9120F"/>
    <w:rsid w:val="00C93BDD"/>
    <w:rsid w:val="00C95A19"/>
    <w:rsid w:val="00CA16D5"/>
    <w:rsid w:val="00CB0889"/>
    <w:rsid w:val="00CB5CAC"/>
    <w:rsid w:val="00CE0DF3"/>
    <w:rsid w:val="00CE1FEC"/>
    <w:rsid w:val="00CE2BE6"/>
    <w:rsid w:val="00CF09CD"/>
    <w:rsid w:val="00CF399E"/>
    <w:rsid w:val="00D00872"/>
    <w:rsid w:val="00D01EE0"/>
    <w:rsid w:val="00D02F4B"/>
    <w:rsid w:val="00D126AD"/>
    <w:rsid w:val="00D12E3A"/>
    <w:rsid w:val="00D16336"/>
    <w:rsid w:val="00D2411B"/>
    <w:rsid w:val="00D26D2E"/>
    <w:rsid w:val="00D46536"/>
    <w:rsid w:val="00D504C4"/>
    <w:rsid w:val="00D5274A"/>
    <w:rsid w:val="00D5381E"/>
    <w:rsid w:val="00D554B0"/>
    <w:rsid w:val="00D64AC0"/>
    <w:rsid w:val="00D66A49"/>
    <w:rsid w:val="00D67F9D"/>
    <w:rsid w:val="00D7270C"/>
    <w:rsid w:val="00D802A6"/>
    <w:rsid w:val="00D94673"/>
    <w:rsid w:val="00DA17ED"/>
    <w:rsid w:val="00DA63EB"/>
    <w:rsid w:val="00DA7C5E"/>
    <w:rsid w:val="00DB3290"/>
    <w:rsid w:val="00DB6EA0"/>
    <w:rsid w:val="00DC0ECD"/>
    <w:rsid w:val="00DC3CAD"/>
    <w:rsid w:val="00DD0351"/>
    <w:rsid w:val="00DD3AA0"/>
    <w:rsid w:val="00DD4549"/>
    <w:rsid w:val="00DF5D91"/>
    <w:rsid w:val="00E030B6"/>
    <w:rsid w:val="00E118C5"/>
    <w:rsid w:val="00E12F9A"/>
    <w:rsid w:val="00E16566"/>
    <w:rsid w:val="00E228AB"/>
    <w:rsid w:val="00E313A9"/>
    <w:rsid w:val="00E320D6"/>
    <w:rsid w:val="00E32400"/>
    <w:rsid w:val="00E324CD"/>
    <w:rsid w:val="00E4299B"/>
    <w:rsid w:val="00E63D59"/>
    <w:rsid w:val="00E64ED6"/>
    <w:rsid w:val="00E86DF2"/>
    <w:rsid w:val="00E87D03"/>
    <w:rsid w:val="00EB3660"/>
    <w:rsid w:val="00EB65B2"/>
    <w:rsid w:val="00EB7742"/>
    <w:rsid w:val="00EC0A02"/>
    <w:rsid w:val="00EC4B21"/>
    <w:rsid w:val="00EF5C05"/>
    <w:rsid w:val="00F05C1B"/>
    <w:rsid w:val="00F129EA"/>
    <w:rsid w:val="00F15C0F"/>
    <w:rsid w:val="00F2410A"/>
    <w:rsid w:val="00F260E1"/>
    <w:rsid w:val="00F27B27"/>
    <w:rsid w:val="00F30562"/>
    <w:rsid w:val="00F35AF9"/>
    <w:rsid w:val="00F51AFD"/>
    <w:rsid w:val="00F56C12"/>
    <w:rsid w:val="00F75462"/>
    <w:rsid w:val="00F75651"/>
    <w:rsid w:val="00F8231B"/>
    <w:rsid w:val="00F96019"/>
    <w:rsid w:val="00FA2467"/>
    <w:rsid w:val="00FB2741"/>
    <w:rsid w:val="00FB64F9"/>
    <w:rsid w:val="00FB720F"/>
    <w:rsid w:val="00FC4A08"/>
    <w:rsid w:val="00FC7A25"/>
    <w:rsid w:val="00FD691E"/>
    <w:rsid w:val="00FE29B5"/>
    <w:rsid w:val="00FE558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1466"/>
  <w15:docId w15:val="{D77C59EA-2E51-455E-A801-9D1FBCA1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95"/>
  </w:style>
  <w:style w:type="paragraph" w:styleId="1">
    <w:name w:val="heading 1"/>
    <w:basedOn w:val="a"/>
    <w:next w:val="a"/>
    <w:link w:val="10"/>
    <w:qFormat/>
    <w:rsid w:val="00603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3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A13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13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A13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A132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132A6"/>
    <w:pPr>
      <w:keepNext/>
      <w:spacing w:after="0" w:line="240" w:lineRule="auto"/>
      <w:ind w:left="6371"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A132A6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A132A6"/>
    <w:pPr>
      <w:keepNext/>
      <w:spacing w:after="0" w:line="240" w:lineRule="auto"/>
      <w:ind w:left="6371" w:firstLine="709"/>
      <w:jc w:val="right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D6B11"/>
  </w:style>
  <w:style w:type="paragraph" w:styleId="a5">
    <w:name w:val="footer"/>
    <w:basedOn w:val="a"/>
    <w:link w:val="a6"/>
    <w:unhideWhenUsed/>
    <w:rsid w:val="000D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D6B11"/>
  </w:style>
  <w:style w:type="table" w:styleId="a7">
    <w:name w:val="Table Grid"/>
    <w:basedOn w:val="a1"/>
    <w:rsid w:val="001357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1">
    <w:name w:val="Заголовок №6_"/>
    <w:basedOn w:val="a0"/>
    <w:link w:val="610"/>
    <w:uiPriority w:val="99"/>
    <w:locked/>
    <w:rsid w:val="00323335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610">
    <w:name w:val="Заголовок №61"/>
    <w:basedOn w:val="a"/>
    <w:link w:val="61"/>
    <w:uiPriority w:val="99"/>
    <w:rsid w:val="00323335"/>
    <w:pPr>
      <w:shd w:val="clear" w:color="auto" w:fill="FFFFFF"/>
      <w:spacing w:after="0" w:line="240" w:lineRule="atLeast"/>
      <w:outlineLvl w:val="5"/>
    </w:pPr>
    <w:rPr>
      <w:rFonts w:cs="Times New Roman"/>
      <w:b/>
      <w:bCs/>
      <w:sz w:val="23"/>
      <w:szCs w:val="23"/>
    </w:rPr>
  </w:style>
  <w:style w:type="paragraph" w:customStyle="1" w:styleId="Style104">
    <w:name w:val="Style104"/>
    <w:basedOn w:val="a"/>
    <w:uiPriority w:val="99"/>
    <w:rsid w:val="00323335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3335"/>
  </w:style>
  <w:style w:type="character" w:customStyle="1" w:styleId="20">
    <w:name w:val="Заголовок 2 Знак"/>
    <w:basedOn w:val="a0"/>
    <w:link w:val="2"/>
    <w:uiPriority w:val="9"/>
    <w:rsid w:val="006033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nhideWhenUsed/>
    <w:rsid w:val="006033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3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C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B21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C4B21"/>
    <w:rPr>
      <w:color w:val="808080"/>
    </w:rPr>
  </w:style>
  <w:style w:type="paragraph" w:styleId="ac">
    <w:name w:val="List Paragraph"/>
    <w:basedOn w:val="a"/>
    <w:uiPriority w:val="34"/>
    <w:qFormat/>
    <w:rsid w:val="00EC4B21"/>
    <w:pPr>
      <w:ind w:left="720"/>
      <w:contextualSpacing/>
    </w:pPr>
  </w:style>
  <w:style w:type="paragraph" w:customStyle="1" w:styleId="Normal1">
    <w:name w:val="Normal1"/>
    <w:rsid w:val="0072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132A6"/>
    <w:rPr>
      <w:b/>
      <w:bCs/>
    </w:rPr>
  </w:style>
  <w:style w:type="paragraph" w:styleId="ae">
    <w:name w:val="Body Text Indent"/>
    <w:basedOn w:val="a"/>
    <w:link w:val="af"/>
    <w:rsid w:val="00A13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A132A6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A13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132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Body Text"/>
    <w:basedOn w:val="a"/>
    <w:link w:val="af1"/>
    <w:rsid w:val="00A132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132A6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132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nhideWhenUsed/>
    <w:rsid w:val="00A132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32A6"/>
  </w:style>
  <w:style w:type="paragraph" w:styleId="33">
    <w:name w:val="Body Text 3"/>
    <w:basedOn w:val="a"/>
    <w:link w:val="34"/>
    <w:unhideWhenUsed/>
    <w:rsid w:val="00A13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132A6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A13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A132A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rsid w:val="00A132A6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70">
    <w:name w:val="Заголовок 7 Знак"/>
    <w:basedOn w:val="a0"/>
    <w:link w:val="7"/>
    <w:rsid w:val="00A132A6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A132A6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A132A6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Normal (Web)"/>
    <w:basedOn w:val="a"/>
    <w:uiPriority w:val="99"/>
    <w:unhideWhenUsed/>
    <w:rsid w:val="00A1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A132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styleId="af3">
    <w:name w:val="page number"/>
    <w:basedOn w:val="a0"/>
    <w:rsid w:val="00A132A6"/>
  </w:style>
  <w:style w:type="paragraph" w:styleId="23">
    <w:name w:val="Body Text Indent 2"/>
    <w:basedOn w:val="a"/>
    <w:link w:val="24"/>
    <w:rsid w:val="00A132A6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A132A6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caption"/>
    <w:basedOn w:val="a"/>
    <w:next w:val="a"/>
    <w:qFormat/>
    <w:rsid w:val="00A132A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5">
    <w:name w:val="Title"/>
    <w:basedOn w:val="a"/>
    <w:link w:val="af6"/>
    <w:qFormat/>
    <w:rsid w:val="00A132A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f6">
    <w:name w:val="Заголовок Знак"/>
    <w:basedOn w:val="a0"/>
    <w:link w:val="af5"/>
    <w:rsid w:val="00A132A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25">
    <w:name w:val="List 2"/>
    <w:basedOn w:val="a"/>
    <w:rsid w:val="00A132A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A132A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rsid w:val="00A132A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5"/>
    <w:basedOn w:val="a"/>
    <w:rsid w:val="00A132A6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List Bullet 3"/>
    <w:basedOn w:val="a"/>
    <w:autoRedefine/>
    <w:rsid w:val="00A13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42">
    <w:name w:val="List Bullet 4"/>
    <w:basedOn w:val="a"/>
    <w:autoRedefine/>
    <w:rsid w:val="00A132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52">
    <w:name w:val="List Bullet 5"/>
    <w:basedOn w:val="a"/>
    <w:autoRedefine/>
    <w:rsid w:val="00A132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List Continue"/>
    <w:basedOn w:val="a"/>
    <w:rsid w:val="00A132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Continue 2"/>
    <w:basedOn w:val="a"/>
    <w:rsid w:val="00A132A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37">
    <w:name w:val="List Continue 3"/>
    <w:basedOn w:val="a"/>
    <w:rsid w:val="00A132A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Continue 4"/>
    <w:basedOn w:val="a"/>
    <w:rsid w:val="00A132A6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</w:rPr>
  </w:style>
  <w:style w:type="paragraph" w:styleId="53">
    <w:name w:val="List Continue 5"/>
    <w:basedOn w:val="a"/>
    <w:rsid w:val="00A132A6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Indent"/>
    <w:basedOn w:val="a"/>
    <w:rsid w:val="00A132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line number"/>
    <w:basedOn w:val="a0"/>
    <w:rsid w:val="00A132A6"/>
  </w:style>
  <w:style w:type="paragraph" w:customStyle="1" w:styleId="FR2">
    <w:name w:val="FR2"/>
    <w:rsid w:val="00A132A6"/>
    <w:pPr>
      <w:widowControl w:val="0"/>
      <w:autoSpaceDE w:val="0"/>
      <w:autoSpaceDN w:val="0"/>
      <w:adjustRightInd w:val="0"/>
      <w:spacing w:before="120" w:after="0" w:line="240" w:lineRule="auto"/>
      <w:ind w:left="2200"/>
    </w:pPr>
    <w:rPr>
      <w:rFonts w:ascii="Courier New" w:eastAsia="Times New Roman" w:hAnsi="Courier New" w:cs="Courier New"/>
      <w:sz w:val="32"/>
      <w:szCs w:val="32"/>
    </w:rPr>
  </w:style>
  <w:style w:type="paragraph" w:customStyle="1" w:styleId="FR1">
    <w:name w:val="FR1"/>
    <w:rsid w:val="00A132A6"/>
    <w:pPr>
      <w:widowControl w:val="0"/>
      <w:autoSpaceDE w:val="0"/>
      <w:autoSpaceDN w:val="0"/>
      <w:adjustRightInd w:val="0"/>
      <w:spacing w:before="180" w:after="0" w:line="280" w:lineRule="auto"/>
      <w:ind w:left="2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A132A6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A132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</w:rPr>
  </w:style>
  <w:style w:type="paragraph" w:styleId="afa">
    <w:name w:val="Subtitle"/>
    <w:basedOn w:val="a"/>
    <w:link w:val="afb"/>
    <w:qFormat/>
    <w:rsid w:val="00A132A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Подзаголовок Знак"/>
    <w:basedOn w:val="a0"/>
    <w:link w:val="afa"/>
    <w:rsid w:val="00A132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c">
    <w:name w:val="Block Text"/>
    <w:basedOn w:val="a"/>
    <w:rsid w:val="00A132A6"/>
    <w:pPr>
      <w:widowControl w:val="0"/>
      <w:shd w:val="clear" w:color="auto" w:fill="FFFFFF"/>
      <w:autoSpaceDE w:val="0"/>
      <w:autoSpaceDN w:val="0"/>
      <w:adjustRightInd w:val="0"/>
      <w:spacing w:after="0" w:line="355" w:lineRule="exact"/>
      <w:ind w:left="19" w:right="98" w:firstLine="715"/>
    </w:pPr>
    <w:rPr>
      <w:rFonts w:ascii="Times New Roman" w:eastAsia="Times New Roman" w:hAnsi="Times New Roman" w:cs="Times New Roman"/>
      <w:color w:val="000000"/>
      <w:sz w:val="28"/>
      <w:szCs w:val="32"/>
    </w:rPr>
  </w:style>
  <w:style w:type="character" w:customStyle="1" w:styleId="s1">
    <w:name w:val="s1"/>
    <w:basedOn w:val="a0"/>
    <w:rsid w:val="00A132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7">
    <w:name w:val="Основной текст (2)"/>
    <w:basedOn w:val="a0"/>
    <w:rsid w:val="000E6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0E6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0E6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d">
    <w:name w:val="Подпись к таблице_"/>
    <w:basedOn w:val="a0"/>
    <w:link w:val="afe"/>
    <w:rsid w:val="000E66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0E66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9">
    <w:name w:val="Основной текст (2)_"/>
    <w:basedOn w:val="a0"/>
    <w:rsid w:val="000E6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9"/>
    <w:rsid w:val="000E6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9"/>
    <w:rsid w:val="00EB6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5pt2pt">
    <w:name w:val="Основной текст (4) + 11;5 pt;Полужирный;Курсив;Интервал 2 pt"/>
    <w:basedOn w:val="a0"/>
    <w:rsid w:val="00EB65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9"/>
    <w:rsid w:val="00514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">
    <w:name w:val="Основной текст (2) + 16 pt"/>
    <w:basedOn w:val="29"/>
    <w:rsid w:val="00514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8">
    <w:name w:val="Основной текст (3)_"/>
    <w:basedOn w:val="a0"/>
    <w:link w:val="39"/>
    <w:rsid w:val="00650A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50A7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3pt80">
    <w:name w:val="Основной текст (2) + 13 pt;Масштаб 80%"/>
    <w:basedOn w:val="29"/>
    <w:rsid w:val="0065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customStyle="1" w:styleId="2SegoeUI">
    <w:name w:val="Основной текст (2) + Segoe UI;Курсив"/>
    <w:basedOn w:val="29"/>
    <w:rsid w:val="00650A7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0">
    <w:name w:val="Заголовок №2 + Интервал 2 pt"/>
    <w:basedOn w:val="a0"/>
    <w:rsid w:val="0065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8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Подпись к таблице + Интервал 2 pt"/>
    <w:basedOn w:val="afd"/>
    <w:rsid w:val="003C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9"/>
    <w:rsid w:val="003C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">
    <w:name w:val="Подпись к таблице (2)_"/>
    <w:basedOn w:val="a0"/>
    <w:rsid w:val="00CF0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">
    <w:name w:val="Подпись к таблице (2)"/>
    <w:basedOn w:val="2b"/>
    <w:rsid w:val="00CF0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2">
    <w:name w:val="Основной текст (6)"/>
    <w:basedOn w:val="a0"/>
    <w:rsid w:val="00CF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3">
    <w:name w:val="Основной текст (6)_"/>
    <w:basedOn w:val="a0"/>
    <w:rsid w:val="00CF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xtn">
    <w:name w:val="textn"/>
    <w:basedOn w:val="a"/>
    <w:rsid w:val="0024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5pt">
    <w:name w:val="Основной текст (2) + 8;5 pt"/>
    <w:basedOn w:val="29"/>
    <w:rsid w:val="005F4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kk-KZ" w:eastAsia="kk-KZ" w:bidi="kk-KZ"/>
    </w:rPr>
  </w:style>
  <w:style w:type="character" w:customStyle="1" w:styleId="24pt">
    <w:name w:val="Основной текст (2) + 4 pt"/>
    <w:basedOn w:val="29"/>
    <w:rsid w:val="00F27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kk-KZ" w:eastAsia="kk-KZ" w:bidi="kk-KZ"/>
    </w:rPr>
  </w:style>
  <w:style w:type="character" w:customStyle="1" w:styleId="51pt">
    <w:name w:val="Основной текст (5) + Курсив;Интервал 1 pt"/>
    <w:basedOn w:val="a0"/>
    <w:rsid w:val="00584B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115pt">
    <w:name w:val="Заголовок №1 + 15 pt"/>
    <w:basedOn w:val="a0"/>
    <w:rsid w:val="00AD3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kk-KZ" w:eastAsia="kk-KZ" w:bidi="kk-KZ"/>
    </w:rPr>
  </w:style>
  <w:style w:type="character" w:customStyle="1" w:styleId="220pt0pt">
    <w:name w:val="Основной текст (2) + 20 pt;Интервал 0 pt"/>
    <w:basedOn w:val="29"/>
    <w:rsid w:val="0011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kk-KZ" w:eastAsia="kk-KZ" w:bidi="kk-KZ"/>
    </w:rPr>
  </w:style>
  <w:style w:type="character" w:customStyle="1" w:styleId="2-1pt">
    <w:name w:val="Основной текст (2) + Курсив;Интервал -1 pt"/>
    <w:basedOn w:val="29"/>
    <w:rsid w:val="00115A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105pt">
    <w:name w:val="Основной текст (2) + 10;5 pt;Полужирный"/>
    <w:basedOn w:val="29"/>
    <w:rsid w:val="005A3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2105pt0">
    <w:name w:val="Основной текст (2) + 10;5 pt"/>
    <w:basedOn w:val="29"/>
    <w:rsid w:val="005A3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213pt1pt">
    <w:name w:val="Основной текст (2) + 13 pt;Интервал 1 pt"/>
    <w:basedOn w:val="29"/>
    <w:rsid w:val="00FB7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kk-KZ" w:eastAsia="kk-KZ" w:bidi="kk-KZ"/>
    </w:rPr>
  </w:style>
  <w:style w:type="character" w:customStyle="1" w:styleId="54">
    <w:name w:val="Колонтитул (5)_"/>
    <w:basedOn w:val="a0"/>
    <w:link w:val="55"/>
    <w:rsid w:val="00CA16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5">
    <w:name w:val="Колонтитул (5)"/>
    <w:basedOn w:val="a"/>
    <w:link w:val="54"/>
    <w:rsid w:val="00CA16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Îáû÷íûé"/>
    <w:rsid w:val="00A847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fontstyle01">
    <w:name w:val="fontstyle01"/>
    <w:rsid w:val="00A847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annotation reference"/>
    <w:basedOn w:val="a0"/>
    <w:uiPriority w:val="99"/>
    <w:semiHidden/>
    <w:unhideWhenUsed/>
    <w:rsid w:val="007E42A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7E42AC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7E42AC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E42A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7E42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0005-F27B-4E4D-A36A-E0BAD36C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2234</Words>
  <Characters>12739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Assel Kaldarbek</cp:lastModifiedBy>
  <cp:revision>2</cp:revision>
  <cp:lastPrinted>2018-07-25T04:36:00Z</cp:lastPrinted>
  <dcterms:created xsi:type="dcterms:W3CDTF">2021-06-06T06:23:00Z</dcterms:created>
  <dcterms:modified xsi:type="dcterms:W3CDTF">2021-06-06T06:23:00Z</dcterms:modified>
</cp:coreProperties>
</file>