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B3F82" w14:textId="77777777" w:rsidR="007B6352" w:rsidRDefault="007B6352" w:rsidP="007B6352">
      <w:pPr>
        <w:pStyle w:val="a6"/>
        <w:jc w:val="center"/>
        <w:rPr>
          <w:i/>
          <w:iCs/>
          <w:sz w:val="24"/>
          <w:szCs w:val="24"/>
          <w:lang w:val="kk-KZ"/>
        </w:rPr>
      </w:pPr>
      <w:r w:rsidRPr="00C27CE2">
        <w:rPr>
          <w:i/>
          <w:iCs/>
          <w:sz w:val="24"/>
          <w:szCs w:val="24"/>
          <w:lang w:val="kk-KZ"/>
        </w:rPr>
        <w:t>Изображение государственного Герба Республики Казахстан</w:t>
      </w:r>
    </w:p>
    <w:p w14:paraId="4379F63A" w14:textId="77777777" w:rsidR="007B6352" w:rsidRPr="00C27CE2" w:rsidRDefault="007B6352" w:rsidP="007B6352">
      <w:pPr>
        <w:pStyle w:val="a6"/>
        <w:jc w:val="center"/>
        <w:rPr>
          <w:i/>
          <w:iCs/>
          <w:sz w:val="24"/>
          <w:szCs w:val="24"/>
          <w:lang w:val="kk-KZ"/>
        </w:rPr>
      </w:pPr>
    </w:p>
    <w:p w14:paraId="64B54814" w14:textId="77777777" w:rsidR="00EE000B" w:rsidRPr="00392309" w:rsidRDefault="00EE000B" w:rsidP="00CD45C4">
      <w:pPr>
        <w:pBdr>
          <w:bottom w:val="single" w:sz="12" w:space="1" w:color="auto"/>
        </w:pBdr>
        <w:shd w:val="clear" w:color="auto" w:fill="FFFFFF"/>
        <w:ind w:firstLine="0"/>
        <w:jc w:val="center"/>
        <w:rPr>
          <w:b/>
          <w:sz w:val="24"/>
          <w:szCs w:val="24"/>
        </w:rPr>
      </w:pPr>
      <w:r w:rsidRPr="00392309">
        <w:rPr>
          <w:b/>
          <w:sz w:val="24"/>
          <w:szCs w:val="24"/>
        </w:rPr>
        <w:t>НАЦИОНАЛЬНЫЙ СТАНДАРТ РЕСПУБЛИКИ КАЗАХСТАН</w:t>
      </w:r>
    </w:p>
    <w:p w14:paraId="199B1BC8" w14:textId="77777777" w:rsidR="00EE000B" w:rsidRPr="00392309" w:rsidRDefault="00CD45C4" w:rsidP="00CD45C4">
      <w:pPr>
        <w:pStyle w:val="ac"/>
        <w:jc w:val="center"/>
        <w:rPr>
          <w:b/>
        </w:rPr>
      </w:pPr>
      <w:r w:rsidRPr="00392309">
        <w:rPr>
          <w:b/>
        </w:rPr>
        <w:t>Национальная система стандартизации Республики Казахстан</w:t>
      </w:r>
    </w:p>
    <w:p w14:paraId="6E858C70" w14:textId="77777777" w:rsidR="00EE000B" w:rsidRPr="00392309" w:rsidRDefault="00EE000B" w:rsidP="007B6352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14699B27" w14:textId="77777777" w:rsidR="00EE000B" w:rsidRPr="00392309" w:rsidRDefault="00EE000B" w:rsidP="007B6352">
      <w:pPr>
        <w:shd w:val="clear" w:color="auto" w:fill="FFFFFF"/>
        <w:tabs>
          <w:tab w:val="left" w:pos="8640"/>
        </w:tabs>
        <w:ind w:firstLine="0"/>
        <w:jc w:val="center"/>
        <w:rPr>
          <w:b/>
          <w:caps/>
          <w:sz w:val="24"/>
          <w:szCs w:val="24"/>
        </w:rPr>
      </w:pPr>
    </w:p>
    <w:p w14:paraId="3271E163" w14:textId="77777777" w:rsidR="00EE000B" w:rsidRPr="00392309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55E071F9" w14:textId="77777777" w:rsidR="00EE000B" w:rsidRPr="00392309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1E814396" w14:textId="77777777" w:rsidR="00EE000B" w:rsidRPr="00392309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600A9B12" w14:textId="77777777" w:rsidR="00EE000B" w:rsidRPr="00392309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11EBE99E" w14:textId="77777777" w:rsidR="00EE000B" w:rsidRPr="00392309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226E1157" w14:textId="77777777" w:rsidR="00CD45C4" w:rsidRPr="00392309" w:rsidRDefault="00CD45C4" w:rsidP="007B6352">
      <w:pPr>
        <w:ind w:firstLine="0"/>
        <w:jc w:val="center"/>
        <w:rPr>
          <w:b/>
          <w:sz w:val="24"/>
          <w:szCs w:val="24"/>
        </w:rPr>
      </w:pPr>
    </w:p>
    <w:p w14:paraId="739C0042" w14:textId="77777777" w:rsidR="00CD45C4" w:rsidRPr="00392309" w:rsidRDefault="00CD45C4" w:rsidP="007B6352">
      <w:pPr>
        <w:ind w:firstLine="0"/>
        <w:jc w:val="center"/>
        <w:rPr>
          <w:b/>
          <w:sz w:val="24"/>
          <w:szCs w:val="24"/>
        </w:rPr>
      </w:pPr>
    </w:p>
    <w:p w14:paraId="42C2D305" w14:textId="77777777" w:rsidR="00EE000B" w:rsidRPr="00392309" w:rsidRDefault="00EE000B" w:rsidP="007B6352">
      <w:pPr>
        <w:ind w:firstLine="0"/>
        <w:jc w:val="center"/>
        <w:rPr>
          <w:b/>
          <w:sz w:val="24"/>
          <w:szCs w:val="24"/>
        </w:rPr>
      </w:pPr>
    </w:p>
    <w:p w14:paraId="22AAB1C6" w14:textId="77777777" w:rsidR="00392309" w:rsidRDefault="00F74B66" w:rsidP="007B6352">
      <w:pPr>
        <w:ind w:right="-2" w:firstLine="0"/>
        <w:jc w:val="center"/>
        <w:rPr>
          <w:b/>
          <w:color w:val="000000"/>
          <w:spacing w:val="4"/>
          <w:sz w:val="24"/>
          <w:szCs w:val="24"/>
        </w:rPr>
      </w:pPr>
      <w:r w:rsidRPr="00392309">
        <w:rPr>
          <w:b/>
          <w:color w:val="000000"/>
          <w:spacing w:val="4"/>
          <w:sz w:val="24"/>
          <w:szCs w:val="24"/>
        </w:rPr>
        <w:t>МЕТОД</w:t>
      </w:r>
      <w:r w:rsidR="00A25668" w:rsidRPr="00392309">
        <w:rPr>
          <w:b/>
          <w:color w:val="000000"/>
          <w:spacing w:val="4"/>
          <w:sz w:val="24"/>
          <w:szCs w:val="24"/>
        </w:rPr>
        <w:t>ИКА ОЦЕНКИ СТОИМОСТИ РАЗРАБОТКИ</w:t>
      </w:r>
      <w:r w:rsidRPr="00392309">
        <w:rPr>
          <w:b/>
          <w:color w:val="000000"/>
          <w:spacing w:val="4"/>
          <w:sz w:val="24"/>
          <w:szCs w:val="24"/>
        </w:rPr>
        <w:t xml:space="preserve"> </w:t>
      </w:r>
    </w:p>
    <w:p w14:paraId="0972B5DA" w14:textId="77777777" w:rsidR="00F74B66" w:rsidRPr="00392309" w:rsidRDefault="00A25668" w:rsidP="007B6352">
      <w:pPr>
        <w:ind w:right="-2" w:firstLine="0"/>
        <w:jc w:val="center"/>
        <w:rPr>
          <w:b/>
          <w:color w:val="000000"/>
          <w:spacing w:val="4"/>
          <w:sz w:val="24"/>
          <w:szCs w:val="24"/>
        </w:rPr>
      </w:pPr>
      <w:r w:rsidRPr="00392309">
        <w:rPr>
          <w:b/>
          <w:color w:val="000000"/>
          <w:spacing w:val="4"/>
          <w:sz w:val="24"/>
          <w:szCs w:val="24"/>
        </w:rPr>
        <w:t>ДОКУМЕНТОВ</w:t>
      </w:r>
      <w:r w:rsidR="00F74B66" w:rsidRPr="00392309">
        <w:rPr>
          <w:b/>
          <w:color w:val="000000"/>
          <w:spacing w:val="4"/>
          <w:sz w:val="24"/>
          <w:szCs w:val="24"/>
        </w:rPr>
        <w:t xml:space="preserve"> ПО СТАНДАРТИЗАЦИИ </w:t>
      </w:r>
    </w:p>
    <w:p w14:paraId="10B71329" w14:textId="77777777" w:rsidR="00EE000B" w:rsidRDefault="00EE000B" w:rsidP="007B6352">
      <w:pPr>
        <w:ind w:right="260" w:firstLine="0"/>
        <w:jc w:val="center"/>
        <w:rPr>
          <w:b/>
          <w:color w:val="000000"/>
          <w:spacing w:val="4"/>
          <w:sz w:val="24"/>
          <w:szCs w:val="24"/>
        </w:rPr>
      </w:pPr>
    </w:p>
    <w:p w14:paraId="22124EE0" w14:textId="77777777" w:rsidR="007B6352" w:rsidRPr="00392309" w:rsidRDefault="007B6352" w:rsidP="007B6352">
      <w:pPr>
        <w:ind w:right="260" w:firstLine="0"/>
        <w:jc w:val="center"/>
        <w:rPr>
          <w:b/>
          <w:color w:val="000000"/>
          <w:spacing w:val="4"/>
          <w:sz w:val="24"/>
          <w:szCs w:val="24"/>
        </w:rPr>
      </w:pPr>
    </w:p>
    <w:p w14:paraId="4A58F1DD" w14:textId="3368BD9E" w:rsidR="00CD45C4" w:rsidRDefault="00EE000B" w:rsidP="007B6352">
      <w:pPr>
        <w:ind w:firstLine="0"/>
        <w:jc w:val="center"/>
        <w:rPr>
          <w:b/>
          <w:sz w:val="24"/>
          <w:szCs w:val="24"/>
        </w:rPr>
      </w:pPr>
      <w:r w:rsidRPr="00392309">
        <w:rPr>
          <w:b/>
          <w:sz w:val="24"/>
          <w:szCs w:val="24"/>
        </w:rPr>
        <w:t xml:space="preserve">СТ РК </w:t>
      </w:r>
      <w:r w:rsidR="00CD45C4" w:rsidRPr="00392309">
        <w:rPr>
          <w:b/>
          <w:sz w:val="24"/>
          <w:szCs w:val="24"/>
        </w:rPr>
        <w:t>1.40</w:t>
      </w:r>
    </w:p>
    <w:p w14:paraId="178F014F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6ACECBE3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6FB98F5A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1735D714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254FAEF3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39406EAC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488018EA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7D9F3BE2" w14:textId="77777777" w:rsidR="007B6352" w:rsidRDefault="007B6352" w:rsidP="007B6352">
      <w:pPr>
        <w:ind w:firstLine="0"/>
        <w:jc w:val="center"/>
        <w:rPr>
          <w:b/>
          <w:sz w:val="24"/>
          <w:szCs w:val="24"/>
        </w:rPr>
      </w:pPr>
    </w:p>
    <w:p w14:paraId="46336DA6" w14:textId="77777777" w:rsidR="007B6352" w:rsidRPr="00392309" w:rsidRDefault="007B6352" w:rsidP="007B6352">
      <w:pPr>
        <w:ind w:firstLine="0"/>
        <w:jc w:val="center"/>
        <w:rPr>
          <w:sz w:val="24"/>
          <w:szCs w:val="24"/>
        </w:rPr>
      </w:pPr>
    </w:p>
    <w:p w14:paraId="64CBD29E" w14:textId="77777777" w:rsidR="007B6352" w:rsidRPr="00C27CE2" w:rsidRDefault="007B6352" w:rsidP="007B6352">
      <w:pPr>
        <w:widowControl/>
        <w:autoSpaceDE/>
        <w:adjustRightInd/>
        <w:ind w:firstLine="0"/>
        <w:jc w:val="center"/>
        <w:rPr>
          <w:i/>
          <w:sz w:val="24"/>
          <w:szCs w:val="24"/>
          <w:lang w:val="kk-KZ"/>
        </w:rPr>
      </w:pPr>
      <w:r w:rsidRPr="00C27CE2">
        <w:rPr>
          <w:i/>
          <w:sz w:val="24"/>
          <w:szCs w:val="24"/>
        </w:rPr>
        <w:t>Настоящий проект стандарта</w:t>
      </w:r>
      <w:r w:rsidRPr="00C27CE2">
        <w:rPr>
          <w:i/>
          <w:sz w:val="24"/>
          <w:szCs w:val="24"/>
          <w:lang w:val="kk-KZ"/>
        </w:rPr>
        <w:t xml:space="preserve"> </w:t>
      </w:r>
      <w:r w:rsidRPr="00C27CE2">
        <w:rPr>
          <w:i/>
          <w:sz w:val="24"/>
          <w:szCs w:val="24"/>
        </w:rPr>
        <w:t>не подлежит применению до его утверждения</w:t>
      </w:r>
    </w:p>
    <w:p w14:paraId="26820C5C" w14:textId="77777777" w:rsidR="00EE000B" w:rsidRPr="007B6352" w:rsidRDefault="00EE000B" w:rsidP="007B6352">
      <w:pPr>
        <w:ind w:firstLine="0"/>
        <w:jc w:val="center"/>
        <w:rPr>
          <w:sz w:val="24"/>
          <w:szCs w:val="24"/>
          <w:lang w:val="kk-KZ"/>
        </w:rPr>
      </w:pPr>
    </w:p>
    <w:p w14:paraId="6620E75B" w14:textId="77777777" w:rsidR="00EE000B" w:rsidRPr="00392309" w:rsidRDefault="00EE000B" w:rsidP="002B327C">
      <w:pPr>
        <w:ind w:firstLine="709"/>
        <w:jc w:val="center"/>
        <w:rPr>
          <w:sz w:val="24"/>
          <w:szCs w:val="24"/>
        </w:rPr>
      </w:pPr>
    </w:p>
    <w:p w14:paraId="17588845" w14:textId="77777777" w:rsidR="00EE000B" w:rsidRPr="00392309" w:rsidRDefault="00EE000B" w:rsidP="002B327C">
      <w:pPr>
        <w:ind w:firstLine="709"/>
        <w:jc w:val="center"/>
        <w:rPr>
          <w:sz w:val="24"/>
          <w:szCs w:val="24"/>
        </w:rPr>
      </w:pPr>
    </w:p>
    <w:p w14:paraId="3A707C5C" w14:textId="77777777" w:rsidR="00CD45C4" w:rsidRPr="00392309" w:rsidRDefault="00CD45C4" w:rsidP="002B327C">
      <w:pPr>
        <w:shd w:val="clear" w:color="auto" w:fill="FFFFFF"/>
        <w:ind w:left="142" w:firstLine="0"/>
        <w:jc w:val="center"/>
        <w:rPr>
          <w:sz w:val="24"/>
          <w:szCs w:val="24"/>
        </w:rPr>
      </w:pPr>
    </w:p>
    <w:p w14:paraId="085F9F3B" w14:textId="77777777" w:rsidR="00EE000B" w:rsidRPr="00392309" w:rsidRDefault="00EE000B" w:rsidP="002B327C">
      <w:pPr>
        <w:shd w:val="clear" w:color="auto" w:fill="FFFFFF"/>
        <w:ind w:firstLine="709"/>
        <w:jc w:val="center"/>
        <w:rPr>
          <w:sz w:val="24"/>
          <w:szCs w:val="24"/>
        </w:rPr>
      </w:pPr>
    </w:p>
    <w:p w14:paraId="576C4AB0" w14:textId="77777777" w:rsidR="00EE000B" w:rsidRPr="00392309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07A1AE0" w14:textId="77777777" w:rsidR="00EE000B" w:rsidRPr="00392309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1765F485" w14:textId="77777777" w:rsidR="00CD45C4" w:rsidRPr="00392309" w:rsidRDefault="00CD45C4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D625095" w14:textId="77777777" w:rsidR="002B327C" w:rsidRPr="00392309" w:rsidRDefault="002B327C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FBA3BCB" w14:textId="77777777" w:rsidR="002B327C" w:rsidRPr="00392309" w:rsidRDefault="002B327C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2694C885" w14:textId="77777777" w:rsidR="00EE000B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4DD4DD7" w14:textId="77777777" w:rsidR="00CC42ED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28FFFB70" w14:textId="77777777" w:rsidR="00CC42ED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7F5DB25A" w14:textId="77777777" w:rsidR="00CC42ED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8902F84" w14:textId="77777777" w:rsidR="00CC42ED" w:rsidRDefault="00CC42E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5E7BA881" w14:textId="77777777" w:rsidR="008F1A8D" w:rsidRPr="00392309" w:rsidRDefault="008F1A8D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48FC36A1" w14:textId="77777777" w:rsidR="00EE000B" w:rsidRPr="00392309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392309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0EC88932" w14:textId="77777777" w:rsidR="00EE000B" w:rsidRPr="00392309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392309">
        <w:rPr>
          <w:b/>
          <w:sz w:val="24"/>
          <w:szCs w:val="24"/>
          <w:lang w:val="kk-KZ"/>
        </w:rPr>
        <w:t xml:space="preserve">Министерства торговли и интеграции </w:t>
      </w:r>
      <w:r w:rsidRPr="00392309">
        <w:rPr>
          <w:b/>
          <w:sz w:val="24"/>
          <w:szCs w:val="24"/>
        </w:rPr>
        <w:t>Республики Казахстан</w:t>
      </w:r>
    </w:p>
    <w:p w14:paraId="3E43FA50" w14:textId="77777777" w:rsidR="00EE000B" w:rsidRPr="00392309" w:rsidRDefault="00EE000B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</w:pPr>
      <w:r w:rsidRPr="00392309">
        <w:rPr>
          <w:b/>
          <w:sz w:val="24"/>
          <w:szCs w:val="24"/>
          <w:lang w:val="kk-KZ"/>
        </w:rPr>
        <w:t>(Госстандарт)</w:t>
      </w:r>
    </w:p>
    <w:p w14:paraId="50E69CEA" w14:textId="77777777" w:rsidR="00EE000B" w:rsidRPr="00392309" w:rsidRDefault="00EE000B" w:rsidP="002B327C">
      <w:pPr>
        <w:shd w:val="clear" w:color="auto" w:fill="FFFFFF"/>
        <w:ind w:firstLine="709"/>
        <w:jc w:val="center"/>
        <w:rPr>
          <w:b/>
          <w:sz w:val="24"/>
          <w:szCs w:val="24"/>
          <w:lang w:val="kk-KZ"/>
        </w:rPr>
      </w:pPr>
    </w:p>
    <w:p w14:paraId="3A1E8C48" w14:textId="4002A983" w:rsidR="00EE000B" w:rsidRPr="00392309" w:rsidRDefault="007B6352" w:rsidP="00CD45C4">
      <w:pPr>
        <w:shd w:val="clear" w:color="auto" w:fill="FFFFFF"/>
        <w:ind w:firstLine="0"/>
        <w:jc w:val="center"/>
        <w:rPr>
          <w:b/>
          <w:sz w:val="24"/>
          <w:szCs w:val="24"/>
          <w:lang w:val="kk-KZ"/>
        </w:rPr>
        <w:sectPr w:rsidR="00EE000B" w:rsidRPr="00392309" w:rsidSect="002E7F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418" w:bottom="1418" w:left="1134" w:header="1021" w:footer="1021" w:gutter="0"/>
          <w:pgNumType w:fmt="lowerRoman" w:start="1"/>
          <w:cols w:space="708"/>
          <w:titlePg/>
          <w:docGrid w:linePitch="360"/>
        </w:sectPr>
      </w:pPr>
      <w:r>
        <w:rPr>
          <w:b/>
          <w:sz w:val="24"/>
          <w:szCs w:val="24"/>
          <w:lang w:val="kk-KZ"/>
        </w:rPr>
        <w:t>Астана</w:t>
      </w:r>
    </w:p>
    <w:p w14:paraId="40F886BD" w14:textId="77777777" w:rsidR="00EE000B" w:rsidRPr="00392309" w:rsidRDefault="00EE000B" w:rsidP="003F49AA">
      <w:pPr>
        <w:shd w:val="clear" w:color="auto" w:fill="FFFFFF"/>
        <w:tabs>
          <w:tab w:val="center" w:pos="4677"/>
          <w:tab w:val="left" w:pos="7980"/>
        </w:tabs>
        <w:ind w:firstLine="0"/>
        <w:jc w:val="center"/>
        <w:rPr>
          <w:b/>
          <w:bCs/>
          <w:spacing w:val="3"/>
          <w:sz w:val="24"/>
          <w:szCs w:val="24"/>
        </w:rPr>
      </w:pPr>
      <w:r w:rsidRPr="00392309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1955DFAC" w14:textId="77777777" w:rsidR="00EE000B" w:rsidRPr="00392309" w:rsidRDefault="00EE000B" w:rsidP="00BE3320">
      <w:pPr>
        <w:shd w:val="clear" w:color="auto" w:fill="FFFFFF"/>
        <w:ind w:firstLine="709"/>
        <w:rPr>
          <w:sz w:val="24"/>
          <w:szCs w:val="24"/>
        </w:rPr>
      </w:pPr>
    </w:p>
    <w:p w14:paraId="0E728940" w14:textId="77777777" w:rsidR="00EE000B" w:rsidRPr="00392309" w:rsidRDefault="00EE000B" w:rsidP="00BE3320">
      <w:pPr>
        <w:tabs>
          <w:tab w:val="left" w:pos="922"/>
        </w:tabs>
        <w:autoSpaceDE/>
        <w:autoSpaceDN/>
        <w:adjustRightInd/>
        <w:ind w:right="20" w:firstLine="709"/>
        <w:rPr>
          <w:sz w:val="24"/>
          <w:szCs w:val="24"/>
        </w:rPr>
      </w:pPr>
      <w:r w:rsidRPr="00392309">
        <w:rPr>
          <w:b/>
          <w:sz w:val="24"/>
          <w:szCs w:val="24"/>
        </w:rPr>
        <w:t xml:space="preserve">1 </w:t>
      </w:r>
      <w:r w:rsidR="009A4A86" w:rsidRPr="00392309">
        <w:rPr>
          <w:b/>
          <w:sz w:val="24"/>
          <w:szCs w:val="24"/>
        </w:rPr>
        <w:t>РАЗРАБОТАН</w:t>
      </w:r>
      <w:r w:rsidRPr="00392309">
        <w:rPr>
          <w:b/>
          <w:sz w:val="24"/>
          <w:szCs w:val="24"/>
        </w:rPr>
        <w:t xml:space="preserve"> И </w:t>
      </w:r>
      <w:r w:rsidRPr="00392309">
        <w:rPr>
          <w:b/>
          <w:bCs/>
          <w:sz w:val="24"/>
          <w:szCs w:val="24"/>
        </w:rPr>
        <w:t xml:space="preserve">ВНЕСЕН </w:t>
      </w:r>
      <w:r w:rsidRPr="00392309">
        <w:rPr>
          <w:sz w:val="24"/>
          <w:szCs w:val="24"/>
        </w:rPr>
        <w:t xml:space="preserve">РГП на ПХВ «Казахстанский институт стандартизации и </w:t>
      </w:r>
      <w:r w:rsidR="009A4A86" w:rsidRPr="00392309">
        <w:rPr>
          <w:sz w:val="24"/>
          <w:szCs w:val="24"/>
        </w:rPr>
        <w:t>метрологии</w:t>
      </w:r>
      <w:r w:rsidRPr="00392309">
        <w:rPr>
          <w:sz w:val="24"/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  <w:r w:rsidR="000F11C3">
        <w:rPr>
          <w:sz w:val="24"/>
          <w:szCs w:val="24"/>
        </w:rPr>
        <w:t>.</w:t>
      </w:r>
    </w:p>
    <w:p w14:paraId="5B0825D4" w14:textId="77777777" w:rsidR="00EE000B" w:rsidRPr="00392309" w:rsidRDefault="00EE000B" w:rsidP="00BE3320">
      <w:pPr>
        <w:tabs>
          <w:tab w:val="left" w:pos="922"/>
        </w:tabs>
        <w:autoSpaceDE/>
        <w:autoSpaceDN/>
        <w:adjustRightInd/>
        <w:ind w:right="20" w:firstLine="709"/>
        <w:rPr>
          <w:sz w:val="24"/>
          <w:szCs w:val="24"/>
        </w:rPr>
      </w:pPr>
    </w:p>
    <w:p w14:paraId="62A01E17" w14:textId="11C02A68" w:rsidR="000F11C3" w:rsidRDefault="00EE000B" w:rsidP="000F11C3">
      <w:r w:rsidRPr="00392309">
        <w:rPr>
          <w:b/>
          <w:bCs/>
          <w:sz w:val="24"/>
          <w:szCs w:val="24"/>
        </w:rPr>
        <w:t xml:space="preserve">2 УТВЕРЖДЕН И ВВЕДЕН В ДЕЙСТВИЕ </w:t>
      </w:r>
      <w:r w:rsidRPr="00392309">
        <w:rPr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торговли и интеграции Республики Казахстан </w:t>
      </w:r>
      <w:r w:rsidR="007B6352">
        <w:rPr>
          <w:sz w:val="24"/>
        </w:rPr>
        <w:t>_____________</w:t>
      </w:r>
    </w:p>
    <w:p w14:paraId="33AF3DA9" w14:textId="77777777" w:rsidR="00EE000B" w:rsidRPr="005D2133" w:rsidRDefault="00EE000B" w:rsidP="003F49AA">
      <w:pPr>
        <w:tabs>
          <w:tab w:val="left" w:pos="835"/>
        </w:tabs>
        <w:autoSpaceDE/>
        <w:autoSpaceDN/>
        <w:adjustRightInd/>
        <w:ind w:right="20" w:firstLine="0"/>
        <w:rPr>
          <w:sz w:val="24"/>
          <w:szCs w:val="24"/>
        </w:rPr>
      </w:pPr>
    </w:p>
    <w:p w14:paraId="64DD460C" w14:textId="1C331DCF" w:rsidR="003F49AA" w:rsidRPr="00392309" w:rsidRDefault="003F49AA" w:rsidP="003F49AA">
      <w:pPr>
        <w:rPr>
          <w:rFonts w:eastAsiaTheme="minorHAnsi"/>
          <w:sz w:val="24"/>
          <w:szCs w:val="24"/>
        </w:rPr>
      </w:pPr>
      <w:r w:rsidRPr="00392309">
        <w:rPr>
          <w:b/>
          <w:sz w:val="24"/>
          <w:szCs w:val="24"/>
        </w:rPr>
        <w:t>3</w:t>
      </w:r>
      <w:r w:rsidRPr="00392309">
        <w:rPr>
          <w:sz w:val="24"/>
          <w:szCs w:val="24"/>
        </w:rPr>
        <w:t xml:space="preserve"> Настоящий стандарт разработан с учетом </w:t>
      </w:r>
      <w:r w:rsidR="006B1D20" w:rsidRPr="00392309">
        <w:rPr>
          <w:sz w:val="24"/>
          <w:szCs w:val="24"/>
        </w:rPr>
        <w:t xml:space="preserve">рекомендации по стандартизации </w:t>
      </w:r>
      <w:r w:rsidR="007B6352">
        <w:rPr>
          <w:sz w:val="24"/>
          <w:szCs w:val="24"/>
        </w:rPr>
        <w:br/>
      </w:r>
      <w:r w:rsidRPr="00392309">
        <w:rPr>
          <w:rFonts w:eastAsiaTheme="minorHAnsi"/>
          <w:sz w:val="24"/>
          <w:szCs w:val="24"/>
        </w:rPr>
        <w:t>Р 1323565</w:t>
      </w:r>
      <w:r w:rsidR="006B1D20" w:rsidRPr="00392309">
        <w:rPr>
          <w:rFonts w:eastAsiaTheme="minorHAnsi"/>
          <w:sz w:val="24"/>
          <w:szCs w:val="24"/>
        </w:rPr>
        <w:t>.1.014</w:t>
      </w:r>
      <w:r w:rsidRPr="00392309">
        <w:rPr>
          <w:rFonts w:eastAsiaTheme="minorHAnsi"/>
          <w:sz w:val="24"/>
          <w:szCs w:val="24"/>
        </w:rPr>
        <w:t>-2018 «Методика оценки стоимости разработки, пересмотра, внесения изменений в национальные и предварительные национальные стандарты и их подготовки к утверждению».</w:t>
      </w:r>
    </w:p>
    <w:p w14:paraId="17D52968" w14:textId="77777777" w:rsidR="003F49AA" w:rsidRPr="00392309" w:rsidRDefault="003F49AA" w:rsidP="00BE3320">
      <w:pPr>
        <w:tabs>
          <w:tab w:val="left" w:pos="835"/>
        </w:tabs>
        <w:autoSpaceDE/>
        <w:autoSpaceDN/>
        <w:adjustRightInd/>
        <w:ind w:right="20" w:firstLine="709"/>
        <w:rPr>
          <w:b/>
          <w:sz w:val="24"/>
          <w:szCs w:val="24"/>
          <w:lang w:val="kk-KZ"/>
        </w:rPr>
      </w:pPr>
    </w:p>
    <w:p w14:paraId="67A23599" w14:textId="77777777" w:rsidR="00EE000B" w:rsidRPr="00392309" w:rsidRDefault="003F49AA" w:rsidP="00BE3320">
      <w:pPr>
        <w:tabs>
          <w:tab w:val="left" w:pos="835"/>
        </w:tabs>
        <w:autoSpaceDE/>
        <w:autoSpaceDN/>
        <w:adjustRightInd/>
        <w:ind w:right="20" w:firstLine="709"/>
        <w:rPr>
          <w:sz w:val="24"/>
          <w:szCs w:val="24"/>
          <w:lang w:val="kk-KZ"/>
        </w:rPr>
      </w:pPr>
      <w:r w:rsidRPr="00392309">
        <w:rPr>
          <w:b/>
          <w:sz w:val="24"/>
          <w:szCs w:val="24"/>
          <w:lang w:val="kk-KZ"/>
        </w:rPr>
        <w:t>4</w:t>
      </w:r>
      <w:r w:rsidR="00EE000B" w:rsidRPr="00392309">
        <w:rPr>
          <w:b/>
          <w:sz w:val="24"/>
          <w:szCs w:val="24"/>
          <w:lang w:val="kk-KZ"/>
        </w:rPr>
        <w:t xml:space="preserve"> </w:t>
      </w:r>
      <w:r w:rsidR="00EE000B" w:rsidRPr="00392309">
        <w:rPr>
          <w:sz w:val="24"/>
          <w:szCs w:val="24"/>
          <w:lang w:val="kk-KZ"/>
        </w:rPr>
        <w:t>В настоящем стандарте реализованы нормы Закона Республики Казахстан «О стандартизации» от 5 октября 2018 года № 183-VІ ЗРК.</w:t>
      </w:r>
    </w:p>
    <w:p w14:paraId="54EF1EF9" w14:textId="77777777" w:rsidR="00EE000B" w:rsidRPr="00392309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/>
          <w:bCs/>
          <w:sz w:val="24"/>
          <w:szCs w:val="24"/>
        </w:rPr>
      </w:pPr>
      <w:bookmarkStart w:id="0" w:name="_Toc494286439"/>
    </w:p>
    <w:bookmarkEnd w:id="0"/>
    <w:p w14:paraId="748421FA" w14:textId="49B0BD0F" w:rsidR="00EE000B" w:rsidRPr="00392309" w:rsidRDefault="003F49AA" w:rsidP="009A4A86">
      <w:pPr>
        <w:widowControl/>
        <w:ind w:firstLine="708"/>
        <w:rPr>
          <w:rFonts w:eastAsiaTheme="minorHAnsi"/>
          <w:sz w:val="24"/>
          <w:szCs w:val="24"/>
          <w:lang w:eastAsia="en-US"/>
        </w:rPr>
      </w:pPr>
      <w:r w:rsidRPr="00392309">
        <w:rPr>
          <w:b/>
          <w:bCs/>
          <w:sz w:val="24"/>
          <w:szCs w:val="24"/>
        </w:rPr>
        <w:t>5</w:t>
      </w:r>
      <w:r w:rsidR="009A4A86" w:rsidRPr="00392309">
        <w:rPr>
          <w:b/>
          <w:bCs/>
          <w:sz w:val="24"/>
          <w:szCs w:val="24"/>
        </w:rPr>
        <w:t xml:space="preserve"> ВВЕДЕН ВЗАМЕН </w:t>
      </w:r>
      <w:r w:rsidR="001A757A" w:rsidRPr="00392309">
        <w:rPr>
          <w:bCs/>
          <w:sz w:val="24"/>
          <w:szCs w:val="24"/>
        </w:rPr>
        <w:t>СТ РК 1.40-20</w:t>
      </w:r>
      <w:r w:rsidR="007B6352">
        <w:rPr>
          <w:bCs/>
          <w:sz w:val="24"/>
          <w:szCs w:val="24"/>
        </w:rPr>
        <w:t>21</w:t>
      </w:r>
      <w:r w:rsidR="009A4A86" w:rsidRPr="00392309">
        <w:rPr>
          <w:b/>
          <w:bCs/>
          <w:sz w:val="24"/>
          <w:szCs w:val="24"/>
        </w:rPr>
        <w:t xml:space="preserve"> </w:t>
      </w:r>
      <w:r w:rsidR="009A4A86" w:rsidRPr="00392309">
        <w:rPr>
          <w:rFonts w:eastAsiaTheme="minorHAnsi"/>
          <w:sz w:val="24"/>
          <w:szCs w:val="24"/>
          <w:lang w:eastAsia="en-US"/>
        </w:rPr>
        <w:t>«Нормы времени на выполнение работ по стандартизации».</w:t>
      </w:r>
    </w:p>
    <w:p w14:paraId="0C1866C4" w14:textId="77777777" w:rsidR="00EE000B" w:rsidRPr="00392309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F2B12E5" w14:textId="77777777" w:rsidR="00EE000B" w:rsidRPr="00392309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1C3C2F2" w14:textId="77777777" w:rsidR="009A4A86" w:rsidRPr="00392309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E1A8E03" w14:textId="77777777" w:rsidR="009A4A86" w:rsidRPr="00392309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1BC6E99A" w14:textId="77777777" w:rsidR="009A4A86" w:rsidRPr="00392309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38FC6AA0" w14:textId="77777777" w:rsidR="009A4A86" w:rsidRPr="00392309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46934003" w14:textId="77777777" w:rsidR="009A4A86" w:rsidRPr="00392309" w:rsidRDefault="009A4A86" w:rsidP="003F49AA">
      <w:pPr>
        <w:tabs>
          <w:tab w:val="left" w:pos="567"/>
        </w:tabs>
        <w:autoSpaceDE/>
        <w:autoSpaceDN/>
        <w:adjustRightInd/>
        <w:ind w:firstLine="0"/>
        <w:outlineLvl w:val="2"/>
        <w:rPr>
          <w:bCs/>
          <w:sz w:val="24"/>
          <w:szCs w:val="24"/>
          <w:lang w:val="kk-KZ"/>
        </w:rPr>
      </w:pPr>
    </w:p>
    <w:p w14:paraId="1A0B7C4C" w14:textId="77777777" w:rsidR="009A4A86" w:rsidRPr="00392309" w:rsidRDefault="009A4A86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sz w:val="24"/>
          <w:szCs w:val="24"/>
          <w:lang w:val="kk-KZ"/>
        </w:rPr>
      </w:pPr>
    </w:p>
    <w:p w14:paraId="45AC34D8" w14:textId="77777777" w:rsidR="00EE000B" w:rsidRPr="00392309" w:rsidRDefault="00EE000B" w:rsidP="00BE3320">
      <w:pPr>
        <w:tabs>
          <w:tab w:val="left" w:pos="567"/>
        </w:tabs>
        <w:autoSpaceDE/>
        <w:autoSpaceDN/>
        <w:adjustRightInd/>
        <w:ind w:firstLine="709"/>
        <w:outlineLvl w:val="2"/>
        <w:rPr>
          <w:bCs/>
          <w:i/>
          <w:sz w:val="24"/>
          <w:szCs w:val="24"/>
          <w:lang w:val="kk-KZ"/>
        </w:rPr>
      </w:pPr>
      <w:r w:rsidRPr="00392309">
        <w:rPr>
          <w:bCs/>
          <w:i/>
          <w:sz w:val="24"/>
          <w:szCs w:val="24"/>
          <w:lang w:val="kk-KZ"/>
        </w:rPr>
        <w:t xml:space="preserve"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издаваемых информационных каталогах «Национальные стандарты». В случае пересмотра (замены) или отмены настоящего стандарта соответствующее уведомление будет опубликовано в </w:t>
      </w:r>
      <w:r w:rsidR="00EB77B0" w:rsidRPr="00392309">
        <w:rPr>
          <w:bCs/>
          <w:i/>
          <w:sz w:val="24"/>
          <w:szCs w:val="24"/>
          <w:lang w:val="kk-KZ"/>
        </w:rPr>
        <w:t>периодически</w:t>
      </w:r>
      <w:r w:rsidRPr="00392309">
        <w:rPr>
          <w:bCs/>
          <w:i/>
          <w:sz w:val="24"/>
          <w:szCs w:val="24"/>
          <w:lang w:val="kk-KZ"/>
        </w:rPr>
        <w:t xml:space="preserve"> издаваемом информационном каталоге «Национальные стандарты».</w:t>
      </w:r>
    </w:p>
    <w:p w14:paraId="7A741603" w14:textId="77777777" w:rsidR="00EE000B" w:rsidRPr="00392309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527D5F3C" w14:textId="77777777" w:rsidR="00EE000B" w:rsidRPr="00392309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2EBB5B3D" w14:textId="77777777" w:rsidR="00EE000B" w:rsidRDefault="00EE000B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7282F0EC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CEE092D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355D5FD3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494AD0CD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864CE8D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1B9F4E0A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0DDC9627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57C198A1" w14:textId="77777777" w:rsidR="007B6352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3496E741" w14:textId="77777777" w:rsidR="007B6352" w:rsidRPr="00392309" w:rsidRDefault="007B6352" w:rsidP="00BE3320">
      <w:pPr>
        <w:shd w:val="clear" w:color="auto" w:fill="FFFFFF"/>
        <w:ind w:firstLine="709"/>
        <w:rPr>
          <w:i/>
          <w:sz w:val="24"/>
          <w:szCs w:val="24"/>
          <w:lang w:val="kk-KZ"/>
        </w:rPr>
      </w:pPr>
    </w:p>
    <w:p w14:paraId="64A7EFDA" w14:textId="77777777" w:rsidR="00EE000B" w:rsidRPr="00392309" w:rsidRDefault="00EE000B" w:rsidP="00A25668">
      <w:pPr>
        <w:shd w:val="clear" w:color="auto" w:fill="FFFFFF"/>
        <w:ind w:firstLine="709"/>
        <w:rPr>
          <w:rStyle w:val="FontStyle59"/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92309">
        <w:rPr>
          <w:sz w:val="24"/>
          <w:szCs w:val="24"/>
        </w:rPr>
        <w:t xml:space="preserve">Настоящий стандарт не может быть </w:t>
      </w:r>
      <w:r w:rsidRPr="00392309">
        <w:rPr>
          <w:sz w:val="24"/>
          <w:szCs w:val="24"/>
          <w:lang w:val="kk-KZ"/>
        </w:rPr>
        <w:t xml:space="preserve">полностью или частично воспроизведен, </w:t>
      </w:r>
      <w:r w:rsidRPr="00392309">
        <w:rPr>
          <w:sz w:val="24"/>
          <w:szCs w:val="24"/>
        </w:rPr>
        <w:t xml:space="preserve">тиражирован и распространен </w:t>
      </w:r>
      <w:r w:rsidRPr="00392309">
        <w:rPr>
          <w:sz w:val="24"/>
          <w:szCs w:val="24"/>
          <w:lang w:val="kk-KZ"/>
        </w:rPr>
        <w:t xml:space="preserve">в качестве официального издания </w:t>
      </w:r>
      <w:r w:rsidRPr="00392309">
        <w:rPr>
          <w:sz w:val="24"/>
          <w:szCs w:val="24"/>
        </w:rPr>
        <w:t>без разрешения Комитета технического регулирования и метрологии Министерства торговли и интеграции Республики Казахстан</w:t>
      </w:r>
      <w:r w:rsidRPr="00392309">
        <w:rPr>
          <w:sz w:val="24"/>
          <w:szCs w:val="24"/>
          <w:lang w:val="kk-KZ"/>
        </w:rPr>
        <w:t>.</w:t>
      </w:r>
      <w:r w:rsidRPr="00392309">
        <w:rPr>
          <w:rStyle w:val="FontStyle59"/>
          <w:rFonts w:ascii="Times New Roman" w:hAnsi="Times New Roman" w:cs="Times New Roman"/>
          <w:color w:val="auto"/>
          <w:sz w:val="24"/>
          <w:szCs w:val="24"/>
          <w:lang w:eastAsia="en-US"/>
        </w:rPr>
        <w:br w:type="page"/>
      </w:r>
    </w:p>
    <w:p w14:paraId="19A95CFB" w14:textId="77777777" w:rsidR="00EE000B" w:rsidRPr="00392309" w:rsidRDefault="00EE000B" w:rsidP="00BE3320">
      <w:pPr>
        <w:ind w:firstLine="709"/>
        <w:rPr>
          <w:b/>
          <w:sz w:val="24"/>
          <w:szCs w:val="24"/>
        </w:rPr>
        <w:sectPr w:rsidR="00EE000B" w:rsidRPr="00392309" w:rsidSect="00B737C6">
          <w:headerReference w:type="first" r:id="rId12"/>
          <w:footerReference w:type="first" r:id="rId13"/>
          <w:type w:val="evenPage"/>
          <w:pgSz w:w="11906" w:h="16838" w:code="9"/>
          <w:pgMar w:top="1438" w:right="1286" w:bottom="1418" w:left="1260" w:header="1021" w:footer="1021" w:gutter="0"/>
          <w:pgNumType w:fmt="upperRoman" w:start="2"/>
          <w:cols w:space="708"/>
          <w:docGrid w:linePitch="360"/>
        </w:sectPr>
      </w:pPr>
    </w:p>
    <w:p w14:paraId="1160DA69" w14:textId="77777777" w:rsidR="00EE000B" w:rsidRPr="00392309" w:rsidRDefault="00EE000B" w:rsidP="00CD45C4">
      <w:pPr>
        <w:pBdr>
          <w:bottom w:val="single" w:sz="12" w:space="4" w:color="auto"/>
        </w:pBdr>
        <w:shd w:val="clear" w:color="auto" w:fill="FFFFFF"/>
        <w:ind w:firstLine="0"/>
        <w:jc w:val="center"/>
        <w:outlineLvl w:val="0"/>
        <w:rPr>
          <w:b/>
          <w:sz w:val="24"/>
          <w:szCs w:val="24"/>
        </w:rPr>
      </w:pPr>
      <w:r w:rsidRPr="00392309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4BA79DB9" w14:textId="77777777" w:rsidR="00CD45C4" w:rsidRPr="00392309" w:rsidRDefault="00CD45C4" w:rsidP="00CD45C4">
      <w:pPr>
        <w:pStyle w:val="ac"/>
        <w:jc w:val="center"/>
        <w:rPr>
          <w:b/>
        </w:rPr>
      </w:pPr>
      <w:r w:rsidRPr="00392309">
        <w:rPr>
          <w:b/>
        </w:rPr>
        <w:t>Национальная система стандартизации Республики Казахстан</w:t>
      </w:r>
    </w:p>
    <w:p w14:paraId="785AA928" w14:textId="77777777" w:rsidR="00BE3320" w:rsidRPr="00392309" w:rsidRDefault="00BE3320" w:rsidP="00BE3320">
      <w:pPr>
        <w:ind w:right="260" w:firstLine="709"/>
        <w:jc w:val="center"/>
        <w:rPr>
          <w:b/>
          <w:sz w:val="24"/>
          <w:szCs w:val="24"/>
        </w:rPr>
      </w:pPr>
    </w:p>
    <w:p w14:paraId="49185366" w14:textId="77777777" w:rsidR="00392309" w:rsidRPr="004D0F87" w:rsidRDefault="00F74B66" w:rsidP="00A25668">
      <w:pPr>
        <w:ind w:right="260" w:firstLine="0"/>
        <w:jc w:val="center"/>
        <w:rPr>
          <w:b/>
          <w:color w:val="000000"/>
          <w:spacing w:val="4"/>
          <w:sz w:val="24"/>
          <w:szCs w:val="24"/>
          <w:highlight w:val="yellow"/>
        </w:rPr>
      </w:pPr>
      <w:r w:rsidRPr="00392309">
        <w:rPr>
          <w:b/>
          <w:color w:val="000000"/>
          <w:spacing w:val="4"/>
          <w:sz w:val="24"/>
          <w:szCs w:val="24"/>
        </w:rPr>
        <w:t xml:space="preserve">МЕТОДИКА ОЦЕНКИ </w:t>
      </w:r>
      <w:r w:rsidRPr="004D0F87">
        <w:rPr>
          <w:b/>
          <w:color w:val="000000"/>
          <w:spacing w:val="4"/>
          <w:sz w:val="24"/>
          <w:szCs w:val="24"/>
          <w:highlight w:val="yellow"/>
        </w:rPr>
        <w:t xml:space="preserve">СТОИМОСТИ РАЗРАБОТКИ </w:t>
      </w:r>
    </w:p>
    <w:p w14:paraId="4544513D" w14:textId="77777777" w:rsidR="00F74B66" w:rsidRPr="00392309" w:rsidRDefault="00F74B66" w:rsidP="00A25668">
      <w:pPr>
        <w:ind w:right="260" w:firstLine="0"/>
        <w:jc w:val="center"/>
        <w:rPr>
          <w:b/>
          <w:color w:val="000000"/>
          <w:spacing w:val="4"/>
          <w:sz w:val="24"/>
          <w:szCs w:val="24"/>
        </w:rPr>
      </w:pPr>
      <w:r w:rsidRPr="004D0F87">
        <w:rPr>
          <w:b/>
          <w:color w:val="000000"/>
          <w:spacing w:val="4"/>
          <w:sz w:val="24"/>
          <w:szCs w:val="24"/>
          <w:highlight w:val="yellow"/>
        </w:rPr>
        <w:t>ДОКУМЕНТ</w:t>
      </w:r>
      <w:r w:rsidR="00A25668" w:rsidRPr="004D0F87">
        <w:rPr>
          <w:b/>
          <w:color w:val="000000"/>
          <w:spacing w:val="4"/>
          <w:sz w:val="24"/>
          <w:szCs w:val="24"/>
          <w:highlight w:val="yellow"/>
        </w:rPr>
        <w:t>ОВ</w:t>
      </w:r>
      <w:r w:rsidRPr="004D0F87">
        <w:rPr>
          <w:b/>
          <w:color w:val="000000"/>
          <w:spacing w:val="4"/>
          <w:sz w:val="24"/>
          <w:szCs w:val="24"/>
          <w:highlight w:val="yellow"/>
        </w:rPr>
        <w:t xml:space="preserve"> ПО СТАНДАРТИЗАЦИИ</w:t>
      </w:r>
    </w:p>
    <w:p w14:paraId="68ED5B30" w14:textId="77777777" w:rsidR="00EE000B" w:rsidRPr="00392309" w:rsidRDefault="00EE000B" w:rsidP="00BE3320">
      <w:pPr>
        <w:pBdr>
          <w:bottom w:val="single" w:sz="12" w:space="0" w:color="auto"/>
        </w:pBdr>
        <w:shd w:val="clear" w:color="auto" w:fill="FFFFFF"/>
        <w:tabs>
          <w:tab w:val="left" w:pos="4125"/>
        </w:tabs>
        <w:ind w:firstLine="709"/>
        <w:jc w:val="center"/>
        <w:rPr>
          <w:b/>
          <w:sz w:val="24"/>
          <w:szCs w:val="24"/>
        </w:rPr>
      </w:pPr>
    </w:p>
    <w:p w14:paraId="74D02BF5" w14:textId="732C34ED" w:rsidR="00EE000B" w:rsidRPr="00392309" w:rsidRDefault="00EE000B" w:rsidP="00BE3320">
      <w:pPr>
        <w:shd w:val="clear" w:color="auto" w:fill="FFFFFF"/>
        <w:ind w:firstLine="709"/>
        <w:jc w:val="right"/>
        <w:outlineLvl w:val="0"/>
        <w:rPr>
          <w:b/>
          <w:sz w:val="24"/>
          <w:szCs w:val="24"/>
        </w:rPr>
      </w:pPr>
      <w:r w:rsidRPr="008723D6">
        <w:rPr>
          <w:b/>
          <w:sz w:val="24"/>
          <w:szCs w:val="24"/>
        </w:rPr>
        <w:t>Дата введения</w:t>
      </w:r>
      <w:r w:rsidR="008723D6">
        <w:rPr>
          <w:b/>
          <w:sz w:val="24"/>
          <w:szCs w:val="24"/>
        </w:rPr>
        <w:t xml:space="preserve"> </w:t>
      </w:r>
      <w:r w:rsidR="007B6352">
        <w:rPr>
          <w:b/>
          <w:sz w:val="24"/>
          <w:szCs w:val="24"/>
        </w:rPr>
        <w:t>_____-___-___</w:t>
      </w:r>
    </w:p>
    <w:p w14:paraId="713348F1" w14:textId="77777777" w:rsidR="00EE000B" w:rsidRPr="00392309" w:rsidRDefault="00EE000B" w:rsidP="00BE3320">
      <w:pPr>
        <w:shd w:val="clear" w:color="auto" w:fill="FFFFFF"/>
        <w:ind w:firstLine="709"/>
        <w:rPr>
          <w:b/>
          <w:sz w:val="24"/>
          <w:szCs w:val="24"/>
        </w:rPr>
      </w:pPr>
    </w:p>
    <w:p w14:paraId="578237F7" w14:textId="77777777" w:rsidR="00EF6316" w:rsidRPr="00392309" w:rsidRDefault="00EE000B" w:rsidP="00EF6316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  <w:r w:rsidRPr="00392309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1 </w:t>
      </w:r>
      <w:r w:rsidRPr="00392309">
        <w:rPr>
          <w:rFonts w:ascii="Times New Roman" w:hAnsi="Times New Roman" w:cs="Times New Roman"/>
          <w:b/>
        </w:rPr>
        <w:t>Область применения</w:t>
      </w:r>
    </w:p>
    <w:p w14:paraId="39A9E6A8" w14:textId="77777777" w:rsidR="00EF6316" w:rsidRPr="00392309" w:rsidRDefault="00EF6316" w:rsidP="00EF6316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029266" w14:textId="77777777" w:rsidR="00A25668" w:rsidRPr="00392309" w:rsidRDefault="00EF6316" w:rsidP="009A4A86">
      <w:pPr>
        <w:ind w:firstLine="709"/>
        <w:rPr>
          <w:rFonts w:eastAsia="Arial Unicode MS"/>
          <w:sz w:val="24"/>
          <w:szCs w:val="24"/>
        </w:rPr>
      </w:pPr>
      <w:r w:rsidRPr="00392309">
        <w:rPr>
          <w:rFonts w:eastAsia="Arial Unicode MS"/>
          <w:sz w:val="24"/>
          <w:szCs w:val="24"/>
        </w:rPr>
        <w:t xml:space="preserve">Настоящий стандарт распространяется на </w:t>
      </w:r>
      <w:r w:rsidR="00D86E84" w:rsidRPr="00392309">
        <w:rPr>
          <w:rFonts w:eastAsia="Arial Unicode MS"/>
          <w:sz w:val="24"/>
          <w:szCs w:val="24"/>
        </w:rPr>
        <w:t>документы по стандартизации</w:t>
      </w:r>
      <w:r w:rsidRPr="00392309">
        <w:rPr>
          <w:rFonts w:eastAsia="Arial Unicode MS"/>
          <w:sz w:val="24"/>
          <w:szCs w:val="24"/>
        </w:rPr>
        <w:t xml:space="preserve"> Республики Казахстан</w:t>
      </w:r>
      <w:r w:rsidR="004878C5" w:rsidRPr="00392309">
        <w:rPr>
          <w:rFonts w:eastAsia="Arial Unicode MS"/>
          <w:sz w:val="24"/>
          <w:szCs w:val="24"/>
        </w:rPr>
        <w:t xml:space="preserve"> </w:t>
      </w:r>
      <w:r w:rsidR="003F75EF" w:rsidRPr="00392309">
        <w:rPr>
          <w:rFonts w:eastAsia="Arial Unicode MS"/>
          <w:sz w:val="24"/>
          <w:szCs w:val="24"/>
        </w:rPr>
        <w:t>и изменения</w:t>
      </w:r>
      <w:r w:rsidR="00335668" w:rsidRPr="00392309">
        <w:rPr>
          <w:rFonts w:eastAsia="Arial Unicode MS"/>
          <w:sz w:val="24"/>
          <w:szCs w:val="24"/>
        </w:rPr>
        <w:t xml:space="preserve"> к ним </w:t>
      </w:r>
      <w:r w:rsidR="004878C5" w:rsidRPr="00392309">
        <w:rPr>
          <w:rFonts w:eastAsia="Arial Unicode MS"/>
          <w:sz w:val="24"/>
          <w:szCs w:val="24"/>
        </w:rPr>
        <w:t xml:space="preserve">за исключением стандартов </w:t>
      </w:r>
      <w:r w:rsidR="00A25668" w:rsidRPr="00392309">
        <w:rPr>
          <w:rFonts w:eastAsia="Arial Unicode MS"/>
          <w:sz w:val="24"/>
          <w:szCs w:val="24"/>
        </w:rPr>
        <w:t>организаций (далее – стандарты)</w:t>
      </w:r>
      <w:r w:rsidR="00335668" w:rsidRPr="00392309">
        <w:rPr>
          <w:rFonts w:eastAsia="Arial Unicode MS"/>
          <w:sz w:val="24"/>
          <w:szCs w:val="24"/>
        </w:rPr>
        <w:t xml:space="preserve"> </w:t>
      </w:r>
      <w:r w:rsidR="00D86E84" w:rsidRPr="00392309">
        <w:rPr>
          <w:rFonts w:eastAsia="Arial Unicode MS"/>
          <w:sz w:val="24"/>
          <w:szCs w:val="24"/>
        </w:rPr>
        <w:t>и устанавливае</w:t>
      </w:r>
      <w:r w:rsidRPr="00392309">
        <w:rPr>
          <w:rFonts w:eastAsia="Arial Unicode MS"/>
          <w:sz w:val="24"/>
          <w:szCs w:val="24"/>
        </w:rPr>
        <w:t xml:space="preserve">т </w:t>
      </w:r>
      <w:r w:rsidR="00335668" w:rsidRPr="00392309">
        <w:rPr>
          <w:rFonts w:eastAsia="Arial Unicode MS"/>
          <w:sz w:val="24"/>
          <w:szCs w:val="24"/>
        </w:rPr>
        <w:t xml:space="preserve"> методику оценки</w:t>
      </w:r>
      <w:r w:rsidRPr="00392309">
        <w:rPr>
          <w:rFonts w:eastAsia="Arial Unicode MS"/>
          <w:sz w:val="24"/>
          <w:szCs w:val="24"/>
        </w:rPr>
        <w:t xml:space="preserve"> стоимости разработки, пересмотра, внесения изменений, экспер</w:t>
      </w:r>
      <w:r w:rsidR="00D86E84" w:rsidRPr="00392309">
        <w:rPr>
          <w:rFonts w:eastAsia="Arial Unicode MS"/>
          <w:sz w:val="24"/>
          <w:szCs w:val="24"/>
        </w:rPr>
        <w:t>тизы и подготовки к утверждению, а также нормы времени на о</w:t>
      </w:r>
      <w:r w:rsidR="00A25668" w:rsidRPr="00392309">
        <w:rPr>
          <w:rFonts w:eastAsia="Arial Unicode MS"/>
          <w:sz w:val="24"/>
          <w:szCs w:val="24"/>
        </w:rPr>
        <w:t>существление перевода</w:t>
      </w:r>
      <w:r w:rsidR="00C53106" w:rsidRPr="00392309">
        <w:rPr>
          <w:rFonts w:eastAsia="Arial Unicode MS"/>
          <w:sz w:val="24"/>
          <w:szCs w:val="24"/>
        </w:rPr>
        <w:t xml:space="preserve"> на казахский</w:t>
      </w:r>
      <w:r w:rsidR="00D86E84" w:rsidRPr="00392309">
        <w:rPr>
          <w:rFonts w:eastAsia="Arial Unicode MS"/>
          <w:sz w:val="24"/>
          <w:szCs w:val="24"/>
        </w:rPr>
        <w:t xml:space="preserve"> </w:t>
      </w:r>
      <w:r w:rsidR="00A25668" w:rsidRPr="00392309">
        <w:rPr>
          <w:rFonts w:eastAsia="Arial Unicode MS"/>
          <w:sz w:val="24"/>
          <w:szCs w:val="24"/>
        </w:rPr>
        <w:t>язык</w:t>
      </w:r>
      <w:r w:rsidR="00D86E84" w:rsidRPr="00392309">
        <w:rPr>
          <w:rFonts w:eastAsia="Arial Unicode MS"/>
          <w:sz w:val="24"/>
          <w:szCs w:val="24"/>
        </w:rPr>
        <w:t>.</w:t>
      </w:r>
    </w:p>
    <w:p w14:paraId="6BB724F3" w14:textId="77777777" w:rsidR="003F75EF" w:rsidRPr="00392309" w:rsidRDefault="003F75EF" w:rsidP="009A4A86">
      <w:pPr>
        <w:ind w:firstLine="709"/>
        <w:rPr>
          <w:rStyle w:val="FontStyle140"/>
          <w:rFonts w:ascii="Times New Roman" w:eastAsia="Arial Unicode MS" w:hAnsi="Times New Roman" w:cs="Times New Roman"/>
          <w:color w:val="auto"/>
          <w:spacing w:val="0"/>
          <w:sz w:val="19"/>
          <w:szCs w:val="19"/>
          <w:lang w:eastAsia="en-US"/>
        </w:rPr>
      </w:pPr>
    </w:p>
    <w:p w14:paraId="6C116C92" w14:textId="77777777" w:rsidR="009A4A86" w:rsidRPr="00392309" w:rsidRDefault="00EE000B" w:rsidP="009A4A86">
      <w:pPr>
        <w:ind w:firstLine="709"/>
        <w:rPr>
          <w:b/>
          <w:sz w:val="24"/>
        </w:rPr>
      </w:pPr>
      <w:r w:rsidRPr="00392309">
        <w:rPr>
          <w:rStyle w:val="FontStyle140"/>
          <w:rFonts w:ascii="Times New Roman" w:hAnsi="Times New Roman" w:cs="Times New Roman"/>
          <w:b/>
          <w:sz w:val="24"/>
          <w:szCs w:val="24"/>
          <w:lang w:eastAsia="en-US"/>
        </w:rPr>
        <w:t xml:space="preserve">2 </w:t>
      </w:r>
      <w:r w:rsidRPr="00392309">
        <w:rPr>
          <w:b/>
          <w:sz w:val="24"/>
        </w:rPr>
        <w:t>Нормативные ссылки</w:t>
      </w:r>
    </w:p>
    <w:p w14:paraId="737F0543" w14:textId="77777777" w:rsidR="00EE000B" w:rsidRPr="00392309" w:rsidRDefault="00EE000B" w:rsidP="00BE3320">
      <w:pPr>
        <w:pStyle w:val="Style17"/>
        <w:widowControl/>
        <w:ind w:firstLine="709"/>
        <w:rPr>
          <w:rStyle w:val="FontStyle140"/>
          <w:rFonts w:ascii="Times New Roman" w:hAnsi="Times New Roman" w:cs="Times New Roman"/>
          <w:sz w:val="24"/>
          <w:lang w:eastAsia="en-US"/>
        </w:rPr>
      </w:pPr>
    </w:p>
    <w:p w14:paraId="6AF9CEA7" w14:textId="77777777" w:rsidR="003D169A" w:rsidRPr="00392309" w:rsidRDefault="003D169A" w:rsidP="003D169A">
      <w:pPr>
        <w:ind w:right="56" w:firstLine="709"/>
        <w:rPr>
          <w:color w:val="000000"/>
          <w:sz w:val="24"/>
          <w:szCs w:val="24"/>
        </w:rPr>
      </w:pPr>
      <w:r w:rsidRPr="00392309">
        <w:rPr>
          <w:color w:val="000000"/>
          <w:sz w:val="24"/>
          <w:szCs w:val="24"/>
        </w:rPr>
        <w:t>Для</w:t>
      </w:r>
      <w:r w:rsidRPr="00392309">
        <w:rPr>
          <w:color w:val="000000"/>
          <w:spacing w:val="2"/>
          <w:sz w:val="24"/>
          <w:szCs w:val="24"/>
        </w:rPr>
        <w:t xml:space="preserve"> </w:t>
      </w:r>
      <w:r w:rsidRPr="00392309">
        <w:rPr>
          <w:color w:val="000000"/>
          <w:spacing w:val="1"/>
          <w:sz w:val="24"/>
          <w:szCs w:val="24"/>
        </w:rPr>
        <w:t>п</w:t>
      </w:r>
      <w:r w:rsidRPr="00392309">
        <w:rPr>
          <w:color w:val="000000"/>
          <w:sz w:val="24"/>
          <w:szCs w:val="24"/>
        </w:rPr>
        <w:t>р</w:t>
      </w:r>
      <w:r w:rsidRPr="00392309">
        <w:rPr>
          <w:color w:val="000000"/>
          <w:spacing w:val="1"/>
          <w:sz w:val="24"/>
          <w:szCs w:val="24"/>
        </w:rPr>
        <w:t>и</w:t>
      </w:r>
      <w:r w:rsidRPr="00392309">
        <w:rPr>
          <w:color w:val="000000"/>
          <w:spacing w:val="-1"/>
          <w:sz w:val="24"/>
          <w:szCs w:val="24"/>
        </w:rPr>
        <w:t>ме</w:t>
      </w:r>
      <w:r w:rsidRPr="00392309">
        <w:rPr>
          <w:color w:val="000000"/>
          <w:spacing w:val="1"/>
          <w:sz w:val="24"/>
          <w:szCs w:val="24"/>
        </w:rPr>
        <w:t>н</w:t>
      </w:r>
      <w:r w:rsidRPr="00392309">
        <w:rPr>
          <w:color w:val="000000"/>
          <w:spacing w:val="-1"/>
          <w:sz w:val="24"/>
          <w:szCs w:val="24"/>
        </w:rPr>
        <w:t>е</w:t>
      </w:r>
      <w:r w:rsidRPr="00392309">
        <w:rPr>
          <w:color w:val="000000"/>
          <w:spacing w:val="1"/>
          <w:sz w:val="24"/>
          <w:szCs w:val="24"/>
        </w:rPr>
        <w:t>ни</w:t>
      </w:r>
      <w:r w:rsidRPr="00392309">
        <w:rPr>
          <w:color w:val="000000"/>
          <w:sz w:val="24"/>
          <w:szCs w:val="24"/>
        </w:rPr>
        <w:t xml:space="preserve">я </w:t>
      </w:r>
      <w:r w:rsidRPr="00392309">
        <w:rPr>
          <w:color w:val="000000"/>
          <w:spacing w:val="1"/>
          <w:sz w:val="24"/>
          <w:szCs w:val="24"/>
        </w:rPr>
        <w:t>н</w:t>
      </w:r>
      <w:r w:rsidRPr="00392309">
        <w:rPr>
          <w:color w:val="000000"/>
          <w:spacing w:val="-1"/>
          <w:sz w:val="24"/>
          <w:szCs w:val="24"/>
        </w:rPr>
        <w:t>ас</w:t>
      </w:r>
      <w:r w:rsidRPr="00392309">
        <w:rPr>
          <w:color w:val="000000"/>
          <w:sz w:val="24"/>
          <w:szCs w:val="24"/>
        </w:rPr>
        <w:t>тоящ</w:t>
      </w:r>
      <w:r w:rsidRPr="00392309">
        <w:rPr>
          <w:color w:val="000000"/>
          <w:spacing w:val="-1"/>
          <w:sz w:val="24"/>
          <w:szCs w:val="24"/>
        </w:rPr>
        <w:t>е</w:t>
      </w:r>
      <w:r w:rsidRPr="00392309">
        <w:rPr>
          <w:color w:val="000000"/>
          <w:sz w:val="24"/>
          <w:szCs w:val="24"/>
        </w:rPr>
        <w:t>го</w:t>
      </w:r>
      <w:r w:rsidRPr="00392309">
        <w:rPr>
          <w:color w:val="000000"/>
          <w:spacing w:val="2"/>
          <w:sz w:val="24"/>
          <w:szCs w:val="24"/>
        </w:rPr>
        <w:t xml:space="preserve"> </w:t>
      </w:r>
      <w:r w:rsidRPr="00392309">
        <w:rPr>
          <w:color w:val="000000"/>
          <w:spacing w:val="-1"/>
          <w:sz w:val="24"/>
          <w:szCs w:val="24"/>
        </w:rPr>
        <w:t>с</w:t>
      </w:r>
      <w:r w:rsidRPr="00392309">
        <w:rPr>
          <w:color w:val="000000"/>
          <w:sz w:val="24"/>
          <w:szCs w:val="24"/>
        </w:rPr>
        <w:t>т</w:t>
      </w:r>
      <w:r w:rsidRPr="00392309">
        <w:rPr>
          <w:color w:val="000000"/>
          <w:spacing w:val="-1"/>
          <w:sz w:val="24"/>
          <w:szCs w:val="24"/>
        </w:rPr>
        <w:t>а</w:t>
      </w:r>
      <w:r w:rsidRPr="00392309">
        <w:rPr>
          <w:color w:val="000000"/>
          <w:spacing w:val="1"/>
          <w:sz w:val="24"/>
          <w:szCs w:val="24"/>
        </w:rPr>
        <w:t>н</w:t>
      </w:r>
      <w:r w:rsidRPr="00392309">
        <w:rPr>
          <w:color w:val="000000"/>
          <w:sz w:val="24"/>
          <w:szCs w:val="24"/>
        </w:rPr>
        <w:t>д</w:t>
      </w:r>
      <w:r w:rsidRPr="00392309">
        <w:rPr>
          <w:color w:val="000000"/>
          <w:spacing w:val="-1"/>
          <w:sz w:val="24"/>
          <w:szCs w:val="24"/>
        </w:rPr>
        <w:t>а</w:t>
      </w:r>
      <w:r w:rsidRPr="00392309">
        <w:rPr>
          <w:color w:val="000000"/>
          <w:sz w:val="24"/>
          <w:szCs w:val="24"/>
        </w:rPr>
        <w:t>рта</w:t>
      </w:r>
      <w:r w:rsidRPr="00392309">
        <w:rPr>
          <w:color w:val="000000"/>
          <w:spacing w:val="2"/>
          <w:sz w:val="24"/>
          <w:szCs w:val="24"/>
        </w:rPr>
        <w:t xml:space="preserve"> </w:t>
      </w:r>
      <w:r w:rsidRPr="00392309">
        <w:rPr>
          <w:color w:val="000000"/>
          <w:spacing w:val="1"/>
          <w:sz w:val="24"/>
          <w:szCs w:val="24"/>
        </w:rPr>
        <w:t>н</w:t>
      </w:r>
      <w:r w:rsidRPr="00392309">
        <w:rPr>
          <w:color w:val="000000"/>
          <w:spacing w:val="-1"/>
          <w:sz w:val="24"/>
          <w:szCs w:val="24"/>
        </w:rPr>
        <w:t>е</w:t>
      </w:r>
      <w:r w:rsidRPr="00392309">
        <w:rPr>
          <w:color w:val="000000"/>
          <w:sz w:val="24"/>
          <w:szCs w:val="24"/>
        </w:rPr>
        <w:t>об</w:t>
      </w:r>
      <w:r w:rsidRPr="00392309">
        <w:rPr>
          <w:color w:val="000000"/>
          <w:spacing w:val="2"/>
          <w:sz w:val="24"/>
          <w:szCs w:val="24"/>
        </w:rPr>
        <w:t>х</w:t>
      </w:r>
      <w:r w:rsidRPr="00392309">
        <w:rPr>
          <w:color w:val="000000"/>
          <w:sz w:val="24"/>
          <w:szCs w:val="24"/>
        </w:rPr>
        <w:t>од</w:t>
      </w:r>
      <w:r w:rsidRPr="00392309">
        <w:rPr>
          <w:color w:val="000000"/>
          <w:spacing w:val="1"/>
          <w:sz w:val="24"/>
          <w:szCs w:val="24"/>
        </w:rPr>
        <w:t>и</w:t>
      </w:r>
      <w:r w:rsidRPr="00392309">
        <w:rPr>
          <w:color w:val="000000"/>
          <w:spacing w:val="-1"/>
          <w:sz w:val="24"/>
          <w:szCs w:val="24"/>
        </w:rPr>
        <w:t>м</w:t>
      </w:r>
      <w:r w:rsidRPr="00392309">
        <w:rPr>
          <w:color w:val="000000"/>
          <w:sz w:val="24"/>
          <w:szCs w:val="24"/>
        </w:rPr>
        <w:t>ы</w:t>
      </w:r>
      <w:r w:rsidRPr="00392309">
        <w:rPr>
          <w:color w:val="000000"/>
          <w:spacing w:val="7"/>
          <w:sz w:val="24"/>
          <w:szCs w:val="24"/>
        </w:rPr>
        <w:t xml:space="preserve"> </w:t>
      </w:r>
      <w:r w:rsidRPr="00392309">
        <w:rPr>
          <w:color w:val="000000"/>
          <w:spacing w:val="-1"/>
          <w:sz w:val="24"/>
          <w:szCs w:val="24"/>
        </w:rPr>
        <w:t>с</w:t>
      </w:r>
      <w:r w:rsidRPr="00392309">
        <w:rPr>
          <w:color w:val="000000"/>
          <w:sz w:val="24"/>
          <w:szCs w:val="24"/>
        </w:rPr>
        <w:t>л</w:t>
      </w:r>
      <w:r w:rsidRPr="00392309">
        <w:rPr>
          <w:color w:val="000000"/>
          <w:spacing w:val="-1"/>
          <w:sz w:val="24"/>
          <w:szCs w:val="24"/>
        </w:rPr>
        <w:t>е</w:t>
      </w:r>
      <w:r w:rsidRPr="00392309">
        <w:rPr>
          <w:color w:val="000000"/>
          <w:spacing w:val="2"/>
          <w:sz w:val="24"/>
          <w:szCs w:val="24"/>
        </w:rPr>
        <w:t>д</w:t>
      </w:r>
      <w:r w:rsidRPr="00392309">
        <w:rPr>
          <w:color w:val="000000"/>
          <w:spacing w:val="-7"/>
          <w:sz w:val="24"/>
          <w:szCs w:val="24"/>
        </w:rPr>
        <w:t>у</w:t>
      </w:r>
      <w:r w:rsidRPr="00392309">
        <w:rPr>
          <w:color w:val="000000"/>
          <w:sz w:val="24"/>
          <w:szCs w:val="24"/>
        </w:rPr>
        <w:t>ющ</w:t>
      </w:r>
      <w:r w:rsidRPr="00392309">
        <w:rPr>
          <w:color w:val="000000"/>
          <w:spacing w:val="3"/>
          <w:sz w:val="24"/>
          <w:szCs w:val="24"/>
        </w:rPr>
        <w:t>и</w:t>
      </w:r>
      <w:r w:rsidRPr="00392309">
        <w:rPr>
          <w:color w:val="000000"/>
          <w:sz w:val="24"/>
          <w:szCs w:val="24"/>
        </w:rPr>
        <w:t>е</w:t>
      </w:r>
      <w:r w:rsidRPr="00392309">
        <w:rPr>
          <w:color w:val="000000"/>
          <w:spacing w:val="1"/>
          <w:sz w:val="24"/>
          <w:szCs w:val="24"/>
        </w:rPr>
        <w:t xml:space="preserve"> </w:t>
      </w:r>
      <w:r w:rsidRPr="00392309">
        <w:rPr>
          <w:color w:val="000000"/>
          <w:sz w:val="24"/>
          <w:szCs w:val="24"/>
        </w:rPr>
        <w:t>до</w:t>
      </w:r>
      <w:r w:rsidRPr="00392309">
        <w:rPr>
          <w:color w:val="000000"/>
          <w:spacing w:val="3"/>
          <w:sz w:val="24"/>
          <w:szCs w:val="24"/>
        </w:rPr>
        <w:t>к</w:t>
      </w:r>
      <w:r w:rsidRPr="00392309">
        <w:rPr>
          <w:color w:val="000000"/>
          <w:spacing w:val="-5"/>
          <w:sz w:val="24"/>
          <w:szCs w:val="24"/>
        </w:rPr>
        <w:t>у</w:t>
      </w:r>
      <w:r w:rsidRPr="00392309">
        <w:rPr>
          <w:color w:val="000000"/>
          <w:spacing w:val="-1"/>
          <w:sz w:val="24"/>
          <w:szCs w:val="24"/>
        </w:rPr>
        <w:t>ме</w:t>
      </w:r>
      <w:r w:rsidRPr="00392309">
        <w:rPr>
          <w:color w:val="000000"/>
          <w:spacing w:val="1"/>
          <w:sz w:val="24"/>
          <w:szCs w:val="24"/>
        </w:rPr>
        <w:t>н</w:t>
      </w:r>
      <w:r w:rsidRPr="00392309">
        <w:rPr>
          <w:color w:val="000000"/>
          <w:sz w:val="24"/>
          <w:szCs w:val="24"/>
        </w:rPr>
        <w:t>ты по стандартизации:</w:t>
      </w:r>
    </w:p>
    <w:p w14:paraId="0C79CB7E" w14:textId="77777777" w:rsidR="003D169A" w:rsidRPr="00392309" w:rsidRDefault="003D169A" w:rsidP="003D169A">
      <w:pPr>
        <w:ind w:right="56" w:firstLine="709"/>
        <w:rPr>
          <w:color w:val="000000"/>
          <w:sz w:val="24"/>
          <w:szCs w:val="24"/>
        </w:rPr>
      </w:pPr>
      <w:r w:rsidRPr="00392309">
        <w:rPr>
          <w:color w:val="000000"/>
          <w:sz w:val="24"/>
          <w:szCs w:val="24"/>
        </w:rPr>
        <w:t>СТ РК 1.1-2019 Национальная система стандартизации Республики Казахстан. Стандартизация термины и определения</w:t>
      </w:r>
      <w:r w:rsidR="00D86E84" w:rsidRPr="00392309">
        <w:rPr>
          <w:color w:val="000000"/>
          <w:sz w:val="24"/>
          <w:szCs w:val="24"/>
        </w:rPr>
        <w:t>.</w:t>
      </w:r>
    </w:p>
    <w:p w14:paraId="378046C3" w14:textId="77777777" w:rsidR="00CD45C4" w:rsidRPr="00392309" w:rsidRDefault="003D169A" w:rsidP="003D169A">
      <w:pPr>
        <w:pStyle w:val="ac"/>
        <w:ind w:firstLine="708"/>
        <w:rPr>
          <w:rFonts w:cs="Times New Roman"/>
          <w:szCs w:val="24"/>
        </w:rPr>
      </w:pPr>
      <w:r w:rsidRPr="00392309">
        <w:rPr>
          <w:rStyle w:val="FontStyle45"/>
          <w:rFonts w:ascii="Times New Roman" w:eastAsiaTheme="minorEastAsia" w:cs="Times New Roman"/>
          <w:b w:val="0"/>
          <w:bCs w:val="0"/>
        </w:rPr>
        <w:t xml:space="preserve">ГОСТ 1.1-2002 </w:t>
      </w:r>
      <w:r w:rsidRPr="00392309">
        <w:rPr>
          <w:rFonts w:cs="Times New Roman"/>
          <w:szCs w:val="24"/>
        </w:rPr>
        <w:t>Межгосударственная система стандартизации. Термины и определения</w:t>
      </w:r>
      <w:r w:rsidR="00D86E84" w:rsidRPr="00392309">
        <w:rPr>
          <w:rFonts w:cs="Times New Roman"/>
          <w:szCs w:val="24"/>
        </w:rPr>
        <w:t>.</w:t>
      </w:r>
    </w:p>
    <w:p w14:paraId="4F278433" w14:textId="77777777" w:rsidR="00795617" w:rsidRPr="00392309" w:rsidRDefault="00795617" w:rsidP="003D169A">
      <w:pPr>
        <w:pStyle w:val="ac"/>
        <w:ind w:firstLine="708"/>
        <w:rPr>
          <w:rFonts w:cs="Times New Roman"/>
          <w:szCs w:val="24"/>
        </w:rPr>
      </w:pPr>
    </w:p>
    <w:p w14:paraId="3A077ECE" w14:textId="77777777" w:rsidR="00795617" w:rsidRPr="00392309" w:rsidRDefault="00795617" w:rsidP="00795617">
      <w:pPr>
        <w:pStyle w:val="Default"/>
        <w:ind w:firstLine="567"/>
        <w:jc w:val="both"/>
        <w:rPr>
          <w:sz w:val="20"/>
          <w:szCs w:val="20"/>
        </w:rPr>
      </w:pPr>
      <w:r w:rsidRPr="00392309">
        <w:rPr>
          <w:sz w:val="20"/>
          <w:szCs w:val="20"/>
        </w:rPr>
        <w:t>Примечание – При пользовании настоящим стандартом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4C987C5A" w14:textId="77777777" w:rsidR="003D169A" w:rsidRPr="00392309" w:rsidRDefault="003D169A" w:rsidP="003D169A">
      <w:pPr>
        <w:pStyle w:val="Style30"/>
        <w:widowControl/>
        <w:ind w:firstLine="0"/>
        <w:rPr>
          <w:rStyle w:val="FontStyle45"/>
          <w:rFonts w:ascii="Times New Roman" w:eastAsiaTheme="minorEastAsia" w:cs="Times New Roman"/>
          <w:b w:val="0"/>
          <w:bCs w:val="0"/>
          <w:lang w:eastAsia="en-US"/>
        </w:rPr>
      </w:pPr>
    </w:p>
    <w:p w14:paraId="10E76888" w14:textId="77777777" w:rsidR="00EE000B" w:rsidRPr="00392309" w:rsidRDefault="00EE000B" w:rsidP="003B7C15">
      <w:pPr>
        <w:pStyle w:val="Style30"/>
        <w:widowControl/>
        <w:ind w:firstLine="708"/>
        <w:rPr>
          <w:rStyle w:val="FontStyle45"/>
          <w:rFonts w:ascii="Times New Roman" w:cs="Times New Roman"/>
          <w:lang w:eastAsia="en-US"/>
        </w:rPr>
      </w:pPr>
      <w:r w:rsidRPr="00392309">
        <w:rPr>
          <w:rStyle w:val="FontStyle45"/>
          <w:rFonts w:ascii="Times New Roman" w:cs="Times New Roman"/>
          <w:lang w:eastAsia="en-US"/>
        </w:rPr>
        <w:t>3 Термины и определения</w:t>
      </w:r>
    </w:p>
    <w:p w14:paraId="18A1E919" w14:textId="77777777" w:rsidR="00EE000B" w:rsidRPr="00392309" w:rsidRDefault="00EE000B" w:rsidP="00BE3320">
      <w:pPr>
        <w:pStyle w:val="Style30"/>
        <w:widowControl/>
        <w:ind w:firstLine="709"/>
        <w:rPr>
          <w:rStyle w:val="FontStyle45"/>
          <w:rFonts w:ascii="Times New Roman" w:cs="Times New Roman"/>
          <w:b w:val="0"/>
          <w:lang w:eastAsia="en-US"/>
        </w:rPr>
      </w:pPr>
    </w:p>
    <w:p w14:paraId="167826B2" w14:textId="77777777" w:rsidR="00F5764B" w:rsidRPr="00392309" w:rsidRDefault="003D169A" w:rsidP="00F5764B">
      <w:pPr>
        <w:pStyle w:val="Style15"/>
        <w:widowControl/>
        <w:ind w:firstLine="720"/>
        <w:jc w:val="both"/>
        <w:rPr>
          <w:rFonts w:ascii="Times New Roman" w:hAnsi="Times New Roman"/>
          <w:color w:val="000000"/>
        </w:rPr>
      </w:pPr>
      <w:r w:rsidRPr="00392309">
        <w:rPr>
          <w:rFonts w:ascii="Times New Roman" w:hAnsi="Times New Roman"/>
          <w:color w:val="000000"/>
        </w:rPr>
        <w:t xml:space="preserve">В </w:t>
      </w:r>
      <w:r w:rsidRPr="00392309">
        <w:rPr>
          <w:rFonts w:ascii="Times New Roman" w:hAnsi="Times New Roman"/>
          <w:color w:val="000000"/>
          <w:spacing w:val="1"/>
        </w:rPr>
        <w:t>н</w:t>
      </w:r>
      <w:r w:rsidRPr="00392309">
        <w:rPr>
          <w:rFonts w:ascii="Times New Roman" w:hAnsi="Times New Roman"/>
          <w:color w:val="000000"/>
          <w:spacing w:val="-1"/>
        </w:rPr>
        <w:t>ас</w:t>
      </w:r>
      <w:r w:rsidRPr="00392309">
        <w:rPr>
          <w:rFonts w:ascii="Times New Roman" w:hAnsi="Times New Roman"/>
          <w:color w:val="000000"/>
        </w:rPr>
        <w:t>тоящ</w:t>
      </w:r>
      <w:r w:rsidRPr="00392309">
        <w:rPr>
          <w:rFonts w:ascii="Times New Roman" w:hAnsi="Times New Roman"/>
          <w:color w:val="000000"/>
          <w:spacing w:val="1"/>
        </w:rPr>
        <w:t>е</w:t>
      </w:r>
      <w:r w:rsidRPr="00392309">
        <w:rPr>
          <w:rFonts w:ascii="Times New Roman" w:hAnsi="Times New Roman"/>
          <w:color w:val="000000"/>
        </w:rPr>
        <w:t>м</w:t>
      </w:r>
      <w:r w:rsidRPr="00392309">
        <w:rPr>
          <w:rFonts w:ascii="Times New Roman" w:hAnsi="Times New Roman"/>
          <w:color w:val="000000"/>
          <w:spacing w:val="1"/>
        </w:rPr>
        <w:t xml:space="preserve"> </w:t>
      </w:r>
      <w:r w:rsidRPr="00392309">
        <w:rPr>
          <w:rFonts w:ascii="Times New Roman" w:hAnsi="Times New Roman"/>
          <w:color w:val="000000"/>
          <w:spacing w:val="-1"/>
        </w:rPr>
        <w:t>с</w:t>
      </w:r>
      <w:r w:rsidRPr="00392309">
        <w:rPr>
          <w:rFonts w:ascii="Times New Roman" w:hAnsi="Times New Roman"/>
          <w:color w:val="000000"/>
        </w:rPr>
        <w:t>т</w:t>
      </w:r>
      <w:r w:rsidRPr="00392309">
        <w:rPr>
          <w:rFonts w:ascii="Times New Roman" w:hAnsi="Times New Roman"/>
          <w:color w:val="000000"/>
          <w:spacing w:val="-1"/>
        </w:rPr>
        <w:t>а</w:t>
      </w:r>
      <w:r w:rsidRPr="00392309">
        <w:rPr>
          <w:rFonts w:ascii="Times New Roman" w:hAnsi="Times New Roman"/>
          <w:color w:val="000000"/>
          <w:spacing w:val="1"/>
        </w:rPr>
        <w:t>н</w:t>
      </w:r>
      <w:r w:rsidRPr="00392309">
        <w:rPr>
          <w:rFonts w:ascii="Times New Roman" w:hAnsi="Times New Roman"/>
          <w:color w:val="000000"/>
        </w:rPr>
        <w:t>д</w:t>
      </w:r>
      <w:r w:rsidRPr="00392309">
        <w:rPr>
          <w:rFonts w:ascii="Times New Roman" w:hAnsi="Times New Roman"/>
          <w:color w:val="000000"/>
          <w:spacing w:val="-1"/>
        </w:rPr>
        <w:t>а</w:t>
      </w:r>
      <w:r w:rsidRPr="00392309">
        <w:rPr>
          <w:rFonts w:ascii="Times New Roman" w:hAnsi="Times New Roman"/>
          <w:color w:val="000000"/>
          <w:spacing w:val="2"/>
        </w:rPr>
        <w:t>р</w:t>
      </w:r>
      <w:r w:rsidRPr="00392309">
        <w:rPr>
          <w:rFonts w:ascii="Times New Roman" w:hAnsi="Times New Roman"/>
          <w:color w:val="000000"/>
        </w:rPr>
        <w:t>те</w:t>
      </w:r>
      <w:r w:rsidRPr="00392309">
        <w:rPr>
          <w:rFonts w:ascii="Times New Roman" w:hAnsi="Times New Roman"/>
          <w:color w:val="000000"/>
          <w:spacing w:val="1"/>
        </w:rPr>
        <w:t xml:space="preserve"> п</w:t>
      </w:r>
      <w:r w:rsidRPr="00392309">
        <w:rPr>
          <w:rFonts w:ascii="Times New Roman" w:hAnsi="Times New Roman"/>
          <w:color w:val="000000"/>
        </w:rPr>
        <w:t>р</w:t>
      </w:r>
      <w:r w:rsidRPr="00392309">
        <w:rPr>
          <w:rFonts w:ascii="Times New Roman" w:hAnsi="Times New Roman"/>
          <w:color w:val="000000"/>
          <w:spacing w:val="1"/>
        </w:rPr>
        <w:t>и</w:t>
      </w:r>
      <w:r w:rsidRPr="00392309">
        <w:rPr>
          <w:rFonts w:ascii="Times New Roman" w:hAnsi="Times New Roman"/>
          <w:color w:val="000000"/>
          <w:spacing w:val="-1"/>
        </w:rPr>
        <w:t>ме</w:t>
      </w:r>
      <w:r w:rsidRPr="00392309">
        <w:rPr>
          <w:rFonts w:ascii="Times New Roman" w:hAnsi="Times New Roman"/>
          <w:color w:val="000000"/>
          <w:spacing w:val="1"/>
        </w:rPr>
        <w:t>н</w:t>
      </w:r>
      <w:r w:rsidRPr="00392309">
        <w:rPr>
          <w:rFonts w:ascii="Times New Roman" w:hAnsi="Times New Roman"/>
          <w:color w:val="000000"/>
        </w:rPr>
        <w:t>яют</w:t>
      </w:r>
      <w:r w:rsidRPr="00392309">
        <w:rPr>
          <w:rFonts w:ascii="Times New Roman" w:hAnsi="Times New Roman"/>
          <w:color w:val="000000"/>
          <w:spacing w:val="-1"/>
        </w:rPr>
        <w:t>с</w:t>
      </w:r>
      <w:r w:rsidRPr="00392309">
        <w:rPr>
          <w:rFonts w:ascii="Times New Roman" w:hAnsi="Times New Roman"/>
          <w:color w:val="000000"/>
        </w:rPr>
        <w:t>я</w:t>
      </w:r>
      <w:r w:rsidRPr="00392309">
        <w:rPr>
          <w:rFonts w:ascii="Times New Roman" w:hAnsi="Times New Roman"/>
          <w:color w:val="000000"/>
          <w:spacing w:val="6"/>
        </w:rPr>
        <w:t xml:space="preserve"> </w:t>
      </w:r>
      <w:r w:rsidRPr="00392309">
        <w:rPr>
          <w:rFonts w:ascii="Times New Roman" w:hAnsi="Times New Roman"/>
          <w:color w:val="000000"/>
        </w:rPr>
        <w:t>т</w:t>
      </w:r>
      <w:r w:rsidRPr="00392309">
        <w:rPr>
          <w:rFonts w:ascii="Times New Roman" w:hAnsi="Times New Roman"/>
          <w:color w:val="000000"/>
          <w:spacing w:val="-1"/>
        </w:rPr>
        <w:t>е</w:t>
      </w:r>
      <w:r w:rsidRPr="00392309">
        <w:rPr>
          <w:rFonts w:ascii="Times New Roman" w:hAnsi="Times New Roman"/>
          <w:color w:val="000000"/>
          <w:spacing w:val="2"/>
        </w:rPr>
        <w:t>р</w:t>
      </w:r>
      <w:r w:rsidRPr="00392309">
        <w:rPr>
          <w:rFonts w:ascii="Times New Roman" w:hAnsi="Times New Roman"/>
          <w:color w:val="000000"/>
          <w:spacing w:val="-1"/>
        </w:rPr>
        <w:t>м</w:t>
      </w:r>
      <w:r w:rsidRPr="00392309">
        <w:rPr>
          <w:rFonts w:ascii="Times New Roman" w:hAnsi="Times New Roman"/>
          <w:color w:val="000000"/>
          <w:spacing w:val="1"/>
        </w:rPr>
        <w:t>ин</w:t>
      </w:r>
      <w:r w:rsidRPr="00392309">
        <w:rPr>
          <w:rFonts w:ascii="Times New Roman" w:hAnsi="Times New Roman"/>
          <w:color w:val="000000"/>
        </w:rPr>
        <w:t>ы</w:t>
      </w:r>
      <w:r w:rsidRPr="00392309">
        <w:rPr>
          <w:rFonts w:ascii="Times New Roman" w:hAnsi="Times New Roman"/>
          <w:color w:val="000000"/>
          <w:spacing w:val="1"/>
        </w:rPr>
        <w:t xml:space="preserve"> п</w:t>
      </w:r>
      <w:r w:rsidRPr="00392309">
        <w:rPr>
          <w:rFonts w:ascii="Times New Roman" w:hAnsi="Times New Roman"/>
          <w:color w:val="000000"/>
        </w:rPr>
        <w:t>о СТ</w:t>
      </w:r>
      <w:r w:rsidR="00CA7173" w:rsidRPr="00392309">
        <w:rPr>
          <w:rFonts w:ascii="Times New Roman" w:hAnsi="Times New Roman"/>
          <w:color w:val="000000"/>
        </w:rPr>
        <w:t xml:space="preserve"> РК 1.1 и ГОСТ 1.1, а также следующие термины с соответствующими определениями.</w:t>
      </w:r>
    </w:p>
    <w:p w14:paraId="1A714080" w14:textId="77777777" w:rsidR="00CA7173" w:rsidRPr="00392309" w:rsidRDefault="00CA7173" w:rsidP="00CA7173">
      <w:pPr>
        <w:pStyle w:val="Style15"/>
        <w:widowControl/>
        <w:ind w:firstLine="720"/>
        <w:jc w:val="both"/>
        <w:rPr>
          <w:rFonts w:ascii="Times New Roman" w:hAnsi="Times New Roman"/>
        </w:rPr>
      </w:pPr>
      <w:r w:rsidRPr="00392309">
        <w:rPr>
          <w:rFonts w:ascii="Times New Roman" w:hAnsi="Times New Roman"/>
          <w:color w:val="000000"/>
        </w:rPr>
        <w:t xml:space="preserve">3.1 </w:t>
      </w:r>
      <w:r w:rsidRPr="00392309">
        <w:rPr>
          <w:rFonts w:ascii="Times New Roman" w:hAnsi="Times New Roman"/>
          <w:b/>
          <w:color w:val="000000"/>
        </w:rPr>
        <w:t>Редактирование</w:t>
      </w:r>
      <w:r w:rsidRPr="00392309">
        <w:rPr>
          <w:rFonts w:ascii="Times New Roman" w:hAnsi="Times New Roman"/>
          <w:color w:val="000000"/>
        </w:rPr>
        <w:t xml:space="preserve">: </w:t>
      </w:r>
      <w:r w:rsidRPr="00392309">
        <w:rPr>
          <w:rFonts w:ascii="Times New Roman" w:hAnsi="Times New Roman"/>
        </w:rPr>
        <w:t xml:space="preserve">Упорядочивание структуры и изменение текста проекта стандарта для приведения в соответствие с нормами и правилами </w:t>
      </w:r>
      <w:r w:rsidR="000E055F" w:rsidRPr="00392309">
        <w:rPr>
          <w:rFonts w:ascii="Times New Roman" w:hAnsi="Times New Roman"/>
        </w:rPr>
        <w:t>казахского и русского языков</w:t>
      </w:r>
      <w:r w:rsidRPr="00392309">
        <w:rPr>
          <w:rFonts w:ascii="Times New Roman" w:hAnsi="Times New Roman"/>
        </w:rPr>
        <w:t xml:space="preserve"> и иными издательскими требованиями.</w:t>
      </w:r>
    </w:p>
    <w:p w14:paraId="05C42D12" w14:textId="77777777" w:rsidR="00CA7173" w:rsidRPr="00392309" w:rsidRDefault="00CA7173" w:rsidP="00CA7173">
      <w:pPr>
        <w:pStyle w:val="Style15"/>
        <w:widowControl/>
        <w:ind w:firstLine="720"/>
        <w:jc w:val="both"/>
        <w:rPr>
          <w:rFonts w:ascii="Times New Roman" w:hAnsi="Times New Roman"/>
          <w:color w:val="000000"/>
        </w:rPr>
      </w:pPr>
      <w:r w:rsidRPr="00392309">
        <w:rPr>
          <w:rFonts w:ascii="Times New Roman" w:hAnsi="Times New Roman"/>
        </w:rPr>
        <w:t xml:space="preserve">3.2 </w:t>
      </w:r>
      <w:r w:rsidRPr="00392309">
        <w:rPr>
          <w:rFonts w:ascii="Times New Roman" w:hAnsi="Times New Roman"/>
          <w:b/>
        </w:rPr>
        <w:t>Нормоконтроль:</w:t>
      </w:r>
      <w:r w:rsidRPr="00392309">
        <w:rPr>
          <w:rFonts w:ascii="Times New Roman" w:hAnsi="Times New Roman"/>
        </w:rPr>
        <w:t xml:space="preserve"> Проверка соответствия проекта стандарта правилам его построения, изложения и оформления, установленным в основополагающих национальных и межгосударственных стандартах.</w:t>
      </w:r>
    </w:p>
    <w:p w14:paraId="5201B25A" w14:textId="77777777" w:rsidR="003D169A" w:rsidRPr="00392309" w:rsidRDefault="003D169A" w:rsidP="003D169A">
      <w:pPr>
        <w:ind w:firstLine="0"/>
        <w:rPr>
          <w:color w:val="000000"/>
          <w:sz w:val="24"/>
          <w:szCs w:val="24"/>
        </w:rPr>
      </w:pPr>
    </w:p>
    <w:p w14:paraId="262403FC" w14:textId="77777777" w:rsidR="003D169A" w:rsidRPr="00607D90" w:rsidRDefault="003D169A" w:rsidP="003D169A">
      <w:pPr>
        <w:ind w:firstLine="708"/>
        <w:rPr>
          <w:rFonts w:eastAsiaTheme="minorHAnsi"/>
          <w:b/>
          <w:sz w:val="24"/>
          <w:szCs w:val="24"/>
        </w:rPr>
      </w:pPr>
      <w:r w:rsidRPr="00607D90">
        <w:rPr>
          <w:rFonts w:eastAsiaTheme="minorHAnsi"/>
          <w:b/>
          <w:sz w:val="24"/>
          <w:szCs w:val="24"/>
        </w:rPr>
        <w:t>4 Общие положения</w:t>
      </w:r>
    </w:p>
    <w:p w14:paraId="4EB9937E" w14:textId="77777777" w:rsidR="003D169A" w:rsidRPr="00607D90" w:rsidRDefault="003D169A" w:rsidP="003D169A">
      <w:pPr>
        <w:ind w:firstLine="0"/>
        <w:rPr>
          <w:rFonts w:eastAsiaTheme="minorHAnsi"/>
        </w:rPr>
      </w:pPr>
    </w:p>
    <w:p w14:paraId="29EDAF9B" w14:textId="742412DE" w:rsidR="003D169A" w:rsidRDefault="003D169A" w:rsidP="003D169A">
      <w:pPr>
        <w:pStyle w:val="ac"/>
        <w:ind w:firstLine="708"/>
      </w:pPr>
      <w:r w:rsidRPr="00607D90">
        <w:t>При оценке стоимости разработки стандарта учитывается поправочный коэффициент, предусматривающий разработку стандарта на базе существующих международных, региональных, межго</w:t>
      </w:r>
      <w:r w:rsidR="00F74B66" w:rsidRPr="00607D90">
        <w:t xml:space="preserve">сударственных, национальных стандартов </w:t>
      </w:r>
      <w:r w:rsidRPr="00607D90">
        <w:t xml:space="preserve">и других </w:t>
      </w:r>
      <w:r w:rsidR="00EF4ABC" w:rsidRPr="00607D90">
        <w:t>вид</w:t>
      </w:r>
      <w:r w:rsidR="00AB0F8D" w:rsidRPr="00607D90">
        <w:t>ов</w:t>
      </w:r>
      <w:r w:rsidR="00B75C10" w:rsidRPr="00607D90">
        <w:t xml:space="preserve"> документов по стандартизации</w:t>
      </w:r>
      <w:r w:rsidR="00EF4ABC" w:rsidRPr="00607D90">
        <w:t xml:space="preserve"> [1]</w:t>
      </w:r>
      <w:r w:rsidR="00B75C10" w:rsidRPr="00607D90">
        <w:t>.</w:t>
      </w:r>
      <w:r w:rsidR="00607D90">
        <w:t xml:space="preserve"> </w:t>
      </w:r>
    </w:p>
    <w:p w14:paraId="129F0BC5" w14:textId="77777777" w:rsidR="004D0F87" w:rsidRPr="00392309" w:rsidRDefault="004D0F87" w:rsidP="003D169A">
      <w:pPr>
        <w:pStyle w:val="ac"/>
        <w:ind w:firstLine="708"/>
      </w:pPr>
    </w:p>
    <w:p w14:paraId="1E769086" w14:textId="77777777" w:rsidR="002F7149" w:rsidRPr="00392309" w:rsidRDefault="002F7149" w:rsidP="00242100">
      <w:pPr>
        <w:pStyle w:val="ac"/>
        <w:ind w:firstLine="708"/>
        <w:rPr>
          <w:b/>
        </w:rPr>
      </w:pPr>
    </w:p>
    <w:p w14:paraId="45931588" w14:textId="77777777" w:rsidR="00A25668" w:rsidRPr="00392309" w:rsidRDefault="00AB0F8D" w:rsidP="00242100">
      <w:pPr>
        <w:pStyle w:val="ac"/>
        <w:ind w:firstLine="708"/>
        <w:rPr>
          <w:b/>
        </w:rPr>
      </w:pPr>
      <w:r w:rsidRPr="00392309">
        <w:rPr>
          <w:b/>
        </w:rPr>
        <w:t>5 Оценка стоимости разработки стандарта</w:t>
      </w:r>
    </w:p>
    <w:p w14:paraId="36ADECBB" w14:textId="77777777" w:rsidR="00A25668" w:rsidRPr="00392309" w:rsidRDefault="00A25668" w:rsidP="00242100">
      <w:pPr>
        <w:pStyle w:val="ac"/>
        <w:ind w:firstLine="708"/>
        <w:rPr>
          <w:b/>
        </w:rPr>
      </w:pPr>
    </w:p>
    <w:p w14:paraId="495F921B" w14:textId="30F24328" w:rsidR="00AB0F8D" w:rsidRPr="00392309" w:rsidRDefault="00AB0F8D" w:rsidP="00242100">
      <w:pPr>
        <w:pStyle w:val="ac"/>
        <w:ind w:firstLine="708"/>
      </w:pPr>
      <w:r w:rsidRPr="00392309">
        <w:t>5.1 Оценку стоимости разработки</w:t>
      </w:r>
      <w:r w:rsidR="00FF2BFC">
        <w:t xml:space="preserve"> национального и межгосударственного</w:t>
      </w:r>
      <w:r w:rsidRPr="00392309">
        <w:t xml:space="preserve"> стандарта</w:t>
      </w:r>
      <w:r w:rsidR="00FF2BFC">
        <w:t xml:space="preserve"> (всех этапов)</w:t>
      </w:r>
      <w:r w:rsidRPr="00392309">
        <w:t xml:space="preserve"> </w:t>
      </w:r>
      <w:proofErr w:type="spellStart"/>
      <w:r w:rsidRPr="00392309">
        <w:t>С</w:t>
      </w:r>
      <w:r w:rsidR="00B32774" w:rsidRPr="00392309">
        <w:rPr>
          <w:vertAlign w:val="subscript"/>
        </w:rPr>
        <w:t>ст</w:t>
      </w:r>
      <w:proofErr w:type="spellEnd"/>
      <w:r w:rsidR="00242100" w:rsidRPr="00392309">
        <w:t xml:space="preserve"> тенге</w:t>
      </w:r>
      <w:r w:rsidRPr="00392309">
        <w:t xml:space="preserve">, </w:t>
      </w:r>
      <w:r w:rsidR="00FF2BFC">
        <w:t xml:space="preserve">впервые, с испытаниями, </w:t>
      </w:r>
      <w:r w:rsidRPr="00392309">
        <w:t>а также их пересмотра и внесения в них изменений вычисляют по</w:t>
      </w:r>
      <w:r w:rsidR="00B32774" w:rsidRPr="00392309">
        <w:t xml:space="preserve"> </w:t>
      </w:r>
      <w:r w:rsidRPr="00392309">
        <w:t>формуле</w:t>
      </w:r>
      <w:r w:rsidR="00B32774" w:rsidRPr="00392309">
        <w:t xml:space="preserve"> (1):</w:t>
      </w:r>
    </w:p>
    <w:p w14:paraId="7274FD48" w14:textId="77777777" w:rsidR="00B75C10" w:rsidRPr="00392309" w:rsidRDefault="00B75C10" w:rsidP="00242100">
      <w:pPr>
        <w:pStyle w:val="ac"/>
        <w:ind w:firstLine="708"/>
        <w:rPr>
          <w:rFonts w:eastAsia="Arial Unicode MS"/>
        </w:rPr>
      </w:pPr>
    </w:p>
    <w:p w14:paraId="0D25AD71" w14:textId="7360B848" w:rsidR="003D169A" w:rsidRPr="00392309" w:rsidRDefault="002003F0" w:rsidP="0094530B">
      <w:pPr>
        <w:pStyle w:val="ac"/>
        <w:jc w:val="right"/>
        <w:rPr>
          <w:rFonts w:eastAsia="Arial Unicode MS"/>
        </w:rPr>
      </w:pPr>
      <m:oMath>
        <m:sSub>
          <m:sSubPr>
            <m:ctrlPr>
              <w:rPr>
                <w:rFonts w:ascii="Cambria Math" w:eastAsia="Arial Unicode MS" w:hAnsi="Cambria Math"/>
                <w:i/>
                <w:sz w:val="28"/>
              </w:rPr>
            </m:ctrlPr>
          </m:sSubPr>
          <m:e>
            <m:r>
              <w:rPr>
                <w:rFonts w:ascii="Cambria Math" w:eastAsia="Arial Unicode MS" w:hAnsi="Cambria Math"/>
                <w:sz w:val="28"/>
              </w:rPr>
              <m:t>С</m:t>
            </m:r>
          </m:e>
          <m:sub>
            <m:r>
              <w:rPr>
                <w:rFonts w:ascii="Cambria Math" w:eastAsia="Arial Unicode MS" w:hAnsi="Cambria Math"/>
                <w:sz w:val="28"/>
              </w:rPr>
              <m:t>ст</m:t>
            </m:r>
          </m:sub>
        </m:sSub>
        <m:r>
          <w:rPr>
            <w:rFonts w:ascii="Cambria Math" w:eastAsia="Arial Unicode MS" w:hAnsi="Cambria Math"/>
            <w:sz w:val="28"/>
          </w:rPr>
          <m:t>=</m:t>
        </m:r>
        <m:sSub>
          <m:sSubPr>
            <m:ctrlPr>
              <w:rPr>
                <w:rFonts w:ascii="Cambria Math" w:eastAsia="Arial Unicode MS" w:hAnsi="Cambria Math"/>
                <w:i/>
                <w:sz w:val="28"/>
              </w:rPr>
            </m:ctrlPr>
          </m:sSubPr>
          <m:e>
            <m:r>
              <w:rPr>
                <w:rFonts w:ascii="Cambria Math" w:eastAsia="Arial Unicode MS" w:hAnsi="Cambria Math"/>
                <w:sz w:val="28"/>
              </w:rPr>
              <m:t>С</m:t>
            </m:r>
          </m:e>
          <m:sub>
            <m:r>
              <w:rPr>
                <w:rFonts w:ascii="Cambria Math" w:eastAsia="Arial Unicode MS" w:hAnsi="Cambria Math"/>
                <w:sz w:val="28"/>
              </w:rPr>
              <m:t>ст1</m:t>
            </m:r>
          </m:sub>
        </m:sSub>
        <m:r>
          <w:rPr>
            <w:rFonts w:ascii="Cambria Math" w:eastAsia="Arial Unicode MS" w:hAnsi="Cambria Math"/>
            <w:sz w:val="28"/>
          </w:rPr>
          <m:t>+</m:t>
        </m:r>
        <m:sSub>
          <m:sSubPr>
            <m:ctrlPr>
              <w:rPr>
                <w:rFonts w:ascii="Cambria Math" w:eastAsia="Arial Unicode MS" w:hAnsi="Cambria Math"/>
                <w:i/>
                <w:sz w:val="28"/>
              </w:rPr>
            </m:ctrlPr>
          </m:sSubPr>
          <m:e>
            <m:r>
              <w:rPr>
                <w:rFonts w:ascii="Cambria Math" w:eastAsia="Arial Unicode MS" w:hAnsi="Cambria Math"/>
                <w:sz w:val="28"/>
              </w:rPr>
              <m:t>С</m:t>
            </m:r>
          </m:e>
          <m:sub>
            <m:r>
              <w:rPr>
                <w:rFonts w:ascii="Cambria Math" w:eastAsia="Arial Unicode MS" w:hAnsi="Cambria Math"/>
                <w:sz w:val="28"/>
              </w:rPr>
              <m:t>ст2</m:t>
            </m:r>
          </m:sub>
        </m:sSub>
      </m:oMath>
      <w:r w:rsidR="00C24659" w:rsidRPr="00392309">
        <w:rPr>
          <w:rFonts w:eastAsia="Arial Unicode MS"/>
          <w:sz w:val="28"/>
        </w:rPr>
        <w:t>,</w:t>
      </w:r>
      <w:r w:rsidR="0094530B" w:rsidRPr="00392309">
        <w:rPr>
          <w:rFonts w:eastAsia="Arial Unicode MS"/>
        </w:rPr>
        <w:t xml:space="preserve">                                                     (1)</w:t>
      </w:r>
    </w:p>
    <w:p w14:paraId="797B8C4F" w14:textId="77777777" w:rsidR="00B75C10" w:rsidRPr="00392309" w:rsidRDefault="00B75C10" w:rsidP="0094530B">
      <w:pPr>
        <w:pStyle w:val="ac"/>
        <w:jc w:val="right"/>
        <w:rPr>
          <w:rFonts w:eastAsia="Arial Unicode MS"/>
        </w:rPr>
      </w:pPr>
    </w:p>
    <w:p w14:paraId="13C29EC0" w14:textId="4C0FBDD9" w:rsidR="00AB0F8D" w:rsidRPr="00392309" w:rsidRDefault="0094530B" w:rsidP="0094530B">
      <w:pPr>
        <w:pStyle w:val="ac"/>
        <w:ind w:firstLine="708"/>
      </w:pPr>
      <w:r w:rsidRPr="00392309">
        <w:t>г</w:t>
      </w:r>
      <w:r w:rsidR="00AB0F8D" w:rsidRPr="00392309">
        <w:t>де</w:t>
      </w:r>
      <w:r w:rsidRPr="00392309">
        <w:t xml:space="preserve"> С</w:t>
      </w:r>
      <w:r w:rsidRPr="00392309">
        <w:rPr>
          <w:vertAlign w:val="subscript"/>
        </w:rPr>
        <w:t>ст1</w:t>
      </w:r>
      <w:r w:rsidRPr="00392309">
        <w:t xml:space="preserve"> - </w:t>
      </w:r>
      <w:r w:rsidR="00AB0F8D" w:rsidRPr="00392309">
        <w:t xml:space="preserve">стоимость разработки </w:t>
      </w:r>
      <w:r w:rsidR="00FF2BFC">
        <w:t>национального и межгосударственного</w:t>
      </w:r>
      <w:r w:rsidR="00FF2BFC" w:rsidRPr="00392309">
        <w:t xml:space="preserve"> стандарта</w:t>
      </w:r>
      <w:r w:rsidR="00FF2BFC">
        <w:t xml:space="preserve"> (всех этапов)</w:t>
      </w:r>
      <w:r w:rsidR="00FF2BFC" w:rsidRPr="00392309">
        <w:t xml:space="preserve"> </w:t>
      </w:r>
      <w:proofErr w:type="spellStart"/>
      <w:r w:rsidR="00FF2BFC" w:rsidRPr="00392309">
        <w:t>С</w:t>
      </w:r>
      <w:r w:rsidR="00FF2BFC" w:rsidRPr="00392309">
        <w:rPr>
          <w:vertAlign w:val="subscript"/>
        </w:rPr>
        <w:t>ст</w:t>
      </w:r>
      <w:proofErr w:type="spellEnd"/>
      <w:r w:rsidR="00FF2BFC" w:rsidRPr="00392309">
        <w:t xml:space="preserve"> тенге, </w:t>
      </w:r>
      <w:r w:rsidR="00FF2BFC">
        <w:t xml:space="preserve">впервые, с испытаниями, </w:t>
      </w:r>
      <w:r w:rsidR="00FF2BFC" w:rsidRPr="00392309">
        <w:t>а также их пересмотра и внесения в них изменений</w:t>
      </w:r>
      <w:r w:rsidR="00AB0F8D" w:rsidRPr="00392309">
        <w:t>;</w:t>
      </w:r>
    </w:p>
    <w:p w14:paraId="35290A66" w14:textId="11885701" w:rsidR="00AB0F8D" w:rsidRPr="00392309" w:rsidRDefault="0094530B" w:rsidP="00FF2BFC">
      <w:pPr>
        <w:pStyle w:val="ac"/>
        <w:ind w:firstLine="708"/>
        <w:rPr>
          <w:rFonts w:eastAsia="Arial Unicode MS"/>
        </w:rPr>
      </w:pPr>
      <w:r w:rsidRPr="00392309">
        <w:t>С</w:t>
      </w:r>
      <w:r w:rsidRPr="00392309">
        <w:rPr>
          <w:vertAlign w:val="subscript"/>
        </w:rPr>
        <w:t>ст2</w:t>
      </w:r>
      <w:r w:rsidRPr="00392309">
        <w:t xml:space="preserve"> - </w:t>
      </w:r>
      <w:r w:rsidR="00FF2BFC" w:rsidRPr="00392309">
        <w:t xml:space="preserve">стоимость экспертизы проекта </w:t>
      </w:r>
      <w:r w:rsidR="00FF2BFC">
        <w:t>национального и межгосударственного</w:t>
      </w:r>
      <w:r w:rsidR="00FF2BFC" w:rsidRPr="00392309">
        <w:t xml:space="preserve"> стандарта</w:t>
      </w:r>
      <w:r w:rsidR="00FF2BFC">
        <w:t xml:space="preserve"> (всех этапов)</w:t>
      </w:r>
      <w:r w:rsidR="00FF2BFC" w:rsidRPr="00392309">
        <w:t xml:space="preserve"> </w:t>
      </w:r>
      <w:proofErr w:type="spellStart"/>
      <w:r w:rsidR="00FF2BFC" w:rsidRPr="00392309">
        <w:t>С</w:t>
      </w:r>
      <w:r w:rsidR="00FF2BFC" w:rsidRPr="00392309">
        <w:rPr>
          <w:vertAlign w:val="subscript"/>
        </w:rPr>
        <w:t>ст</w:t>
      </w:r>
      <w:proofErr w:type="spellEnd"/>
      <w:r w:rsidR="00FF2BFC" w:rsidRPr="00392309">
        <w:t xml:space="preserve"> тенге, </w:t>
      </w:r>
      <w:r w:rsidR="00FF2BFC">
        <w:t xml:space="preserve">впервые, с испытаниями, </w:t>
      </w:r>
      <w:r w:rsidR="00FF2BFC" w:rsidRPr="00392309">
        <w:t>а также их пересмотра и внесения в них изменений</w:t>
      </w:r>
      <w:r w:rsidR="00FF2BFC">
        <w:t>;</w:t>
      </w:r>
      <w:r w:rsidR="00FF2BFC" w:rsidRPr="00392309">
        <w:t xml:space="preserve"> </w:t>
      </w:r>
    </w:p>
    <w:p w14:paraId="0280BF5A" w14:textId="77777777" w:rsidR="003D169A" w:rsidRPr="00392309" w:rsidRDefault="0094530B" w:rsidP="0094530B">
      <w:pPr>
        <w:pStyle w:val="ac"/>
        <w:ind w:firstLine="708"/>
      </w:pPr>
      <w:r w:rsidRPr="00392309">
        <w:t xml:space="preserve">5.2 Оценка стоимости </w:t>
      </w:r>
      <w:proofErr w:type="spellStart"/>
      <w:r w:rsidRPr="00392309">
        <w:t>С</w:t>
      </w:r>
      <w:r w:rsidRPr="00392309">
        <w:rPr>
          <w:vertAlign w:val="subscript"/>
        </w:rPr>
        <w:t>ст</w:t>
      </w:r>
      <w:proofErr w:type="spellEnd"/>
      <w:r w:rsidR="00B52CD0" w:rsidRPr="00392309">
        <w:rPr>
          <w:i/>
          <w:vertAlign w:val="subscript"/>
          <w:lang w:val="en-US"/>
        </w:rPr>
        <w:t>j</w:t>
      </w:r>
      <w:r w:rsidRPr="00392309">
        <w:t>, тенге</w:t>
      </w:r>
      <w:r w:rsidR="00242100" w:rsidRPr="00392309">
        <w:t xml:space="preserve">, разработки первой и </w:t>
      </w:r>
      <w:r w:rsidRPr="00392309">
        <w:t>второй</w:t>
      </w:r>
      <w:r w:rsidR="00B52CD0" w:rsidRPr="00392309">
        <w:t xml:space="preserve"> редакции</w:t>
      </w:r>
      <w:r w:rsidR="00242100" w:rsidRPr="00392309">
        <w:t xml:space="preserve"> проекта стандарта, а также их пересмотра и внесения в них изменений и стоимость экспертизы вычисляется по формуле</w:t>
      </w:r>
      <w:r w:rsidR="00B52CD0" w:rsidRPr="00392309">
        <w:t xml:space="preserve"> (2):</w:t>
      </w:r>
    </w:p>
    <w:p w14:paraId="2039A070" w14:textId="77777777" w:rsidR="00B75C10" w:rsidRPr="00392309" w:rsidRDefault="00B75C10" w:rsidP="0094530B">
      <w:pPr>
        <w:pStyle w:val="ac"/>
        <w:ind w:firstLine="708"/>
      </w:pPr>
    </w:p>
    <w:p w14:paraId="5DCC99C4" w14:textId="00A40C3F" w:rsidR="00B52CD0" w:rsidRPr="00392309" w:rsidRDefault="002003F0" w:rsidP="00B75C10">
      <w:pPr>
        <w:pStyle w:val="ac"/>
        <w:ind w:firstLine="708"/>
        <w:jc w:val="righ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ст</m:t>
            </m:r>
            <m:r>
              <w:rPr>
                <w:rFonts w:ascii="Cambria Math" w:hAnsi="Cambria Math"/>
                <w:sz w:val="28"/>
              </w:rPr>
              <m:t>j</m:t>
            </m:r>
          </m:sub>
        </m:sSub>
        <m:r>
          <w:rPr>
            <w:rFonts w:ascii="Cambria Math" w:hAnsi="Cambria Math"/>
            <w:sz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</w:rPr>
              <m:t>б.н</m:t>
            </m:r>
            <m:r>
              <w:rPr>
                <w:rFonts w:ascii="Cambria Math" w:hAnsi="Cambria Math"/>
                <w:sz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</w:rPr>
          <m:t>∙</m:t>
        </m:r>
        <m:r>
          <w:rPr>
            <w:rFonts w:ascii="Cambria Math" w:hAnsi="Cambria Math"/>
            <w:sz w:val="28"/>
          </w:rPr>
          <m:t>(1+</m:t>
        </m:r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lang w:val="en-US"/>
              </w:rPr>
              <m:t>o</m:t>
            </m:r>
          </m:sub>
        </m:sSub>
        <m:r>
          <w:rPr>
            <w:rFonts w:ascii="Cambria Math" w:hAnsi="Cambria Math"/>
            <w:sz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</w:rPr>
              <m:t>к.р</m:t>
            </m:r>
          </m:sub>
        </m:sSub>
        <m:r>
          <w:rPr>
            <w:rFonts w:ascii="Cambria Math" w:hAnsi="Cambria Math"/>
            <w:sz w:val="28"/>
          </w:rPr>
          <m:t>)∙</m:t>
        </m:r>
        <m:sSub>
          <m:sSubPr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</w:rPr>
              <m:t>с.ч</m:t>
            </m:r>
          </m:sub>
        </m:sSub>
      </m:oMath>
      <w:r w:rsidR="00C24659" w:rsidRPr="00392309">
        <w:rPr>
          <w:rFonts w:eastAsiaTheme="minorEastAsia"/>
          <w:sz w:val="28"/>
        </w:rPr>
        <w:t>,</w:t>
      </w:r>
      <w:r w:rsidR="00B75C10" w:rsidRPr="00392309">
        <w:rPr>
          <w:rFonts w:eastAsiaTheme="minorEastAsia"/>
          <w:i/>
        </w:rPr>
        <w:t xml:space="preserve">                          </w:t>
      </w:r>
      <w:r w:rsidR="00B75C10" w:rsidRPr="00392309">
        <w:rPr>
          <w:rFonts w:eastAsiaTheme="minorEastAsia"/>
        </w:rPr>
        <w:t>(2)</w:t>
      </w:r>
    </w:p>
    <w:p w14:paraId="0D33E413" w14:textId="77777777" w:rsidR="00B75C10" w:rsidRPr="00392309" w:rsidRDefault="00B75C10" w:rsidP="00B75C10">
      <w:pPr>
        <w:pStyle w:val="ac"/>
        <w:ind w:firstLine="708"/>
        <w:jc w:val="right"/>
      </w:pPr>
    </w:p>
    <w:p w14:paraId="1AC167A6" w14:textId="6D94E120" w:rsidR="00242100" w:rsidRPr="00392309" w:rsidRDefault="00B52CD0" w:rsidP="00B52CD0">
      <w:pPr>
        <w:pStyle w:val="ac"/>
        <w:ind w:firstLine="708"/>
        <w:rPr>
          <w:i/>
        </w:rPr>
      </w:pPr>
      <w:r w:rsidRPr="00392309">
        <w:t>г</w:t>
      </w:r>
      <w:r w:rsidR="00242100" w:rsidRPr="00392309">
        <w:t>де</w:t>
      </w:r>
      <w:r w:rsidRPr="00392309">
        <w:t xml:space="preserve"> </w:t>
      </w:r>
      <w:proofErr w:type="spellStart"/>
      <w:r w:rsidRPr="00392309">
        <w:t>Т</w:t>
      </w:r>
      <w:r w:rsidRPr="00392309">
        <w:rPr>
          <w:vertAlign w:val="subscript"/>
        </w:rPr>
        <w:t>б.н</w:t>
      </w:r>
      <w:proofErr w:type="spellEnd"/>
      <w:r w:rsidRPr="00392309">
        <w:rPr>
          <w:i/>
          <w:vertAlign w:val="subscript"/>
          <w:lang w:val="en-US"/>
        </w:rPr>
        <w:t>j</w:t>
      </w:r>
      <w:r w:rsidRPr="00392309">
        <w:rPr>
          <w:i/>
          <w:vertAlign w:val="subscript"/>
        </w:rPr>
        <w:t xml:space="preserve"> </w:t>
      </w:r>
      <w:r w:rsidRPr="00392309">
        <w:rPr>
          <w:i/>
        </w:rPr>
        <w:t xml:space="preserve">- </w:t>
      </w:r>
      <w:r w:rsidR="00242100" w:rsidRPr="00392309">
        <w:t xml:space="preserve">базовый норматив трудоемкости разработки </w:t>
      </w:r>
      <w:r w:rsidR="00FF2BFC">
        <w:t>национального и межгосударственного</w:t>
      </w:r>
      <w:r w:rsidR="00FF2BFC" w:rsidRPr="00392309">
        <w:t xml:space="preserve"> стандарта</w:t>
      </w:r>
      <w:r w:rsidR="00FF2BFC">
        <w:t xml:space="preserve"> (всех этапов) </w:t>
      </w:r>
      <w:r w:rsidR="00242100" w:rsidRPr="00392309">
        <w:t xml:space="preserve">в зависимости от </w:t>
      </w:r>
      <w:r w:rsidR="00FF2BFC">
        <w:t xml:space="preserve">вида </w:t>
      </w:r>
      <w:proofErr w:type="gramStart"/>
      <w:r w:rsidR="00FF2BFC">
        <w:t xml:space="preserve">стандарта, </w:t>
      </w:r>
      <w:r w:rsidR="00242100" w:rsidRPr="00392309">
        <w:t xml:space="preserve"> чел.</w:t>
      </w:r>
      <w:proofErr w:type="gramEnd"/>
      <w:r w:rsidR="00242100" w:rsidRPr="00392309">
        <w:t>-</w:t>
      </w:r>
      <w:r w:rsidR="00FF2BFC">
        <w:t>час</w:t>
      </w:r>
      <w:r w:rsidR="00242100" w:rsidRPr="00392309">
        <w:t>;</w:t>
      </w:r>
    </w:p>
    <w:p w14:paraId="31DDF56E" w14:textId="2436BE0A" w:rsidR="00242100" w:rsidRPr="00392309" w:rsidRDefault="00242100" w:rsidP="00B75C10">
      <w:pPr>
        <w:pStyle w:val="ac"/>
        <w:ind w:firstLine="708"/>
      </w:pPr>
      <w:r w:rsidRPr="00392309">
        <w:t xml:space="preserve">Исходные показатели </w:t>
      </w:r>
      <w:proofErr w:type="spellStart"/>
      <w:proofErr w:type="gramStart"/>
      <w:r w:rsidR="00B75C10" w:rsidRPr="00392309">
        <w:t>Т</w:t>
      </w:r>
      <w:r w:rsidR="00B75C10" w:rsidRPr="00392309">
        <w:rPr>
          <w:vertAlign w:val="subscript"/>
        </w:rPr>
        <w:t>б.н</w:t>
      </w:r>
      <w:proofErr w:type="spellEnd"/>
      <w:r w:rsidR="00B75C10" w:rsidRPr="00392309">
        <w:rPr>
          <w:i/>
          <w:vertAlign w:val="subscript"/>
          <w:lang w:val="en-US"/>
        </w:rPr>
        <w:t>j</w:t>
      </w:r>
      <w:r w:rsidR="00B75C10" w:rsidRPr="00392309">
        <w:rPr>
          <w:i/>
          <w:vertAlign w:val="subscript"/>
        </w:rPr>
        <w:t xml:space="preserve"> </w:t>
      </w:r>
      <w:r w:rsidR="001A26CF" w:rsidRPr="00392309">
        <w:t xml:space="preserve"> установлены</w:t>
      </w:r>
      <w:proofErr w:type="gramEnd"/>
      <w:r w:rsidR="001A26CF" w:rsidRPr="00392309">
        <w:t xml:space="preserve"> в Приложении А</w:t>
      </w:r>
      <w:r w:rsidRPr="00392309">
        <w:t>;</w:t>
      </w:r>
    </w:p>
    <w:p w14:paraId="2B1D492A" w14:textId="77777777" w:rsidR="00242100" w:rsidRPr="00392309" w:rsidRDefault="00B75C10" w:rsidP="00B75C10">
      <w:pPr>
        <w:pStyle w:val="ac"/>
        <w:ind w:firstLine="708"/>
      </w:pPr>
      <w:r w:rsidRPr="00392309">
        <w:rPr>
          <w:i/>
          <w:lang w:val="en-US"/>
        </w:rPr>
        <w:t>q</w:t>
      </w:r>
      <w:r w:rsidRPr="00392309">
        <w:rPr>
          <w:vertAlign w:val="subscript"/>
          <w:lang w:val="en-US"/>
        </w:rPr>
        <w:t>o</w:t>
      </w:r>
      <w:r w:rsidRPr="00392309">
        <w:t xml:space="preserve"> - </w:t>
      </w:r>
      <w:r w:rsidR="00242100" w:rsidRPr="00392309">
        <w:t>норматив отчислений от фонда заработной п</w:t>
      </w:r>
      <w:r w:rsidR="00184C04" w:rsidRPr="00392309">
        <w:t>латы</w:t>
      </w:r>
      <w:r w:rsidR="00242100" w:rsidRPr="00392309">
        <w:t>;</w:t>
      </w:r>
    </w:p>
    <w:p w14:paraId="1D8C9FAF" w14:textId="77777777" w:rsidR="00242100" w:rsidRPr="00392309" w:rsidRDefault="00B75C10" w:rsidP="00B75C10">
      <w:pPr>
        <w:pStyle w:val="ac"/>
        <w:ind w:firstLine="708"/>
      </w:pPr>
      <w:r w:rsidRPr="00392309">
        <w:rPr>
          <w:i/>
          <w:lang w:val="en-US"/>
        </w:rPr>
        <w:t>q</w:t>
      </w:r>
      <w:r w:rsidRPr="00392309">
        <w:rPr>
          <w:vertAlign w:val="subscript"/>
        </w:rPr>
        <w:t>к.р</w:t>
      </w:r>
      <w:r w:rsidRPr="00392309">
        <w:t xml:space="preserve"> </w:t>
      </w:r>
      <w:r w:rsidR="00242100" w:rsidRPr="00392309">
        <w:t>коэффициент косвенных расходов организации, осуществляющей разработку;</w:t>
      </w:r>
    </w:p>
    <w:p w14:paraId="36D6C4BB" w14:textId="7425673A" w:rsidR="00242100" w:rsidRPr="00392309" w:rsidRDefault="00B75C10" w:rsidP="00B75C10">
      <w:pPr>
        <w:pStyle w:val="ac"/>
        <w:ind w:firstLine="708"/>
      </w:pPr>
      <w:proofErr w:type="spellStart"/>
      <w:r w:rsidRPr="00392309">
        <w:t>З</w:t>
      </w:r>
      <w:r w:rsidRPr="00392309">
        <w:rPr>
          <w:vertAlign w:val="subscript"/>
        </w:rPr>
        <w:t>с.</w:t>
      </w:r>
      <w:r w:rsidR="00FF2BFC">
        <w:rPr>
          <w:vertAlign w:val="subscript"/>
        </w:rPr>
        <w:t>ч</w:t>
      </w:r>
      <w:proofErr w:type="spellEnd"/>
      <w:r w:rsidRPr="00392309">
        <w:t xml:space="preserve"> - </w:t>
      </w:r>
      <w:r w:rsidR="00242100" w:rsidRPr="00392309">
        <w:t>средне</w:t>
      </w:r>
      <w:r w:rsidR="00FF2BFC">
        <w:t>часовая</w:t>
      </w:r>
      <w:r w:rsidR="00242100" w:rsidRPr="00392309">
        <w:t xml:space="preserve"> заработная плата </w:t>
      </w:r>
      <w:r w:rsidR="00A11CDB" w:rsidRPr="00392309">
        <w:t>работника</w:t>
      </w:r>
      <w:r w:rsidR="00242100" w:rsidRPr="00392309">
        <w:t>, участвующего в разработке стандарта</w:t>
      </w:r>
      <w:r w:rsidR="007736A0" w:rsidRPr="00392309">
        <w:t xml:space="preserve">, </w:t>
      </w:r>
      <w:r w:rsidRPr="00392309">
        <w:t>тенге</w:t>
      </w:r>
      <w:r w:rsidR="00242100" w:rsidRPr="00392309">
        <w:t>;</w:t>
      </w:r>
    </w:p>
    <w:p w14:paraId="22471040" w14:textId="77777777" w:rsidR="00795617" w:rsidRPr="00392309" w:rsidRDefault="00795617" w:rsidP="00B75C10">
      <w:pPr>
        <w:pStyle w:val="ac"/>
        <w:ind w:firstLine="708"/>
      </w:pPr>
    </w:p>
    <w:p w14:paraId="1B4734CE" w14:textId="77777777" w:rsidR="002F7149" w:rsidRPr="00392309" w:rsidRDefault="002F7149" w:rsidP="00B75C10">
      <w:pPr>
        <w:pStyle w:val="ac"/>
        <w:ind w:firstLine="708"/>
        <w:rPr>
          <w:sz w:val="20"/>
        </w:rPr>
      </w:pPr>
      <w:r w:rsidRPr="00392309">
        <w:rPr>
          <w:sz w:val="20"/>
        </w:rPr>
        <w:t>Примечания:</w:t>
      </w:r>
    </w:p>
    <w:p w14:paraId="15C1763D" w14:textId="77777777" w:rsidR="002F7149" w:rsidRPr="00392309" w:rsidRDefault="002F7149" w:rsidP="00B75C10">
      <w:pPr>
        <w:pStyle w:val="ac"/>
        <w:ind w:firstLine="708"/>
        <w:rPr>
          <w:sz w:val="20"/>
        </w:rPr>
      </w:pPr>
      <w:r w:rsidRPr="00392309">
        <w:rPr>
          <w:sz w:val="20"/>
        </w:rPr>
        <w:t xml:space="preserve">1 </w:t>
      </w:r>
      <w:r w:rsidRPr="00392309">
        <w:rPr>
          <w:i/>
          <w:sz w:val="20"/>
          <w:lang w:val="en-US"/>
        </w:rPr>
        <w:t>q</w:t>
      </w:r>
      <w:r w:rsidRPr="00392309">
        <w:rPr>
          <w:i/>
          <w:sz w:val="20"/>
          <w:vertAlign w:val="subscript"/>
          <w:lang w:val="en-US"/>
        </w:rPr>
        <w:t>o</w:t>
      </w:r>
      <w:r w:rsidRPr="00392309">
        <w:rPr>
          <w:sz w:val="20"/>
          <w:vertAlign w:val="subscript"/>
        </w:rPr>
        <w:t xml:space="preserve"> </w:t>
      </w:r>
      <w:r w:rsidRPr="00392309">
        <w:rPr>
          <w:sz w:val="20"/>
        </w:rPr>
        <w:t>норматив отчислений от фонда заработной платы</w:t>
      </w:r>
      <w:r w:rsidR="00CF7656" w:rsidRPr="00392309">
        <w:rPr>
          <w:sz w:val="20"/>
        </w:rPr>
        <w:t xml:space="preserve"> состоит из: социального налога, социальных отчислений и медицинских отчислений согласно [2].</w:t>
      </w:r>
    </w:p>
    <w:p w14:paraId="39E1CCDD" w14:textId="77777777" w:rsidR="00795617" w:rsidRPr="00392309" w:rsidRDefault="002F7149" w:rsidP="00B75C10">
      <w:pPr>
        <w:pStyle w:val="ac"/>
        <w:ind w:firstLine="708"/>
        <w:rPr>
          <w:sz w:val="20"/>
        </w:rPr>
      </w:pPr>
      <w:r w:rsidRPr="00392309">
        <w:rPr>
          <w:sz w:val="20"/>
        </w:rPr>
        <w:t>2</w:t>
      </w:r>
      <w:r w:rsidR="00795617" w:rsidRPr="00392309">
        <w:rPr>
          <w:sz w:val="20"/>
        </w:rPr>
        <w:t xml:space="preserve"> </w:t>
      </w:r>
      <w:r w:rsidR="00BA60CF" w:rsidRPr="00392309">
        <w:rPr>
          <w:i/>
          <w:sz w:val="20"/>
          <w:lang w:val="en-US"/>
        </w:rPr>
        <w:t>q</w:t>
      </w:r>
      <w:r w:rsidR="00BA60CF" w:rsidRPr="00392309">
        <w:rPr>
          <w:i/>
          <w:sz w:val="20"/>
          <w:vertAlign w:val="subscript"/>
        </w:rPr>
        <w:t>к.р</w:t>
      </w:r>
      <w:r w:rsidR="00BA60CF" w:rsidRPr="00392309">
        <w:rPr>
          <w:sz w:val="20"/>
          <w:vertAlign w:val="subscript"/>
        </w:rPr>
        <w:t xml:space="preserve">. </w:t>
      </w:r>
      <w:r w:rsidR="00BA60CF" w:rsidRPr="00392309">
        <w:rPr>
          <w:sz w:val="20"/>
        </w:rPr>
        <w:t xml:space="preserve">коэффициент косвенных расходов организации, осуществляющей разработку является индивидуальным для каждой организации и его значение не может </w:t>
      </w:r>
      <w:r w:rsidR="00E56D29" w:rsidRPr="00392309">
        <w:rPr>
          <w:sz w:val="20"/>
        </w:rPr>
        <w:t>превышать</w:t>
      </w:r>
      <w:r w:rsidR="00BA60CF" w:rsidRPr="00392309">
        <w:rPr>
          <w:sz w:val="20"/>
        </w:rPr>
        <w:t xml:space="preserve"> 1.</w:t>
      </w:r>
    </w:p>
    <w:p w14:paraId="267D17CC" w14:textId="77777777" w:rsidR="00BA60CF" w:rsidRPr="00392309" w:rsidRDefault="00BA60CF" w:rsidP="00B75C10">
      <w:pPr>
        <w:pStyle w:val="ac"/>
        <w:ind w:firstLine="708"/>
      </w:pPr>
    </w:p>
    <w:p w14:paraId="2806BAF6" w14:textId="0385A866" w:rsidR="00C24659" w:rsidRPr="00392309" w:rsidRDefault="00C24659" w:rsidP="00B75C10">
      <w:pPr>
        <w:pStyle w:val="ac"/>
        <w:ind w:firstLine="708"/>
      </w:pPr>
      <w:r w:rsidRPr="00392309">
        <w:t xml:space="preserve">5.3 </w:t>
      </w:r>
      <w:r w:rsidRPr="00392309">
        <w:rPr>
          <w:szCs w:val="24"/>
        </w:rPr>
        <w:t xml:space="preserve">Стоимость проведения предварительных испытаний для формирования показателей на продукцию, проведения испытаний по проверке достоверности требований стандарта перед его принятием и проведения </w:t>
      </w:r>
      <w:r w:rsidRPr="00392309">
        <w:rPr>
          <w:shd w:val="clear" w:color="auto" w:fill="FFFFFF"/>
        </w:rPr>
        <w:t xml:space="preserve">научно-исследовательских и опытно-конструкторских работ </w:t>
      </w:r>
      <w:r w:rsidR="00FF2BFC">
        <w:rPr>
          <w:shd w:val="clear" w:color="auto" w:fill="FFFFFF"/>
        </w:rPr>
        <w:t xml:space="preserve">принимается </w:t>
      </w:r>
      <w:r w:rsidR="00536D32">
        <w:rPr>
          <w:shd w:val="clear" w:color="auto" w:fill="FFFFFF"/>
        </w:rPr>
        <w:t>по наименьшему коммерческому предложению</w:t>
      </w:r>
      <w:r w:rsidRPr="00392309">
        <w:rPr>
          <w:shd w:val="clear" w:color="auto" w:fill="FFFFFF"/>
        </w:rPr>
        <w:t>.</w:t>
      </w:r>
    </w:p>
    <w:p w14:paraId="70578E10" w14:textId="77777777" w:rsidR="00536D32" w:rsidRDefault="00536D32" w:rsidP="00BC30BE">
      <w:pPr>
        <w:pStyle w:val="ac"/>
        <w:jc w:val="center"/>
        <w:rPr>
          <w:rFonts w:eastAsia="Arial Unicode MS"/>
          <w:b/>
        </w:rPr>
      </w:pPr>
    </w:p>
    <w:p w14:paraId="426C92FA" w14:textId="77777777" w:rsidR="00607D90" w:rsidRDefault="00607D9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eastAsia="Arial Unicode MS" w:cstheme="minorBidi"/>
          <w:b/>
          <w:sz w:val="24"/>
          <w:szCs w:val="22"/>
          <w:lang w:eastAsia="en-US"/>
        </w:rPr>
      </w:pPr>
      <w:r>
        <w:rPr>
          <w:rFonts w:eastAsia="Arial Unicode MS"/>
          <w:b/>
        </w:rPr>
        <w:br w:type="page"/>
      </w:r>
    </w:p>
    <w:p w14:paraId="45D92A5A" w14:textId="321A9FAE" w:rsidR="00242100" w:rsidRPr="00392309" w:rsidRDefault="00BC30BE" w:rsidP="00BC30BE">
      <w:pPr>
        <w:pStyle w:val="ac"/>
        <w:jc w:val="center"/>
        <w:rPr>
          <w:rFonts w:eastAsia="Arial Unicode MS"/>
          <w:b/>
        </w:rPr>
      </w:pPr>
      <w:r w:rsidRPr="00392309">
        <w:rPr>
          <w:rFonts w:eastAsia="Arial Unicode MS"/>
          <w:b/>
        </w:rPr>
        <w:lastRenderedPageBreak/>
        <w:t>Приложение А</w:t>
      </w:r>
    </w:p>
    <w:p w14:paraId="373A97B6" w14:textId="77777777" w:rsidR="00BC30BE" w:rsidRPr="00392309" w:rsidRDefault="00BC30BE" w:rsidP="00BC30BE">
      <w:pPr>
        <w:pStyle w:val="ac"/>
        <w:jc w:val="center"/>
        <w:rPr>
          <w:rFonts w:eastAsia="Arial Unicode MS"/>
          <w:i/>
        </w:rPr>
      </w:pPr>
      <w:r w:rsidRPr="00392309">
        <w:rPr>
          <w:rFonts w:eastAsia="Arial Unicode MS"/>
          <w:i/>
        </w:rPr>
        <w:t>(обязательное)</w:t>
      </w:r>
    </w:p>
    <w:p w14:paraId="5DDAF2DD" w14:textId="77777777" w:rsidR="00BC30BE" w:rsidRPr="00392309" w:rsidRDefault="00BC30BE" w:rsidP="00BC30BE">
      <w:pPr>
        <w:pStyle w:val="ac"/>
        <w:ind w:firstLine="708"/>
        <w:jc w:val="center"/>
        <w:rPr>
          <w:rFonts w:eastAsia="Arial Unicode MS"/>
          <w:i/>
        </w:rPr>
      </w:pPr>
    </w:p>
    <w:p w14:paraId="2F40B47D" w14:textId="7F1C8823" w:rsidR="002A5ECE" w:rsidRDefault="002A5ECE" w:rsidP="00BC30BE">
      <w:pPr>
        <w:pStyle w:val="ac"/>
        <w:jc w:val="center"/>
        <w:rPr>
          <w:rFonts w:eastAsia="Arial Unicode MS"/>
          <w:b/>
        </w:rPr>
      </w:pPr>
      <w:r w:rsidRPr="00392309">
        <w:rPr>
          <w:rFonts w:eastAsia="Arial Unicode MS"/>
          <w:b/>
        </w:rPr>
        <w:t xml:space="preserve">Таблица А.1 – </w:t>
      </w:r>
      <w:r w:rsidR="00BC30BE" w:rsidRPr="00392309">
        <w:rPr>
          <w:rFonts w:eastAsia="Arial Unicode MS"/>
          <w:b/>
        </w:rPr>
        <w:t xml:space="preserve">Базовые нормативы трудоемкости работ </w:t>
      </w:r>
    </w:p>
    <w:p w14:paraId="049F9B75" w14:textId="7A1B8AFA" w:rsidR="00536D32" w:rsidRDefault="00536D32" w:rsidP="00BC30BE">
      <w:pPr>
        <w:pStyle w:val="ac"/>
        <w:jc w:val="center"/>
        <w:rPr>
          <w:rFonts w:eastAsia="Arial Unicode MS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98"/>
        <w:gridCol w:w="2537"/>
        <w:gridCol w:w="3109"/>
      </w:tblGrid>
      <w:tr w:rsidR="00536D32" w14:paraId="61B36175" w14:textId="77777777" w:rsidTr="00536D32">
        <w:tc>
          <w:tcPr>
            <w:tcW w:w="3794" w:type="dxa"/>
          </w:tcPr>
          <w:p w14:paraId="481017C5" w14:textId="6A1C1649" w:rsidR="00536D32" w:rsidRDefault="00536D32" w:rsidP="00BC30BE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Наименование стандарта</w:t>
            </w:r>
          </w:p>
        </w:tc>
        <w:tc>
          <w:tcPr>
            <w:tcW w:w="2586" w:type="dxa"/>
          </w:tcPr>
          <w:p w14:paraId="2C6CA953" w14:textId="0442D30D" w:rsidR="00536D32" w:rsidRDefault="00536D32" w:rsidP="00BC30BE">
            <w:pPr>
              <w:pStyle w:val="ac"/>
              <w:jc w:val="center"/>
              <w:rPr>
                <w:rFonts w:eastAsia="Arial Unicode MS"/>
                <w:b/>
              </w:rPr>
            </w:pPr>
            <w:r w:rsidRPr="00392309">
              <w:rPr>
                <w:rFonts w:eastAsia="Arial Unicode MS"/>
              </w:rPr>
              <w:t xml:space="preserve">Базовый норматив трудоемкости </w:t>
            </w:r>
            <w:r>
              <w:rPr>
                <w:rFonts w:eastAsia="Arial Unicode MS"/>
              </w:rPr>
              <w:t xml:space="preserve">разработки стандарта </w:t>
            </w:r>
            <w:proofErr w:type="spellStart"/>
            <w:r w:rsidRPr="00392309">
              <w:rPr>
                <w:rFonts w:eastAsia="Arial Unicode MS"/>
              </w:rPr>
              <w:t>Т</w:t>
            </w:r>
            <w:r w:rsidRPr="00392309">
              <w:rPr>
                <w:rFonts w:eastAsia="Arial Unicode MS"/>
                <w:vertAlign w:val="subscript"/>
              </w:rPr>
              <w:t>б.н</w:t>
            </w:r>
            <w:proofErr w:type="spellEnd"/>
            <w:r w:rsidRPr="00392309">
              <w:rPr>
                <w:rFonts w:eastAsia="Arial Unicode MS"/>
                <w:i/>
              </w:rPr>
              <w:t>,</w:t>
            </w:r>
            <w:r w:rsidRPr="00392309">
              <w:rPr>
                <w:rFonts w:eastAsia="Arial Unicode MS"/>
              </w:rPr>
              <w:t xml:space="preserve"> чел.-</w:t>
            </w:r>
            <w:r>
              <w:rPr>
                <w:rFonts w:eastAsia="Arial Unicode MS"/>
              </w:rPr>
              <w:t>час</w:t>
            </w:r>
          </w:p>
        </w:tc>
        <w:tc>
          <w:tcPr>
            <w:tcW w:w="3190" w:type="dxa"/>
          </w:tcPr>
          <w:p w14:paraId="5FA896F0" w14:textId="71C02B8A" w:rsidR="00536D32" w:rsidRPr="00536D32" w:rsidRDefault="00536D32" w:rsidP="00BC30BE">
            <w:pPr>
              <w:pStyle w:val="ac"/>
              <w:jc w:val="center"/>
              <w:rPr>
                <w:rFonts w:eastAsia="Arial Unicode MS"/>
              </w:rPr>
            </w:pPr>
            <w:r w:rsidRPr="00392309">
              <w:rPr>
                <w:rFonts w:eastAsia="Arial Unicode MS"/>
              </w:rPr>
              <w:t xml:space="preserve">Базовый норматив трудоемкости </w:t>
            </w:r>
            <w:r>
              <w:rPr>
                <w:rFonts w:eastAsia="Arial Unicode MS"/>
              </w:rPr>
              <w:t xml:space="preserve">проведения экспертизы </w:t>
            </w:r>
            <w:proofErr w:type="spellStart"/>
            <w:r w:rsidRPr="00392309">
              <w:rPr>
                <w:rFonts w:eastAsia="Arial Unicode MS"/>
              </w:rPr>
              <w:t>Т</w:t>
            </w:r>
            <w:r w:rsidRPr="00392309">
              <w:rPr>
                <w:rFonts w:eastAsia="Arial Unicode MS"/>
                <w:vertAlign w:val="subscript"/>
              </w:rPr>
              <w:t>б.н</w:t>
            </w:r>
            <w:proofErr w:type="spellEnd"/>
            <w:r w:rsidRPr="00392309">
              <w:rPr>
                <w:rFonts w:eastAsia="Arial Unicode MS"/>
                <w:i/>
              </w:rPr>
              <w:t>,</w:t>
            </w:r>
            <w:r w:rsidRPr="00392309">
              <w:rPr>
                <w:rFonts w:eastAsia="Arial Unicode MS"/>
              </w:rPr>
              <w:t xml:space="preserve"> чел.-</w:t>
            </w:r>
            <w:r>
              <w:rPr>
                <w:rFonts w:eastAsia="Arial Unicode MS"/>
              </w:rPr>
              <w:t>час</w:t>
            </w:r>
          </w:p>
        </w:tc>
      </w:tr>
      <w:tr w:rsidR="00B81F5D" w14:paraId="102AC59C" w14:textId="77777777" w:rsidTr="00D960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2E2F" w14:textId="52B05D11" w:rsidR="00B81F5D" w:rsidRPr="00B81F5D" w:rsidRDefault="00B81F5D" w:rsidP="00B81F5D">
            <w:pPr>
              <w:pStyle w:val="ac"/>
              <w:jc w:val="left"/>
              <w:rPr>
                <w:rFonts w:cs="Book Antiqua"/>
                <w:color w:val="000000"/>
                <w:szCs w:val="28"/>
              </w:rPr>
            </w:pPr>
            <w:r w:rsidRPr="00B81F5D">
              <w:rPr>
                <w:rFonts w:cs="Book Antiqua"/>
                <w:color w:val="000000"/>
                <w:szCs w:val="28"/>
              </w:rPr>
              <w:t xml:space="preserve">СТ РК впервые на основе приобретенного практического опыта применения новых видов продукции, процессов и услуг, а также НПА и </w:t>
            </w:r>
            <w:r w:rsidR="005C6E11" w:rsidRPr="00B81F5D">
              <w:rPr>
                <w:rFonts w:cs="Book Antiqua"/>
                <w:color w:val="000000"/>
                <w:szCs w:val="28"/>
              </w:rPr>
              <w:t>анализа,</w:t>
            </w:r>
            <w:r w:rsidRPr="00B81F5D">
              <w:rPr>
                <w:rFonts w:cs="Book Antiqua"/>
                <w:color w:val="000000"/>
                <w:szCs w:val="28"/>
              </w:rPr>
              <w:t xml:space="preserve"> и существен</w:t>
            </w:r>
            <w:r w:rsidR="005C6E11">
              <w:rPr>
                <w:rFonts w:cs="Book Antiqua"/>
                <w:color w:val="000000"/>
                <w:szCs w:val="28"/>
                <w:lang w:val="kk-KZ"/>
              </w:rPr>
              <w:t>н</w:t>
            </w:r>
            <w:r w:rsidRPr="00B81F5D">
              <w:rPr>
                <w:rFonts w:cs="Book Antiqua"/>
                <w:color w:val="000000"/>
                <w:szCs w:val="28"/>
              </w:rPr>
              <w:t>ой переработки НТД</w:t>
            </w:r>
          </w:p>
        </w:tc>
        <w:tc>
          <w:tcPr>
            <w:tcW w:w="2586" w:type="dxa"/>
          </w:tcPr>
          <w:p w14:paraId="5C188868" w14:textId="328C98F4" w:rsidR="00B81F5D" w:rsidRPr="00B81F5D" w:rsidRDefault="00B81F5D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1948,99</w:t>
            </w:r>
          </w:p>
        </w:tc>
        <w:tc>
          <w:tcPr>
            <w:tcW w:w="3190" w:type="dxa"/>
          </w:tcPr>
          <w:p w14:paraId="3435D4A0" w14:textId="701588FC" w:rsidR="00B81F5D" w:rsidRPr="00B81F5D" w:rsidRDefault="00B81F5D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73729955" w14:textId="77777777" w:rsidTr="00D960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B167" w14:textId="066A3CA5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СТ РК на основе результатов научных исследований (испытаний) и измерений, приобретенного практического опыта применения новых видов продукции, процессов и услуг, а также НПА и </w:t>
            </w:r>
            <w:r w:rsidR="005C6E11" w:rsidRPr="00B81F5D">
              <w:rPr>
                <w:rFonts w:cs="Book Antiqua"/>
                <w:color w:val="000000"/>
                <w:szCs w:val="28"/>
                <w:lang w:eastAsia="en-US"/>
              </w:rPr>
              <w:t>анализа,</w:t>
            </w: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 и существенной переработки НТД (1 этап)</w:t>
            </w:r>
          </w:p>
        </w:tc>
        <w:tc>
          <w:tcPr>
            <w:tcW w:w="2586" w:type="dxa"/>
          </w:tcPr>
          <w:p w14:paraId="7DD88578" w14:textId="24BBCBA3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800,63</w:t>
            </w:r>
          </w:p>
        </w:tc>
        <w:tc>
          <w:tcPr>
            <w:tcW w:w="3190" w:type="dxa"/>
          </w:tcPr>
          <w:p w14:paraId="7685509D" w14:textId="537FFA97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-</w:t>
            </w:r>
          </w:p>
        </w:tc>
      </w:tr>
      <w:tr w:rsidR="00B81F5D" w14:paraId="65059AEC" w14:textId="77777777" w:rsidTr="00536D32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4D4A" w14:textId="348C2216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СТ РК на основе результатов научных исследований (испытаний) и измерений, приобретенного практического опыта применения новых видов продукции, процессов и услуг, а также НПА и </w:t>
            </w:r>
            <w:r w:rsidR="005C6E11" w:rsidRPr="00B81F5D">
              <w:rPr>
                <w:rFonts w:cs="Book Antiqua"/>
                <w:color w:val="000000"/>
                <w:szCs w:val="28"/>
                <w:lang w:eastAsia="en-US"/>
              </w:rPr>
              <w:t>анализа,</w:t>
            </w: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 и существенной переработки НТД (2 этап)</w:t>
            </w:r>
          </w:p>
        </w:tc>
        <w:tc>
          <w:tcPr>
            <w:tcW w:w="2586" w:type="dxa"/>
          </w:tcPr>
          <w:p w14:paraId="2BAEC9A7" w14:textId="1DF38531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1076,11</w:t>
            </w:r>
          </w:p>
        </w:tc>
        <w:tc>
          <w:tcPr>
            <w:tcW w:w="3190" w:type="dxa"/>
          </w:tcPr>
          <w:p w14:paraId="6B7AE73A" w14:textId="71FCD870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11389FFB" w14:textId="77777777" w:rsidTr="00B81F5D">
        <w:trPr>
          <w:trHeight w:val="389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3866" w14:textId="7E35C6F0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>СТ РК пересмотр</w:t>
            </w:r>
          </w:p>
        </w:tc>
        <w:tc>
          <w:tcPr>
            <w:tcW w:w="2586" w:type="dxa"/>
          </w:tcPr>
          <w:p w14:paraId="3361974B" w14:textId="1D33638E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1588,54</w:t>
            </w:r>
          </w:p>
        </w:tc>
        <w:tc>
          <w:tcPr>
            <w:tcW w:w="3190" w:type="dxa"/>
          </w:tcPr>
          <w:p w14:paraId="41F5E400" w14:textId="7273C7A7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01B018F7" w14:textId="77777777" w:rsidTr="00536D32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1AB4" w14:textId="2FD10700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>СТ РК с учетом международных, региональных стандартов, требующих перевод с иностранного языка на русский</w:t>
            </w:r>
          </w:p>
        </w:tc>
        <w:tc>
          <w:tcPr>
            <w:tcW w:w="2586" w:type="dxa"/>
          </w:tcPr>
          <w:p w14:paraId="69333FE8" w14:textId="00D454DD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1595,46</w:t>
            </w:r>
          </w:p>
        </w:tc>
        <w:tc>
          <w:tcPr>
            <w:tcW w:w="3190" w:type="dxa"/>
          </w:tcPr>
          <w:p w14:paraId="6E27A349" w14:textId="29A7F622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7D0588BD" w14:textId="77777777" w:rsidTr="00536D32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6F81" w14:textId="2774D4E3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>СТ РК с учетом международных, региональных стандартов, не требующих перевод с иностранного языка на русский</w:t>
            </w:r>
          </w:p>
        </w:tc>
        <w:tc>
          <w:tcPr>
            <w:tcW w:w="2586" w:type="dxa"/>
          </w:tcPr>
          <w:p w14:paraId="1A54956A" w14:textId="64E159E6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1498,31</w:t>
            </w:r>
          </w:p>
        </w:tc>
        <w:tc>
          <w:tcPr>
            <w:tcW w:w="3190" w:type="dxa"/>
          </w:tcPr>
          <w:p w14:paraId="39F4BD0E" w14:textId="211C9063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5B7A6B81" w14:textId="77777777" w:rsidTr="002D5EF6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C5E0" w14:textId="58E92778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>СТ РК изменения</w:t>
            </w:r>
          </w:p>
        </w:tc>
        <w:tc>
          <w:tcPr>
            <w:tcW w:w="2586" w:type="dxa"/>
          </w:tcPr>
          <w:p w14:paraId="53C30F18" w14:textId="5B42B8E2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1145,1</w:t>
            </w:r>
          </w:p>
        </w:tc>
        <w:tc>
          <w:tcPr>
            <w:tcW w:w="3190" w:type="dxa"/>
          </w:tcPr>
          <w:p w14:paraId="7D26FB0F" w14:textId="117D237B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71AB4D3C" w14:textId="77777777" w:rsidTr="004544AF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48CE" w14:textId="69CE1F02" w:rsidR="00B81F5D" w:rsidRPr="00B81F5D" w:rsidRDefault="005C6E11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ГОСТ </w:t>
            </w:r>
            <w:r w:rsidR="00B81F5D"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на основе результатов научных исследований (испытаний) и измерений, приобретенного практического опыта применения новых видов продукции, процессов и услуг, а </w:t>
            </w:r>
            <w:r w:rsidR="00B81F5D" w:rsidRPr="00B81F5D">
              <w:rPr>
                <w:rFonts w:cs="Book Antiqua"/>
                <w:color w:val="000000"/>
                <w:szCs w:val="28"/>
                <w:lang w:eastAsia="en-US"/>
              </w:rPr>
              <w:lastRenderedPageBreak/>
              <w:t xml:space="preserve">также НПА и </w:t>
            </w:r>
            <w:r w:rsidRPr="00B81F5D">
              <w:rPr>
                <w:rFonts w:cs="Book Antiqua"/>
                <w:color w:val="000000"/>
                <w:szCs w:val="28"/>
                <w:lang w:eastAsia="en-US"/>
              </w:rPr>
              <w:t>анализа,</w:t>
            </w:r>
            <w:r w:rsidR="00B81F5D"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 и существенной переработки НТД (1 этап)</w:t>
            </w:r>
          </w:p>
        </w:tc>
        <w:tc>
          <w:tcPr>
            <w:tcW w:w="2586" w:type="dxa"/>
          </w:tcPr>
          <w:p w14:paraId="49E5BEBB" w14:textId="13C552CB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lastRenderedPageBreak/>
              <w:t>1822,16</w:t>
            </w:r>
          </w:p>
        </w:tc>
        <w:tc>
          <w:tcPr>
            <w:tcW w:w="3190" w:type="dxa"/>
          </w:tcPr>
          <w:p w14:paraId="0DD2F91C" w14:textId="75D55D6F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436830B2" w14:textId="77777777" w:rsidTr="004544AF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ED0F" w14:textId="0D082C3F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>Гост 2 этап</w:t>
            </w:r>
          </w:p>
        </w:tc>
        <w:tc>
          <w:tcPr>
            <w:tcW w:w="2586" w:type="dxa"/>
          </w:tcPr>
          <w:p w14:paraId="163050A3" w14:textId="7A564328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333,55</w:t>
            </w:r>
          </w:p>
        </w:tc>
        <w:tc>
          <w:tcPr>
            <w:tcW w:w="3190" w:type="dxa"/>
          </w:tcPr>
          <w:p w14:paraId="56923E2D" w14:textId="61729678" w:rsidR="00B43FE0" w:rsidRPr="00B81F5D" w:rsidRDefault="00B43FE0" w:rsidP="00B43FE0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-</w:t>
            </w:r>
          </w:p>
        </w:tc>
      </w:tr>
      <w:tr w:rsidR="00B81F5D" w14:paraId="3A379F8E" w14:textId="77777777" w:rsidTr="00536D32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101A" w14:textId="3F3303DF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ГОСТ с учетом международных, региональных </w:t>
            </w:r>
            <w:r w:rsidR="005C6E11" w:rsidRPr="00B81F5D">
              <w:rPr>
                <w:rFonts w:cs="Book Antiqua"/>
                <w:color w:val="000000"/>
                <w:szCs w:val="28"/>
                <w:lang w:eastAsia="en-US"/>
              </w:rPr>
              <w:t>стандартов, требующих</w:t>
            </w: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 перевод с иностранного языка на русский</w:t>
            </w:r>
          </w:p>
        </w:tc>
        <w:tc>
          <w:tcPr>
            <w:tcW w:w="2586" w:type="dxa"/>
          </w:tcPr>
          <w:p w14:paraId="4A389534" w14:textId="33CAB91E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1527,16</w:t>
            </w:r>
          </w:p>
        </w:tc>
        <w:tc>
          <w:tcPr>
            <w:tcW w:w="3190" w:type="dxa"/>
          </w:tcPr>
          <w:p w14:paraId="77C0CAF9" w14:textId="595352F4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6610AADE" w14:textId="77777777" w:rsidTr="00536D32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B994" w14:textId="79656F6E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>ГОСТ с учетом международных, региональных стандартов, не требующих перевод с иностранного языка на русский</w:t>
            </w:r>
          </w:p>
        </w:tc>
        <w:tc>
          <w:tcPr>
            <w:tcW w:w="2586" w:type="dxa"/>
          </w:tcPr>
          <w:p w14:paraId="67944A9D" w14:textId="5B2E6147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1430,01</w:t>
            </w:r>
          </w:p>
        </w:tc>
        <w:tc>
          <w:tcPr>
            <w:tcW w:w="3190" w:type="dxa"/>
          </w:tcPr>
          <w:p w14:paraId="3EFF5FF2" w14:textId="4B79696E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39AD1CDC" w14:textId="77777777" w:rsidTr="00536D32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C614" w14:textId="158F14DF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ГОСТ впервые на основе приобретенного практического опыта применения новых видов продукции, процессов и услуг, а также НПА и </w:t>
            </w:r>
            <w:r w:rsidR="005C6E11" w:rsidRPr="00B81F5D">
              <w:rPr>
                <w:rFonts w:cs="Book Antiqua"/>
                <w:color w:val="000000"/>
                <w:szCs w:val="28"/>
                <w:lang w:eastAsia="en-US"/>
              </w:rPr>
              <w:t>анализа,</w:t>
            </w:r>
            <w:r w:rsidRPr="00B81F5D">
              <w:rPr>
                <w:rFonts w:cs="Book Antiqua"/>
                <w:color w:val="000000"/>
                <w:szCs w:val="28"/>
                <w:lang w:eastAsia="en-US"/>
              </w:rPr>
              <w:t xml:space="preserve"> и существенной переработки НТД 1 этап</w:t>
            </w:r>
          </w:p>
        </w:tc>
        <w:tc>
          <w:tcPr>
            <w:tcW w:w="2586" w:type="dxa"/>
          </w:tcPr>
          <w:p w14:paraId="02E9CC0E" w14:textId="66AA5BD2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1880,7</w:t>
            </w:r>
          </w:p>
        </w:tc>
        <w:tc>
          <w:tcPr>
            <w:tcW w:w="3190" w:type="dxa"/>
          </w:tcPr>
          <w:p w14:paraId="5E45DFF2" w14:textId="72DC49E4" w:rsidR="00B81F5D" w:rsidRP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  <w:tr w:rsidR="00B81F5D" w14:paraId="2672BBA8" w14:textId="77777777" w:rsidTr="00536D32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2254" w14:textId="03909BE8" w:rsidR="00B81F5D" w:rsidRPr="00B81F5D" w:rsidRDefault="00B81F5D" w:rsidP="00B81F5D">
            <w:pPr>
              <w:pStyle w:val="ac"/>
              <w:jc w:val="left"/>
              <w:rPr>
                <w:rFonts w:eastAsia="Arial Unicode MS"/>
              </w:rPr>
            </w:pPr>
            <w:r w:rsidRPr="005C6E11">
              <w:rPr>
                <w:rFonts w:cs="Book Antiqua"/>
                <w:color w:val="000000"/>
                <w:szCs w:val="28"/>
                <w:lang w:eastAsia="en-US"/>
              </w:rPr>
              <w:t>ГОСТ пересмотр (1 этап)</w:t>
            </w:r>
          </w:p>
        </w:tc>
        <w:tc>
          <w:tcPr>
            <w:tcW w:w="2586" w:type="dxa"/>
          </w:tcPr>
          <w:p w14:paraId="68FBB2D3" w14:textId="7BB0505F" w:rsid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1427,57</w:t>
            </w:r>
          </w:p>
        </w:tc>
        <w:tc>
          <w:tcPr>
            <w:tcW w:w="3190" w:type="dxa"/>
          </w:tcPr>
          <w:p w14:paraId="1B083F57" w14:textId="64593F35" w:rsidR="00B81F5D" w:rsidRDefault="00B43FE0" w:rsidP="00B81F5D">
            <w:pPr>
              <w:pStyle w:val="ac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135,01</w:t>
            </w:r>
          </w:p>
        </w:tc>
      </w:tr>
    </w:tbl>
    <w:p w14:paraId="0DAF90DC" w14:textId="2354FB1A" w:rsidR="00536D32" w:rsidRDefault="00536D32" w:rsidP="00BC30BE">
      <w:pPr>
        <w:pStyle w:val="ac"/>
        <w:jc w:val="center"/>
        <w:rPr>
          <w:rFonts w:eastAsia="Arial Unicode MS"/>
          <w:b/>
        </w:rPr>
      </w:pPr>
    </w:p>
    <w:p w14:paraId="0E31CA3F" w14:textId="27289666" w:rsidR="00536D32" w:rsidRDefault="00536D32" w:rsidP="00BC30BE">
      <w:pPr>
        <w:pStyle w:val="ac"/>
        <w:jc w:val="center"/>
        <w:rPr>
          <w:rFonts w:eastAsia="Arial Unicode MS"/>
          <w:b/>
        </w:rPr>
      </w:pPr>
    </w:p>
    <w:p w14:paraId="5B1E93C8" w14:textId="3F18397F" w:rsidR="00536D32" w:rsidRDefault="00536D32" w:rsidP="00BC30BE">
      <w:pPr>
        <w:pStyle w:val="ac"/>
        <w:jc w:val="center"/>
        <w:rPr>
          <w:rFonts w:eastAsia="Arial Unicode MS"/>
          <w:b/>
        </w:rPr>
      </w:pPr>
    </w:p>
    <w:p w14:paraId="1F628ED0" w14:textId="230D7497" w:rsidR="00536D32" w:rsidRDefault="00536D32" w:rsidP="00BC30BE">
      <w:pPr>
        <w:pStyle w:val="ac"/>
        <w:jc w:val="center"/>
        <w:rPr>
          <w:rFonts w:eastAsia="Arial Unicode MS"/>
          <w:b/>
        </w:rPr>
      </w:pPr>
    </w:p>
    <w:p w14:paraId="563E9314" w14:textId="399D5862" w:rsidR="00536D32" w:rsidRDefault="00536D32" w:rsidP="00BC30BE">
      <w:pPr>
        <w:pStyle w:val="ac"/>
        <w:jc w:val="center"/>
        <w:rPr>
          <w:rFonts w:eastAsia="Arial Unicode MS"/>
          <w:b/>
        </w:rPr>
      </w:pPr>
    </w:p>
    <w:p w14:paraId="64547394" w14:textId="77777777" w:rsidR="00536D32" w:rsidRPr="00392309" w:rsidRDefault="00536D32" w:rsidP="00BC30BE">
      <w:pPr>
        <w:pStyle w:val="ac"/>
        <w:jc w:val="center"/>
        <w:rPr>
          <w:rFonts w:eastAsia="Arial Unicode MS"/>
          <w:b/>
        </w:rPr>
      </w:pPr>
    </w:p>
    <w:p w14:paraId="30754957" w14:textId="2A7DADED" w:rsidR="00ED00DC" w:rsidRDefault="00ED00DC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328618BE" w14:textId="5D6FFAFA" w:rsidR="00F20027" w:rsidRDefault="00F20027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2BFC2D60" w14:textId="04658C94" w:rsidR="00F20027" w:rsidRDefault="00F20027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46CEAEEE" w14:textId="0219BDE7" w:rsidR="00F20027" w:rsidRDefault="00F20027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3096E770" w14:textId="28398716" w:rsidR="00F20027" w:rsidRDefault="00F20027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420027D7" w14:textId="1B053C93" w:rsidR="00F20027" w:rsidRDefault="00F20027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32F1823C" w14:textId="761DFF6D" w:rsidR="00F20027" w:rsidRDefault="00F20027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77DCEB4F" w14:textId="713C397F" w:rsidR="00F20027" w:rsidRDefault="00F20027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4560A632" w14:textId="77777777" w:rsidR="00ED00DC" w:rsidRDefault="00ED00DC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25AED1FE" w14:textId="77777777" w:rsidR="00ED00DC" w:rsidRDefault="00ED00DC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331EE281" w14:textId="77777777" w:rsidR="00607D90" w:rsidRDefault="00607D9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FontStyle43"/>
          <w:rFonts w:ascii="Times New Roman" w:hAnsi="Times New Roman"/>
          <w:sz w:val="24"/>
          <w:szCs w:val="28"/>
          <w:lang w:eastAsia="en-US"/>
        </w:rPr>
      </w:pPr>
      <w:r>
        <w:rPr>
          <w:rStyle w:val="FontStyle43"/>
          <w:rFonts w:ascii="Times New Roman" w:hAnsi="Times New Roman"/>
          <w:sz w:val="24"/>
          <w:szCs w:val="28"/>
          <w:lang w:eastAsia="en-US"/>
        </w:rPr>
        <w:br w:type="page"/>
      </w:r>
    </w:p>
    <w:p w14:paraId="16A58FDB" w14:textId="5A4F6692" w:rsidR="00EE000B" w:rsidRPr="00392309" w:rsidRDefault="009A4A86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  <w:r w:rsidRPr="00392309">
        <w:rPr>
          <w:rStyle w:val="FontStyle43"/>
          <w:rFonts w:ascii="Times New Roman" w:hAnsi="Times New Roman"/>
          <w:sz w:val="24"/>
          <w:szCs w:val="28"/>
          <w:lang w:eastAsia="en-US"/>
        </w:rPr>
        <w:lastRenderedPageBreak/>
        <w:t>Библиография</w:t>
      </w:r>
    </w:p>
    <w:p w14:paraId="688C7D47" w14:textId="77777777" w:rsidR="00BC30BE" w:rsidRPr="00392309" w:rsidRDefault="00BC30BE" w:rsidP="009A4A86">
      <w:pPr>
        <w:pStyle w:val="Style15"/>
        <w:widowControl/>
        <w:ind w:firstLine="1"/>
        <w:jc w:val="center"/>
        <w:rPr>
          <w:rStyle w:val="FontStyle43"/>
          <w:rFonts w:ascii="Times New Roman" w:hAnsi="Times New Roman"/>
          <w:sz w:val="24"/>
          <w:szCs w:val="28"/>
          <w:lang w:eastAsia="en-US"/>
        </w:rPr>
      </w:pPr>
    </w:p>
    <w:p w14:paraId="70AEF9E3" w14:textId="77777777" w:rsidR="00BC30BE" w:rsidRPr="00392309" w:rsidRDefault="00BC30BE" w:rsidP="00BC30BE">
      <w:pPr>
        <w:pStyle w:val="Style15"/>
        <w:widowControl/>
        <w:ind w:firstLine="708"/>
        <w:jc w:val="both"/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</w:pPr>
      <w:r w:rsidRPr="00392309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 xml:space="preserve">[1] Закон Республики Казахстан «О стандартизации» от 5 октября 2018 года </w:t>
      </w:r>
      <w:r w:rsidR="00FB37E2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 xml:space="preserve">                   </w:t>
      </w:r>
      <w:r w:rsidRPr="00392309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>№ 183-</w:t>
      </w:r>
      <w:r w:rsidRPr="00392309">
        <w:rPr>
          <w:rStyle w:val="FontStyle43"/>
          <w:rFonts w:ascii="Times New Roman" w:hAnsi="Times New Roman"/>
          <w:b w:val="0"/>
          <w:sz w:val="24"/>
          <w:szCs w:val="28"/>
          <w:lang w:val="en-US" w:eastAsia="en-US"/>
        </w:rPr>
        <w:t>VI</w:t>
      </w:r>
      <w:r w:rsidRPr="00392309">
        <w:rPr>
          <w:rStyle w:val="FontStyle43"/>
          <w:rFonts w:ascii="Times New Roman" w:hAnsi="Times New Roman"/>
          <w:b w:val="0"/>
          <w:sz w:val="24"/>
          <w:szCs w:val="28"/>
          <w:lang w:eastAsia="en-US"/>
        </w:rPr>
        <w:t xml:space="preserve"> ЗРК.</w:t>
      </w:r>
    </w:p>
    <w:p w14:paraId="03B5654A" w14:textId="3EBABDB6" w:rsidR="00CF7656" w:rsidRPr="00607D90" w:rsidRDefault="00CF7656" w:rsidP="00CF7656">
      <w:pPr>
        <w:rPr>
          <w:sz w:val="24"/>
        </w:rPr>
      </w:pPr>
      <w:r w:rsidRPr="00392309">
        <w:rPr>
          <w:sz w:val="24"/>
        </w:rPr>
        <w:t xml:space="preserve">[2] Кодекс Республики Казахстан «О налогах и других обязательных платежах в </w:t>
      </w:r>
      <w:bookmarkStart w:id="1" w:name="_GoBack"/>
      <w:bookmarkEnd w:id="1"/>
      <w:r w:rsidRPr="00607D90">
        <w:rPr>
          <w:sz w:val="24"/>
        </w:rPr>
        <w:t>бюджет (Налоговый кодекс)» от 25 декабря 2017 года № 120-VI ЗРК.</w:t>
      </w:r>
    </w:p>
    <w:p w14:paraId="60FB8A0B" w14:textId="19D86BA9" w:rsidR="00EE000B" w:rsidRPr="00392309" w:rsidRDefault="006C445D" w:rsidP="006C445D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607D90">
        <w:rPr>
          <w:sz w:val="24"/>
        </w:rPr>
        <w:t>[3] Нормы времени на разработку документов по стандартизации, утвержденный приказом генерального директора РГП «Казахстанский институт стандартизации и метрологии» от «____» __________20__г. №__________________</w:t>
      </w:r>
    </w:p>
    <w:p w14:paraId="2CEBB0BF" w14:textId="77777777" w:rsidR="00EE000B" w:rsidRPr="00392309" w:rsidRDefault="00EE000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8E866AD" w14:textId="77777777" w:rsidR="006C523B" w:rsidRPr="00392309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6B7EC24" w14:textId="77777777" w:rsidR="006C523B" w:rsidRPr="00392309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8EAED21" w14:textId="77777777" w:rsidR="006C523B" w:rsidRPr="00392309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7797F2D6" w14:textId="77777777" w:rsidR="006C523B" w:rsidRPr="00392309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B4BF282" w14:textId="77777777" w:rsidR="006C523B" w:rsidRPr="00392309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BA314F5" w14:textId="77777777" w:rsidR="006C523B" w:rsidRPr="00392309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A67C987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AAB27AC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31DACFA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481D535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3DCF254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E492A1A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7E0FA04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CE44BBD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D3A54CC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1D3E65B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9391F81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F7A67AA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5E7A964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35A49DB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9D018F2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F59D335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408632F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591F719A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65606A0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4D48EE42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01E9346B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6A8CA990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151D81A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2BDC1F4F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36A9E694" w14:textId="77777777" w:rsidR="009A4A86" w:rsidRPr="00392309" w:rsidRDefault="009A4A86" w:rsidP="00BC30B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14:paraId="2EFF7D2E" w14:textId="77777777" w:rsidR="009A4A86" w:rsidRPr="00392309" w:rsidRDefault="009A4A86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p w14:paraId="1A721725" w14:textId="77777777" w:rsidR="006C523B" w:rsidRPr="00392309" w:rsidRDefault="006C523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E000B" w:rsidRPr="00392309" w14:paraId="69F81600" w14:textId="77777777" w:rsidTr="002E7F4D">
        <w:trPr>
          <w:trHeight w:val="826"/>
        </w:trPr>
        <w:tc>
          <w:tcPr>
            <w:tcW w:w="9570" w:type="dxa"/>
            <w:shd w:val="clear" w:color="auto" w:fill="auto"/>
          </w:tcPr>
          <w:p w14:paraId="25EE9A38" w14:textId="77777777" w:rsidR="00EB77B0" w:rsidRPr="00392309" w:rsidRDefault="00EE000B" w:rsidP="00EB77B0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392309">
              <w:rPr>
                <w:b/>
                <w:spacing w:val="1"/>
                <w:sz w:val="24"/>
                <w:szCs w:val="24"/>
              </w:rPr>
              <w:t xml:space="preserve">МКС </w:t>
            </w:r>
            <w:r w:rsidR="009A4A86" w:rsidRPr="00392309">
              <w:rPr>
                <w:b/>
                <w:spacing w:val="1"/>
                <w:sz w:val="24"/>
                <w:szCs w:val="24"/>
              </w:rPr>
              <w:t>01.120</w:t>
            </w:r>
          </w:p>
          <w:p w14:paraId="4D9F1D86" w14:textId="77777777" w:rsidR="00EB77B0" w:rsidRPr="00392309" w:rsidRDefault="00EB77B0" w:rsidP="00EB77B0">
            <w:pPr>
              <w:ind w:firstLine="709"/>
              <w:jc w:val="right"/>
              <w:rPr>
                <w:sz w:val="24"/>
                <w:szCs w:val="24"/>
              </w:rPr>
            </w:pPr>
          </w:p>
          <w:p w14:paraId="6C3C8CF2" w14:textId="77777777" w:rsidR="00EE000B" w:rsidRPr="00392309" w:rsidRDefault="00EE000B" w:rsidP="002A5ECE">
            <w:pPr>
              <w:widowControl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392309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392309">
              <w:rPr>
                <w:spacing w:val="1"/>
                <w:sz w:val="24"/>
                <w:szCs w:val="24"/>
              </w:rPr>
              <w:t xml:space="preserve"> </w:t>
            </w:r>
            <w:r w:rsidR="009A4A86" w:rsidRPr="00392309">
              <w:rPr>
                <w:rFonts w:eastAsiaTheme="minorHAnsi"/>
                <w:sz w:val="24"/>
                <w:szCs w:val="24"/>
                <w:lang w:eastAsia="en-US"/>
              </w:rPr>
              <w:t xml:space="preserve">разработка стандарта, </w:t>
            </w:r>
            <w:r w:rsidR="002A5ECE" w:rsidRPr="00392309">
              <w:rPr>
                <w:rFonts w:eastAsiaTheme="minorHAnsi"/>
                <w:sz w:val="24"/>
                <w:szCs w:val="24"/>
                <w:lang w:eastAsia="en-US"/>
              </w:rPr>
              <w:t xml:space="preserve">разработка документов по стандартизации, расчет стоимости разработки стандартов, расчет стоимости разработки документов по стандартизации, </w:t>
            </w:r>
            <w:r w:rsidR="009A4A86" w:rsidRPr="00392309">
              <w:rPr>
                <w:rFonts w:eastAsiaTheme="minorHAnsi"/>
                <w:sz w:val="24"/>
                <w:szCs w:val="24"/>
                <w:lang w:eastAsia="en-US"/>
              </w:rPr>
              <w:t>трудоемкость работ, работы по станда</w:t>
            </w:r>
            <w:r w:rsidR="002A5ECE" w:rsidRPr="00392309">
              <w:rPr>
                <w:rFonts w:eastAsiaTheme="minorHAnsi"/>
                <w:sz w:val="24"/>
                <w:szCs w:val="24"/>
                <w:lang w:eastAsia="en-US"/>
              </w:rPr>
              <w:t>ртизации, экспертиза стандарта.</w:t>
            </w:r>
          </w:p>
        </w:tc>
      </w:tr>
    </w:tbl>
    <w:p w14:paraId="6D70E207" w14:textId="77777777" w:rsidR="00EE000B" w:rsidRPr="00392309" w:rsidRDefault="00EE000B" w:rsidP="00BE3320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392309"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A4A86" w:rsidRPr="00392309" w14:paraId="50AB4430" w14:textId="77777777" w:rsidTr="002E7F4D">
        <w:trPr>
          <w:trHeight w:val="826"/>
        </w:trPr>
        <w:tc>
          <w:tcPr>
            <w:tcW w:w="9570" w:type="dxa"/>
            <w:shd w:val="clear" w:color="auto" w:fill="auto"/>
          </w:tcPr>
          <w:p w14:paraId="1E9C1331" w14:textId="77777777" w:rsidR="009A4A86" w:rsidRPr="00392309" w:rsidRDefault="009A4A86" w:rsidP="002E7F4D">
            <w:pPr>
              <w:ind w:firstLine="709"/>
              <w:jc w:val="right"/>
              <w:rPr>
                <w:b/>
                <w:sz w:val="24"/>
                <w:szCs w:val="24"/>
              </w:rPr>
            </w:pPr>
            <w:r w:rsidRPr="00392309">
              <w:rPr>
                <w:b/>
                <w:spacing w:val="1"/>
                <w:sz w:val="24"/>
                <w:szCs w:val="24"/>
              </w:rPr>
              <w:lastRenderedPageBreak/>
              <w:t>МКС 01.120</w:t>
            </w:r>
          </w:p>
          <w:p w14:paraId="649900F6" w14:textId="77777777" w:rsidR="009A4A86" w:rsidRPr="00392309" w:rsidRDefault="009A4A86" w:rsidP="009A4A86">
            <w:pPr>
              <w:ind w:firstLine="0"/>
              <w:jc w:val="right"/>
              <w:rPr>
                <w:sz w:val="24"/>
                <w:szCs w:val="24"/>
              </w:rPr>
            </w:pPr>
          </w:p>
          <w:p w14:paraId="5CC6C61E" w14:textId="77777777" w:rsidR="009A4A86" w:rsidRPr="00392309" w:rsidRDefault="002A5ECE" w:rsidP="002E7F4D">
            <w:pPr>
              <w:widowControl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392309">
              <w:rPr>
                <w:b/>
                <w:spacing w:val="1"/>
                <w:sz w:val="24"/>
                <w:szCs w:val="24"/>
              </w:rPr>
              <w:t>Ключевые слова:</w:t>
            </w:r>
            <w:r w:rsidRPr="00392309">
              <w:rPr>
                <w:spacing w:val="1"/>
                <w:sz w:val="24"/>
                <w:szCs w:val="24"/>
              </w:rPr>
              <w:t xml:space="preserve"> </w:t>
            </w:r>
            <w:r w:rsidRPr="00392309">
              <w:rPr>
                <w:rFonts w:eastAsiaTheme="minorHAnsi"/>
                <w:sz w:val="24"/>
                <w:szCs w:val="24"/>
                <w:lang w:eastAsia="en-US"/>
              </w:rPr>
              <w:t>разработка стандарта, разработка документов по стандартизации, расчет стоимости разработки стандартов, расчет стоимости разработки документов по стандартизации, трудоемкость работ, работы по стандартизации, экспертиза стандарта.</w:t>
            </w:r>
          </w:p>
        </w:tc>
      </w:tr>
    </w:tbl>
    <w:p w14:paraId="5563D6BA" w14:textId="77777777" w:rsidR="00EE000B" w:rsidRPr="00392309" w:rsidRDefault="00EE000B" w:rsidP="00BE3320">
      <w:pPr>
        <w:suppressAutoHyphens/>
        <w:ind w:firstLine="709"/>
        <w:rPr>
          <w:sz w:val="24"/>
          <w:szCs w:val="24"/>
        </w:rPr>
      </w:pPr>
    </w:p>
    <w:p w14:paraId="72318FFC" w14:textId="77777777" w:rsidR="001008B7" w:rsidRPr="00392309" w:rsidRDefault="001008B7" w:rsidP="009A4A86">
      <w:pPr>
        <w:suppressAutoHyphens/>
        <w:ind w:firstLine="708"/>
        <w:rPr>
          <w:b/>
          <w:sz w:val="24"/>
          <w:szCs w:val="24"/>
        </w:rPr>
      </w:pPr>
      <w:r w:rsidRPr="00392309">
        <w:rPr>
          <w:b/>
          <w:sz w:val="24"/>
          <w:szCs w:val="24"/>
        </w:rPr>
        <w:t xml:space="preserve">РАЗРАБОТЧИК </w:t>
      </w:r>
    </w:p>
    <w:p w14:paraId="726D9E65" w14:textId="77777777" w:rsidR="001008B7" w:rsidRPr="00392309" w:rsidRDefault="001008B7" w:rsidP="001008B7">
      <w:pPr>
        <w:suppressAutoHyphens/>
        <w:ind w:firstLine="709"/>
        <w:rPr>
          <w:sz w:val="24"/>
          <w:szCs w:val="24"/>
        </w:rPr>
      </w:pPr>
    </w:p>
    <w:p w14:paraId="72627F9A" w14:textId="77777777" w:rsidR="001008B7" w:rsidRPr="00392309" w:rsidRDefault="009A4A86" w:rsidP="009A4A86">
      <w:pPr>
        <w:pStyle w:val="2"/>
        <w:tabs>
          <w:tab w:val="num" w:pos="-993"/>
        </w:tabs>
        <w:ind w:left="0"/>
        <w:rPr>
          <w:szCs w:val="24"/>
        </w:rPr>
      </w:pPr>
      <w:r w:rsidRPr="00392309">
        <w:rPr>
          <w:szCs w:val="24"/>
        </w:rPr>
        <w:tab/>
      </w:r>
      <w:r w:rsidR="001008B7" w:rsidRPr="00392309">
        <w:rPr>
          <w:szCs w:val="24"/>
        </w:rPr>
        <w:t xml:space="preserve">РГП на ПХВ «Казахстанский институт стандартизации и </w:t>
      </w:r>
      <w:r w:rsidRPr="00392309">
        <w:rPr>
          <w:szCs w:val="24"/>
        </w:rPr>
        <w:t>метрологии</w:t>
      </w:r>
      <w:r w:rsidR="001008B7" w:rsidRPr="00392309">
        <w:rPr>
          <w:szCs w:val="24"/>
        </w:rPr>
        <w:t>» Комитета технического регулирования и метрологии Министерства торговли и интеграции Республики Казахстан</w:t>
      </w:r>
    </w:p>
    <w:p w14:paraId="47C61AF9" w14:textId="77777777" w:rsidR="002F7149" w:rsidRPr="00392309" w:rsidRDefault="002F7149" w:rsidP="009A4A86">
      <w:pPr>
        <w:pStyle w:val="2"/>
        <w:tabs>
          <w:tab w:val="num" w:pos="-993"/>
        </w:tabs>
        <w:ind w:left="0"/>
        <w:rPr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9"/>
        <w:gridCol w:w="2337"/>
      </w:tblGrid>
      <w:tr w:rsidR="002F7149" w:rsidRPr="00392309" w14:paraId="19EDBDAE" w14:textId="77777777" w:rsidTr="002F7149">
        <w:tc>
          <w:tcPr>
            <w:tcW w:w="7088" w:type="dxa"/>
          </w:tcPr>
          <w:p w14:paraId="1605AF2E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392309">
              <w:rPr>
                <w:b/>
                <w:szCs w:val="28"/>
              </w:rPr>
              <w:t>Заместитель</w:t>
            </w:r>
          </w:p>
          <w:p w14:paraId="731E40B0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392309">
              <w:rPr>
                <w:b/>
                <w:szCs w:val="28"/>
              </w:rPr>
              <w:t>Генерального директора</w:t>
            </w:r>
          </w:p>
          <w:p w14:paraId="6AA49CFE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</w:tc>
        <w:tc>
          <w:tcPr>
            <w:tcW w:w="2374" w:type="dxa"/>
          </w:tcPr>
          <w:p w14:paraId="48279C42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32A25D9A" w14:textId="5F4879B7" w:rsidR="002F7149" w:rsidRPr="00392309" w:rsidRDefault="006C445D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И. Хамитов</w:t>
            </w:r>
          </w:p>
        </w:tc>
      </w:tr>
      <w:tr w:rsidR="002F7149" w:rsidRPr="00392309" w14:paraId="366F4016" w14:textId="77777777" w:rsidTr="002F7149">
        <w:tc>
          <w:tcPr>
            <w:tcW w:w="7088" w:type="dxa"/>
          </w:tcPr>
          <w:p w14:paraId="509282CB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392309">
              <w:rPr>
                <w:b/>
                <w:szCs w:val="28"/>
              </w:rPr>
              <w:t>Руководитель</w:t>
            </w:r>
          </w:p>
          <w:p w14:paraId="1FB083A2" w14:textId="277C6362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392309">
              <w:rPr>
                <w:b/>
                <w:szCs w:val="28"/>
              </w:rPr>
              <w:t xml:space="preserve">Департамента </w:t>
            </w:r>
            <w:r w:rsidR="006C445D">
              <w:rPr>
                <w:b/>
                <w:szCs w:val="28"/>
              </w:rPr>
              <w:t>разработки стандартов</w:t>
            </w:r>
          </w:p>
          <w:p w14:paraId="51B6A82E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</w:tc>
        <w:tc>
          <w:tcPr>
            <w:tcW w:w="2374" w:type="dxa"/>
          </w:tcPr>
          <w:p w14:paraId="675ECDBE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3B07D47B" w14:textId="77777777" w:rsidR="002F7149" w:rsidRPr="00392309" w:rsidRDefault="005D2133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А. </w:t>
            </w:r>
            <w:proofErr w:type="spellStart"/>
            <w:r>
              <w:rPr>
                <w:b/>
                <w:szCs w:val="28"/>
              </w:rPr>
              <w:t>Сопбеков</w:t>
            </w:r>
            <w:proofErr w:type="spellEnd"/>
          </w:p>
        </w:tc>
      </w:tr>
      <w:tr w:rsidR="002F7149" w:rsidRPr="007004B7" w14:paraId="15629256" w14:textId="77777777" w:rsidTr="002F7149">
        <w:tc>
          <w:tcPr>
            <w:tcW w:w="7088" w:type="dxa"/>
          </w:tcPr>
          <w:p w14:paraId="64FA57D1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392309">
              <w:rPr>
                <w:b/>
                <w:szCs w:val="28"/>
              </w:rPr>
              <w:t>Ведущий специалист</w:t>
            </w:r>
          </w:p>
          <w:p w14:paraId="7307E63B" w14:textId="65A872DD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392309">
              <w:rPr>
                <w:b/>
                <w:szCs w:val="28"/>
              </w:rPr>
              <w:t xml:space="preserve">Департамента </w:t>
            </w:r>
            <w:r w:rsidR="006C445D">
              <w:rPr>
                <w:b/>
                <w:szCs w:val="28"/>
              </w:rPr>
              <w:t>разработки стандартов</w:t>
            </w:r>
          </w:p>
        </w:tc>
        <w:tc>
          <w:tcPr>
            <w:tcW w:w="2374" w:type="dxa"/>
          </w:tcPr>
          <w:p w14:paraId="11186890" w14:textId="77777777" w:rsidR="002F7149" w:rsidRPr="00392309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</w:p>
          <w:p w14:paraId="70700AFD" w14:textId="48E23670" w:rsidR="002F7149" w:rsidRPr="007004B7" w:rsidRDefault="002F7149" w:rsidP="003A0983">
            <w:pPr>
              <w:pStyle w:val="2"/>
              <w:tabs>
                <w:tab w:val="num" w:pos="-993"/>
              </w:tabs>
              <w:ind w:left="0"/>
              <w:rPr>
                <w:b/>
                <w:szCs w:val="28"/>
              </w:rPr>
            </w:pPr>
            <w:r w:rsidRPr="00392309">
              <w:rPr>
                <w:b/>
                <w:szCs w:val="28"/>
              </w:rPr>
              <w:t xml:space="preserve">А. </w:t>
            </w:r>
            <w:proofErr w:type="spellStart"/>
            <w:r w:rsidR="006C445D">
              <w:rPr>
                <w:b/>
                <w:szCs w:val="28"/>
              </w:rPr>
              <w:t>Зиятаева</w:t>
            </w:r>
            <w:proofErr w:type="spellEnd"/>
          </w:p>
        </w:tc>
      </w:tr>
    </w:tbl>
    <w:p w14:paraId="01949BA0" w14:textId="77777777" w:rsidR="002F7149" w:rsidRPr="00E06359" w:rsidRDefault="002F7149" w:rsidP="009A4A86">
      <w:pPr>
        <w:pStyle w:val="2"/>
        <w:tabs>
          <w:tab w:val="num" w:pos="-993"/>
        </w:tabs>
        <w:ind w:left="0"/>
        <w:rPr>
          <w:szCs w:val="24"/>
        </w:rPr>
      </w:pPr>
    </w:p>
    <w:p w14:paraId="3D230D4F" w14:textId="77777777" w:rsidR="001008B7" w:rsidRPr="00E06359" w:rsidRDefault="001008B7" w:rsidP="009A4A86">
      <w:pPr>
        <w:pStyle w:val="2"/>
        <w:tabs>
          <w:tab w:val="num" w:pos="-993"/>
        </w:tabs>
        <w:ind w:left="0"/>
        <w:rPr>
          <w:b/>
          <w:szCs w:val="24"/>
        </w:rPr>
      </w:pPr>
    </w:p>
    <w:p w14:paraId="04C274C8" w14:textId="77777777" w:rsidR="006E4B26" w:rsidRPr="00BE3320" w:rsidRDefault="006E4B26" w:rsidP="009A4A86">
      <w:pPr>
        <w:pStyle w:val="2"/>
        <w:tabs>
          <w:tab w:val="num" w:pos="-993"/>
        </w:tabs>
        <w:ind w:left="0"/>
        <w:rPr>
          <w:b/>
        </w:rPr>
      </w:pPr>
    </w:p>
    <w:sectPr w:rsidR="006E4B26" w:rsidRPr="00BE3320" w:rsidSect="00CD45C4">
      <w:headerReference w:type="default" r:id="rId14"/>
      <w:footerReference w:type="default" r:id="rId15"/>
      <w:pgSz w:w="11906" w:h="16838" w:code="9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CF987" w14:textId="77777777" w:rsidR="002003F0" w:rsidRDefault="002003F0" w:rsidP="00B737C6">
      <w:r>
        <w:separator/>
      </w:r>
    </w:p>
  </w:endnote>
  <w:endnote w:type="continuationSeparator" w:id="0">
    <w:p w14:paraId="2103B864" w14:textId="77777777" w:rsidR="002003F0" w:rsidRDefault="002003F0" w:rsidP="00B7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D3CE7" w14:textId="77777777" w:rsidR="005E1F8E" w:rsidRPr="00F528CE" w:rsidRDefault="005E1F8E" w:rsidP="002E7F4D">
    <w:pPr>
      <w:pStyle w:val="a3"/>
      <w:ind w:right="-6" w:firstLine="0"/>
      <w:rPr>
        <w:sz w:val="24"/>
        <w:szCs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 PAGE </w:instrText>
    </w:r>
    <w:r w:rsidRPr="00F528CE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4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117FC" w14:textId="77777777" w:rsidR="005E1F8E" w:rsidRPr="00F528CE" w:rsidRDefault="005E1F8E" w:rsidP="002E7F4D">
    <w:pPr>
      <w:pStyle w:val="a3"/>
      <w:jc w:val="right"/>
      <w:rPr>
        <w:rStyle w:val="a5"/>
        <w:rFonts w:eastAsia="Lucida Sans Unicode"/>
        <w:sz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PAGE  </w:instrText>
    </w:r>
    <w:r w:rsidRPr="00F528CE">
      <w:rPr>
        <w:rStyle w:val="a5"/>
        <w:rFonts w:eastAsia="Lucida Sans Unicode"/>
        <w:sz w:val="24"/>
      </w:rPr>
      <w:fldChar w:fldCharType="separate"/>
    </w:r>
    <w:r w:rsidR="000F11C3">
      <w:rPr>
        <w:rStyle w:val="a5"/>
        <w:rFonts w:eastAsia="Lucida Sans Unicode"/>
        <w:noProof/>
        <w:sz w:val="24"/>
      </w:rPr>
      <w:t>III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24305" w14:textId="77777777" w:rsidR="005E1F8E" w:rsidRDefault="005E1F8E" w:rsidP="00CD45C4">
    <w:pPr>
      <w:pStyle w:val="a3"/>
      <w:pBdr>
        <w:bottom w:val="single" w:sz="12" w:space="1" w:color="auto"/>
      </w:pBdr>
      <w:ind w:firstLine="0"/>
      <w:jc w:val="left"/>
      <w:rPr>
        <w:rStyle w:val="a5"/>
        <w:rFonts w:eastAsia="Lucida Sans Unicode"/>
        <w:i/>
        <w:sz w:val="24"/>
      </w:rPr>
    </w:pPr>
  </w:p>
  <w:p w14:paraId="0CD1F41B" w14:textId="77777777" w:rsidR="005E1F8E" w:rsidRPr="00F74D03" w:rsidRDefault="00392309" w:rsidP="00CD45C4">
    <w:pPr>
      <w:pStyle w:val="a3"/>
      <w:ind w:firstLine="0"/>
      <w:jc w:val="left"/>
      <w:rPr>
        <w:sz w:val="24"/>
        <w:szCs w:val="24"/>
      </w:rPr>
    </w:pPr>
    <w:r w:rsidRPr="00392309">
      <w:rPr>
        <w:rStyle w:val="a5"/>
        <w:rFonts w:eastAsia="Lucida Sans Unicode"/>
        <w:b/>
        <w:sz w:val="24"/>
      </w:rPr>
      <w:t>Издание официальное</w:t>
    </w:r>
    <w:r w:rsidR="005E1F8E" w:rsidRPr="00392309">
      <w:rPr>
        <w:rStyle w:val="a5"/>
        <w:rFonts w:eastAsia="Lucida Sans Unicode"/>
        <w:b/>
        <w:sz w:val="24"/>
      </w:rPr>
      <w:t xml:space="preserve">                                                                           </w:t>
    </w:r>
    <w:r w:rsidR="005E1F8E" w:rsidRPr="00392309">
      <w:rPr>
        <w:rStyle w:val="a5"/>
        <w:rFonts w:eastAsia="Lucida Sans Unicode"/>
        <w:sz w:val="24"/>
      </w:rPr>
      <w:t xml:space="preserve">                                      </w:t>
    </w:r>
    <w:r w:rsidR="005E1F8E" w:rsidRPr="00F74D03">
      <w:rPr>
        <w:rStyle w:val="a5"/>
        <w:rFonts w:eastAsia="Lucida Sans Unicode"/>
        <w:sz w:val="24"/>
      </w:rPr>
      <w:fldChar w:fldCharType="begin"/>
    </w:r>
    <w:r w:rsidR="005E1F8E" w:rsidRPr="00F74D03">
      <w:rPr>
        <w:rStyle w:val="a5"/>
        <w:rFonts w:eastAsia="Lucida Sans Unicode"/>
        <w:sz w:val="24"/>
      </w:rPr>
      <w:instrText xml:space="preserve"> PAGE </w:instrText>
    </w:r>
    <w:r w:rsidR="005E1F8E" w:rsidRPr="00F74D03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1</w:t>
    </w:r>
    <w:r w:rsidR="005E1F8E" w:rsidRPr="00F74D03">
      <w:rPr>
        <w:rStyle w:val="a5"/>
        <w:rFonts w:eastAsia="Lucida Sans Unicode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6F2B2" w14:textId="77777777" w:rsidR="005E1F8E" w:rsidRPr="00F528CE" w:rsidRDefault="005E1F8E" w:rsidP="002E7F4D">
    <w:pPr>
      <w:pStyle w:val="a3"/>
      <w:jc w:val="right"/>
      <w:rPr>
        <w:rStyle w:val="a5"/>
        <w:rFonts w:eastAsia="Lucida Sans Unicode"/>
        <w:sz w:val="24"/>
      </w:rPr>
    </w:pPr>
    <w:r w:rsidRPr="00F528CE">
      <w:rPr>
        <w:rStyle w:val="a5"/>
        <w:rFonts w:eastAsia="Lucida Sans Unicode"/>
        <w:sz w:val="24"/>
      </w:rPr>
      <w:fldChar w:fldCharType="begin"/>
    </w:r>
    <w:r w:rsidRPr="00F528CE">
      <w:rPr>
        <w:rStyle w:val="a5"/>
        <w:rFonts w:eastAsia="Lucida Sans Unicode"/>
        <w:sz w:val="24"/>
      </w:rPr>
      <w:instrText xml:space="preserve">PAGE  </w:instrText>
    </w:r>
    <w:r w:rsidRPr="00F528CE">
      <w:rPr>
        <w:rStyle w:val="a5"/>
        <w:rFonts w:eastAsia="Lucida Sans Unicode"/>
        <w:sz w:val="24"/>
      </w:rPr>
      <w:fldChar w:fldCharType="separate"/>
    </w:r>
    <w:r w:rsidR="00607D90">
      <w:rPr>
        <w:rStyle w:val="a5"/>
        <w:rFonts w:eastAsia="Lucida Sans Unicode"/>
        <w:noProof/>
        <w:sz w:val="24"/>
      </w:rPr>
      <w:t>5</w:t>
    </w:r>
    <w:r w:rsidRPr="00F528CE">
      <w:rPr>
        <w:rStyle w:val="a5"/>
        <w:rFonts w:eastAsia="Lucida Sans Unicode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D4FDF" w14:textId="77777777" w:rsidR="002003F0" w:rsidRDefault="002003F0" w:rsidP="00B737C6">
      <w:r>
        <w:separator/>
      </w:r>
    </w:p>
  </w:footnote>
  <w:footnote w:type="continuationSeparator" w:id="0">
    <w:p w14:paraId="0095FDD2" w14:textId="77777777" w:rsidR="002003F0" w:rsidRDefault="002003F0" w:rsidP="00B7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3A3" w14:textId="6C6430C8" w:rsidR="005E1F8E" w:rsidRDefault="005E1F8E" w:rsidP="002E7F4D">
    <w:pPr>
      <w:ind w:firstLine="0"/>
      <w:rPr>
        <w:b/>
        <w:bCs/>
        <w:sz w:val="24"/>
        <w:szCs w:val="24"/>
      </w:rPr>
    </w:pPr>
    <w:r w:rsidRPr="00BE5BC1">
      <w:rPr>
        <w:b/>
        <w:sz w:val="24"/>
        <w:szCs w:val="24"/>
      </w:rPr>
      <w:t>СТ РК</w:t>
    </w:r>
    <w:r w:rsidRPr="00BE5BC1">
      <w:rPr>
        <w:b/>
        <w:i/>
        <w:sz w:val="24"/>
        <w:szCs w:val="24"/>
      </w:rPr>
      <w:t xml:space="preserve"> </w:t>
    </w:r>
    <w:r>
      <w:rPr>
        <w:b/>
        <w:bCs/>
        <w:sz w:val="24"/>
        <w:szCs w:val="24"/>
      </w:rPr>
      <w:t>1.40</w:t>
    </w:r>
  </w:p>
  <w:p w14:paraId="3D320BFB" w14:textId="0999278E" w:rsidR="007B6352" w:rsidRPr="007B6352" w:rsidRDefault="007B6352" w:rsidP="002E7F4D">
    <w:pPr>
      <w:ind w:firstLine="0"/>
      <w:rPr>
        <w:i/>
        <w:iCs/>
        <w:sz w:val="24"/>
        <w:szCs w:val="24"/>
        <w:shd w:val="clear" w:color="auto" w:fill="FFFFFF"/>
      </w:rPr>
    </w:pPr>
    <w:r w:rsidRPr="007B6352">
      <w:rPr>
        <w:i/>
        <w:iCs/>
        <w:sz w:val="24"/>
        <w:szCs w:val="24"/>
      </w:rPr>
      <w:t>Проект, редакция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0C8C" w14:textId="77777777" w:rsidR="005E1F8E" w:rsidRPr="00CD45C4" w:rsidRDefault="005E1F8E" w:rsidP="002E7F4D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</w:rPr>
    </w:pPr>
    <w:r w:rsidRPr="00BE5BC1">
      <w:rPr>
        <w:b/>
        <w:sz w:val="24"/>
        <w:szCs w:val="24"/>
      </w:rPr>
      <w:t xml:space="preserve">СТ РК </w:t>
    </w:r>
    <w:r>
      <w:rPr>
        <w:b/>
        <w:bCs/>
        <w:sz w:val="24"/>
        <w:szCs w:val="24"/>
      </w:rPr>
      <w:t>1.40</w:t>
    </w:r>
  </w:p>
  <w:p w14:paraId="3A524202" w14:textId="77777777" w:rsidR="005E1F8E" w:rsidRPr="00BE5BC1" w:rsidRDefault="005E1F8E" w:rsidP="002E7F4D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sz w:val="24"/>
        <w:szCs w:val="24"/>
      </w:rPr>
    </w:pPr>
    <w:r>
      <w:rPr>
        <w:i/>
        <w:sz w:val="24"/>
        <w:szCs w:val="24"/>
      </w:rPr>
      <w:t>(проект, редакция 1</w:t>
    </w:r>
    <w:r w:rsidRPr="00BE5BC1">
      <w:rPr>
        <w:i/>
        <w:sz w:val="24"/>
        <w:szCs w:val="24"/>
      </w:rPr>
      <w:t>)</w:t>
    </w:r>
    <w:r w:rsidRPr="00BE5BC1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8A16F" w14:textId="028F5C57" w:rsidR="005E1F8E" w:rsidRPr="007B6352" w:rsidRDefault="007B6352" w:rsidP="007B6352">
    <w:pPr>
      <w:pStyle w:val="a6"/>
      <w:ind w:firstLine="0"/>
      <w:jc w:val="right"/>
      <w:rPr>
        <w:i/>
        <w:iCs/>
        <w:sz w:val="24"/>
        <w:szCs w:val="24"/>
      </w:rPr>
    </w:pPr>
    <w:r w:rsidRPr="007B6352">
      <w:rPr>
        <w:i/>
        <w:iCs/>
        <w:sz w:val="24"/>
        <w:szCs w:val="24"/>
      </w:rPr>
      <w:t>Проект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4553" w14:textId="133B6222" w:rsidR="005E1F8E" w:rsidRDefault="00392309" w:rsidP="00392309">
    <w:pPr>
      <w:pStyle w:val="a6"/>
      <w:tabs>
        <w:tab w:val="clear" w:pos="4677"/>
        <w:tab w:val="clear" w:pos="9355"/>
        <w:tab w:val="left" w:pos="6900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СТ РК 1.40</w:t>
    </w:r>
  </w:p>
  <w:p w14:paraId="25B03557" w14:textId="3F92C44F" w:rsidR="007B6352" w:rsidRPr="007B6352" w:rsidRDefault="007B6352" w:rsidP="00392309">
    <w:pPr>
      <w:pStyle w:val="a6"/>
      <w:tabs>
        <w:tab w:val="clear" w:pos="4677"/>
        <w:tab w:val="clear" w:pos="9355"/>
        <w:tab w:val="left" w:pos="6900"/>
      </w:tabs>
      <w:jc w:val="right"/>
      <w:rPr>
        <w:bCs/>
        <w:i/>
        <w:iCs/>
        <w:color w:val="000000"/>
        <w:sz w:val="24"/>
        <w:szCs w:val="24"/>
      </w:rPr>
    </w:pPr>
    <w:r w:rsidRPr="007B6352">
      <w:rPr>
        <w:bCs/>
        <w:i/>
        <w:iCs/>
        <w:sz w:val="24"/>
        <w:szCs w:val="24"/>
      </w:rPr>
      <w:t>Проект, редакция 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58FC1" w14:textId="77777777" w:rsidR="005E1F8E" w:rsidRPr="00FB37E2" w:rsidRDefault="005E1F8E" w:rsidP="00FB37E2">
    <w:pPr>
      <w:tabs>
        <w:tab w:val="left" w:pos="4962"/>
        <w:tab w:val="left" w:pos="5812"/>
        <w:tab w:val="left" w:pos="6379"/>
        <w:tab w:val="left" w:pos="6663"/>
        <w:tab w:val="left" w:pos="6946"/>
        <w:tab w:val="left" w:pos="7230"/>
      </w:tabs>
      <w:ind w:left="4962" w:firstLine="0"/>
      <w:jc w:val="right"/>
      <w:rPr>
        <w:b/>
        <w:sz w:val="24"/>
        <w:szCs w:val="24"/>
      </w:rPr>
    </w:pPr>
    <w:r w:rsidRPr="00BE5BC1">
      <w:rPr>
        <w:b/>
        <w:sz w:val="24"/>
        <w:szCs w:val="24"/>
      </w:rPr>
      <w:t xml:space="preserve">СТ РК </w:t>
    </w:r>
    <w:r>
      <w:rPr>
        <w:b/>
        <w:bCs/>
        <w:sz w:val="24"/>
        <w:szCs w:val="24"/>
      </w:rPr>
      <w:t>1.40</w:t>
    </w:r>
    <w:r w:rsidR="00FB37E2">
      <w:rPr>
        <w:b/>
        <w:sz w:val="24"/>
        <w:szCs w:val="24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0B"/>
    <w:rsid w:val="00005169"/>
    <w:rsid w:val="0002680C"/>
    <w:rsid w:val="00031CF1"/>
    <w:rsid w:val="000351DA"/>
    <w:rsid w:val="0005204A"/>
    <w:rsid w:val="000A27FA"/>
    <w:rsid w:val="000A7FE4"/>
    <w:rsid w:val="000C18D7"/>
    <w:rsid w:val="000D1480"/>
    <w:rsid w:val="000E055F"/>
    <w:rsid w:val="000F11C3"/>
    <w:rsid w:val="001008B7"/>
    <w:rsid w:val="00105135"/>
    <w:rsid w:val="00114B0F"/>
    <w:rsid w:val="00132314"/>
    <w:rsid w:val="00134DD0"/>
    <w:rsid w:val="00166EB5"/>
    <w:rsid w:val="00170873"/>
    <w:rsid w:val="00180AAE"/>
    <w:rsid w:val="00184C04"/>
    <w:rsid w:val="001A26CF"/>
    <w:rsid w:val="001A46BB"/>
    <w:rsid w:val="001A757A"/>
    <w:rsid w:val="001D0755"/>
    <w:rsid w:val="001D1ED1"/>
    <w:rsid w:val="001D7324"/>
    <w:rsid w:val="001D771B"/>
    <w:rsid w:val="001E2583"/>
    <w:rsid w:val="001F13F4"/>
    <w:rsid w:val="001F6CDE"/>
    <w:rsid w:val="002003F0"/>
    <w:rsid w:val="00215766"/>
    <w:rsid w:val="00222AC4"/>
    <w:rsid w:val="00240040"/>
    <w:rsid w:val="00241DE6"/>
    <w:rsid w:val="00242100"/>
    <w:rsid w:val="00244727"/>
    <w:rsid w:val="00252319"/>
    <w:rsid w:val="00264474"/>
    <w:rsid w:val="00271DB8"/>
    <w:rsid w:val="00272A47"/>
    <w:rsid w:val="00276964"/>
    <w:rsid w:val="00284673"/>
    <w:rsid w:val="002A329D"/>
    <w:rsid w:val="002A5ECE"/>
    <w:rsid w:val="002B0921"/>
    <w:rsid w:val="002B327C"/>
    <w:rsid w:val="002C5551"/>
    <w:rsid w:val="002C7267"/>
    <w:rsid w:val="002D032A"/>
    <w:rsid w:val="002D4C12"/>
    <w:rsid w:val="002D546F"/>
    <w:rsid w:val="002E7F4D"/>
    <w:rsid w:val="002F2BD6"/>
    <w:rsid w:val="002F7149"/>
    <w:rsid w:val="00321231"/>
    <w:rsid w:val="00321D9C"/>
    <w:rsid w:val="00332A39"/>
    <w:rsid w:val="00333062"/>
    <w:rsid w:val="00335668"/>
    <w:rsid w:val="00392309"/>
    <w:rsid w:val="003B7C15"/>
    <w:rsid w:val="003D169A"/>
    <w:rsid w:val="003D4A84"/>
    <w:rsid w:val="003D6DF4"/>
    <w:rsid w:val="003F02BD"/>
    <w:rsid w:val="003F49AA"/>
    <w:rsid w:val="003F75EF"/>
    <w:rsid w:val="00421589"/>
    <w:rsid w:val="004633DF"/>
    <w:rsid w:val="004645CC"/>
    <w:rsid w:val="004878C5"/>
    <w:rsid w:val="004A560B"/>
    <w:rsid w:val="004B2F7F"/>
    <w:rsid w:val="004D0F87"/>
    <w:rsid w:val="004D1E61"/>
    <w:rsid w:val="0053280F"/>
    <w:rsid w:val="00533CC1"/>
    <w:rsid w:val="00536D32"/>
    <w:rsid w:val="00543BF2"/>
    <w:rsid w:val="005556CB"/>
    <w:rsid w:val="00562655"/>
    <w:rsid w:val="0058511D"/>
    <w:rsid w:val="00595A78"/>
    <w:rsid w:val="005B7FED"/>
    <w:rsid w:val="005C6D63"/>
    <w:rsid w:val="005C6E11"/>
    <w:rsid w:val="005D2133"/>
    <w:rsid w:val="005E1F8E"/>
    <w:rsid w:val="00607D90"/>
    <w:rsid w:val="0061133F"/>
    <w:rsid w:val="006327F5"/>
    <w:rsid w:val="006428FD"/>
    <w:rsid w:val="006442A5"/>
    <w:rsid w:val="00673EC2"/>
    <w:rsid w:val="006B1D20"/>
    <w:rsid w:val="006B5EFF"/>
    <w:rsid w:val="006C445D"/>
    <w:rsid w:val="006C523B"/>
    <w:rsid w:val="006E4B26"/>
    <w:rsid w:val="0070218F"/>
    <w:rsid w:val="00743E90"/>
    <w:rsid w:val="0076082E"/>
    <w:rsid w:val="007736A0"/>
    <w:rsid w:val="00795617"/>
    <w:rsid w:val="007B6352"/>
    <w:rsid w:val="007E0DA0"/>
    <w:rsid w:val="007F2C33"/>
    <w:rsid w:val="007F3370"/>
    <w:rsid w:val="0081409F"/>
    <w:rsid w:val="00841EE3"/>
    <w:rsid w:val="00844C1C"/>
    <w:rsid w:val="008572D6"/>
    <w:rsid w:val="008723D6"/>
    <w:rsid w:val="0087437C"/>
    <w:rsid w:val="008A19CF"/>
    <w:rsid w:val="008C396C"/>
    <w:rsid w:val="008F1A8D"/>
    <w:rsid w:val="00903CA3"/>
    <w:rsid w:val="00904FA6"/>
    <w:rsid w:val="00923611"/>
    <w:rsid w:val="009323C1"/>
    <w:rsid w:val="0094530B"/>
    <w:rsid w:val="00964544"/>
    <w:rsid w:val="009674A3"/>
    <w:rsid w:val="009A4A86"/>
    <w:rsid w:val="009A53AC"/>
    <w:rsid w:val="009A5580"/>
    <w:rsid w:val="009E50D2"/>
    <w:rsid w:val="009F1462"/>
    <w:rsid w:val="00A11CDB"/>
    <w:rsid w:val="00A13CCF"/>
    <w:rsid w:val="00A25668"/>
    <w:rsid w:val="00A41BCA"/>
    <w:rsid w:val="00A44993"/>
    <w:rsid w:val="00A6556B"/>
    <w:rsid w:val="00AB0F8D"/>
    <w:rsid w:val="00B021ED"/>
    <w:rsid w:val="00B04A1B"/>
    <w:rsid w:val="00B20047"/>
    <w:rsid w:val="00B32774"/>
    <w:rsid w:val="00B43FE0"/>
    <w:rsid w:val="00B52CD0"/>
    <w:rsid w:val="00B737C6"/>
    <w:rsid w:val="00B75C10"/>
    <w:rsid w:val="00B81F5D"/>
    <w:rsid w:val="00BA5434"/>
    <w:rsid w:val="00BA60CF"/>
    <w:rsid w:val="00BC30BE"/>
    <w:rsid w:val="00BE3320"/>
    <w:rsid w:val="00C06354"/>
    <w:rsid w:val="00C072F2"/>
    <w:rsid w:val="00C0747E"/>
    <w:rsid w:val="00C1562A"/>
    <w:rsid w:val="00C24659"/>
    <w:rsid w:val="00C53106"/>
    <w:rsid w:val="00C546F9"/>
    <w:rsid w:val="00C66F50"/>
    <w:rsid w:val="00C70D31"/>
    <w:rsid w:val="00C7422F"/>
    <w:rsid w:val="00C8581A"/>
    <w:rsid w:val="00C96909"/>
    <w:rsid w:val="00CA7173"/>
    <w:rsid w:val="00CC31CA"/>
    <w:rsid w:val="00CC42ED"/>
    <w:rsid w:val="00CD3B22"/>
    <w:rsid w:val="00CD45C4"/>
    <w:rsid w:val="00CF7656"/>
    <w:rsid w:val="00CF7B62"/>
    <w:rsid w:val="00D24CF6"/>
    <w:rsid w:val="00D30113"/>
    <w:rsid w:val="00D4381D"/>
    <w:rsid w:val="00D83194"/>
    <w:rsid w:val="00D86647"/>
    <w:rsid w:val="00D86E84"/>
    <w:rsid w:val="00E06359"/>
    <w:rsid w:val="00E257E1"/>
    <w:rsid w:val="00E46E5B"/>
    <w:rsid w:val="00E56D29"/>
    <w:rsid w:val="00E6156D"/>
    <w:rsid w:val="00E95B8E"/>
    <w:rsid w:val="00E96E62"/>
    <w:rsid w:val="00EA3B94"/>
    <w:rsid w:val="00EA554B"/>
    <w:rsid w:val="00EB1DCC"/>
    <w:rsid w:val="00EB3DE7"/>
    <w:rsid w:val="00EB77B0"/>
    <w:rsid w:val="00EC7CBE"/>
    <w:rsid w:val="00ED00DC"/>
    <w:rsid w:val="00ED34AF"/>
    <w:rsid w:val="00EE000B"/>
    <w:rsid w:val="00EF4ABC"/>
    <w:rsid w:val="00EF6316"/>
    <w:rsid w:val="00F20027"/>
    <w:rsid w:val="00F35D1E"/>
    <w:rsid w:val="00F56B70"/>
    <w:rsid w:val="00F5764B"/>
    <w:rsid w:val="00F719A2"/>
    <w:rsid w:val="00F74B66"/>
    <w:rsid w:val="00F8211B"/>
    <w:rsid w:val="00FA37C1"/>
    <w:rsid w:val="00FB0B6D"/>
    <w:rsid w:val="00FB37E2"/>
    <w:rsid w:val="00FC590C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4A8C3"/>
  <w15:docId w15:val="{C92582CF-CB26-415A-9EF8-9ED921F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0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63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0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E000B"/>
  </w:style>
  <w:style w:type="paragraph" w:styleId="a6">
    <w:name w:val="header"/>
    <w:basedOn w:val="a"/>
    <w:link w:val="a7"/>
    <w:rsid w:val="00EE00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uiPriority w:val="99"/>
    <w:rsid w:val="00EE000B"/>
    <w:rPr>
      <w:rFonts w:ascii="Arial" w:hAnsi="Arial" w:cs="Arial"/>
      <w:color w:val="000000"/>
      <w:sz w:val="18"/>
      <w:szCs w:val="18"/>
    </w:rPr>
  </w:style>
  <w:style w:type="character" w:customStyle="1" w:styleId="FontStyle59">
    <w:name w:val="Font Style59"/>
    <w:uiPriority w:val="99"/>
    <w:rsid w:val="00EE000B"/>
    <w:rPr>
      <w:rFonts w:ascii="Arial" w:hAnsi="Arial" w:cs="Arial"/>
      <w:b/>
      <w:bCs/>
      <w:color w:val="000000"/>
      <w:sz w:val="26"/>
      <w:szCs w:val="26"/>
    </w:rPr>
  </w:style>
  <w:style w:type="character" w:styleId="a8">
    <w:name w:val="Hyperlink"/>
    <w:uiPriority w:val="99"/>
    <w:unhideWhenUsed/>
    <w:rsid w:val="00EE000B"/>
    <w:rPr>
      <w:color w:val="0000FF"/>
      <w:u w:val="single"/>
    </w:rPr>
  </w:style>
  <w:style w:type="character" w:customStyle="1" w:styleId="FontStyle71">
    <w:name w:val="Font Style71"/>
    <w:uiPriority w:val="99"/>
    <w:rsid w:val="00EE000B"/>
    <w:rPr>
      <w:rFonts w:ascii="Arial Unicode MS" w:eastAsia="Arial Unicode MS"/>
      <w:b/>
      <w:color w:val="000000"/>
      <w:sz w:val="18"/>
    </w:rPr>
  </w:style>
  <w:style w:type="paragraph" w:customStyle="1" w:styleId="Style26">
    <w:name w:val="Style26"/>
    <w:basedOn w:val="a"/>
    <w:uiPriority w:val="99"/>
    <w:rsid w:val="00EE000B"/>
    <w:pPr>
      <w:spacing w:line="483" w:lineRule="exact"/>
      <w:ind w:hanging="71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EE000B"/>
    <w:rPr>
      <w:sz w:val="24"/>
      <w:szCs w:val="24"/>
    </w:rPr>
  </w:style>
  <w:style w:type="paragraph" w:customStyle="1" w:styleId="Style22">
    <w:name w:val="Style22"/>
    <w:basedOn w:val="a"/>
    <w:uiPriority w:val="99"/>
    <w:rsid w:val="00EE000B"/>
    <w:rPr>
      <w:rFonts w:ascii="Arial Unicode MS" w:eastAsia="Arial Unicode MS" w:hAnsi="Calibri" w:cs="Arial Unicode MS"/>
      <w:sz w:val="24"/>
      <w:szCs w:val="24"/>
    </w:rPr>
  </w:style>
  <w:style w:type="paragraph" w:customStyle="1" w:styleId="Style1">
    <w:name w:val="Style1"/>
    <w:basedOn w:val="a"/>
    <w:uiPriority w:val="99"/>
    <w:rsid w:val="00EE000B"/>
    <w:rPr>
      <w:sz w:val="24"/>
      <w:szCs w:val="24"/>
    </w:rPr>
  </w:style>
  <w:style w:type="character" w:customStyle="1" w:styleId="apple-style-span">
    <w:name w:val="apple-style-span"/>
    <w:basedOn w:val="a0"/>
    <w:rsid w:val="00EE000B"/>
  </w:style>
  <w:style w:type="character" w:customStyle="1" w:styleId="FontStyle140">
    <w:name w:val="Font Style140"/>
    <w:uiPriority w:val="99"/>
    <w:rsid w:val="00EE000B"/>
    <w:rPr>
      <w:rFonts w:ascii="Courier New" w:hAnsi="Courier New" w:cs="Courier New"/>
      <w:color w:val="000000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EE000B"/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EE000B"/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59"/>
    <w:qFormat/>
    <w:rsid w:val="00EE000B"/>
    <w:pPr>
      <w:spacing w:after="0" w:line="240" w:lineRule="auto"/>
    </w:pPr>
    <w:rPr>
      <w:rFonts w:ascii="Arial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5">
    <w:name w:val="Font Style45"/>
    <w:uiPriority w:val="99"/>
    <w:rsid w:val="00EE000B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83">
    <w:name w:val="Font Style83"/>
    <w:uiPriority w:val="99"/>
    <w:rsid w:val="00EE000B"/>
    <w:rPr>
      <w:rFonts w:ascii="Arial" w:hAnsi="Arial" w:cs="Arial"/>
      <w:color w:val="000000"/>
      <w:sz w:val="18"/>
      <w:szCs w:val="18"/>
    </w:rPr>
  </w:style>
  <w:style w:type="paragraph" w:styleId="2">
    <w:name w:val="Body Text Indent 2"/>
    <w:basedOn w:val="a"/>
    <w:link w:val="20"/>
    <w:rsid w:val="00EE000B"/>
    <w:pPr>
      <w:widowControl/>
      <w:autoSpaceDE/>
      <w:autoSpaceDN/>
      <w:adjustRightInd/>
      <w:ind w:left="284" w:firstLine="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EE000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6">
    <w:name w:val="Font Style86"/>
    <w:uiPriority w:val="99"/>
    <w:rsid w:val="00EE000B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84">
    <w:name w:val="Font Style84"/>
    <w:uiPriority w:val="99"/>
    <w:rsid w:val="00EE000B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E000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0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4">
    <w:name w:val="Font Style44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1">
    <w:name w:val="Style21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4">
    <w:name w:val="Style24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5">
    <w:name w:val="Style25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8">
    <w:name w:val="Font Style38"/>
    <w:uiPriority w:val="99"/>
    <w:rsid w:val="00BE3320"/>
    <w:rPr>
      <w:rFonts w:ascii="Book Antiqua" w:hAnsi="Book Antiqua" w:cs="Book Antiqua"/>
      <w:color w:val="000000"/>
      <w:sz w:val="20"/>
      <w:szCs w:val="20"/>
    </w:rPr>
  </w:style>
  <w:style w:type="character" w:customStyle="1" w:styleId="FontStyle40">
    <w:name w:val="Font Style40"/>
    <w:uiPriority w:val="99"/>
    <w:rsid w:val="00BE3320"/>
    <w:rPr>
      <w:rFonts w:ascii="Book Antiqua" w:hAnsi="Book Antiqua" w:cs="Book Antiqua"/>
      <w:b/>
      <w:bCs/>
      <w:color w:val="000000"/>
      <w:sz w:val="20"/>
      <w:szCs w:val="20"/>
    </w:rPr>
  </w:style>
  <w:style w:type="paragraph" w:customStyle="1" w:styleId="Style27">
    <w:name w:val="Style27"/>
    <w:basedOn w:val="a"/>
    <w:uiPriority w:val="99"/>
    <w:rsid w:val="00BE3320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39">
    <w:name w:val="Font Style39"/>
    <w:uiPriority w:val="99"/>
    <w:rsid w:val="00BE3320"/>
    <w:rPr>
      <w:rFonts w:ascii="Book Antiqua" w:hAnsi="Book Antiqua" w:cs="Book Antiqua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2">
    <w:name w:val="Font Style42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15">
    <w:name w:val="Style15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paragraph" w:customStyle="1" w:styleId="Style23">
    <w:name w:val="Style23"/>
    <w:basedOn w:val="a"/>
    <w:uiPriority w:val="99"/>
    <w:rsid w:val="00B737C6"/>
    <w:pPr>
      <w:ind w:firstLine="0"/>
      <w:jc w:val="left"/>
    </w:pPr>
    <w:rPr>
      <w:rFonts w:ascii="Book Antiqua" w:hAnsi="Book Antiqua"/>
      <w:sz w:val="24"/>
      <w:szCs w:val="24"/>
    </w:rPr>
  </w:style>
  <w:style w:type="character" w:customStyle="1" w:styleId="FontStyle43">
    <w:name w:val="Font Style43"/>
    <w:uiPriority w:val="99"/>
    <w:rsid w:val="00B737C6"/>
    <w:rPr>
      <w:rFonts w:ascii="Book Antiqua" w:hAnsi="Book Antiqua" w:cs="Book Antiqua"/>
      <w:b/>
      <w:bCs/>
      <w:color w:val="000000"/>
      <w:sz w:val="26"/>
      <w:szCs w:val="26"/>
    </w:rPr>
  </w:style>
  <w:style w:type="paragraph" w:styleId="ac">
    <w:name w:val="No Spacing"/>
    <w:uiPriority w:val="1"/>
    <w:qFormat/>
    <w:rsid w:val="00EF631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ntStyle34">
    <w:name w:val="Font Style34"/>
    <w:uiPriority w:val="99"/>
    <w:rsid w:val="006C523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6C523B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41">
    <w:name w:val="Font Style41"/>
    <w:uiPriority w:val="99"/>
    <w:rsid w:val="006C523B"/>
    <w:rPr>
      <w:rFonts w:ascii="Book Antiqua" w:hAnsi="Book Antiqua" w:cs="Book Antiqua"/>
      <w:color w:val="000000"/>
      <w:sz w:val="20"/>
      <w:szCs w:val="20"/>
    </w:rPr>
  </w:style>
  <w:style w:type="paragraph" w:customStyle="1" w:styleId="Default">
    <w:name w:val="Default"/>
    <w:rsid w:val="006C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D30113"/>
    <w:pPr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6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Placeholder Text"/>
    <w:basedOn w:val="a0"/>
    <w:uiPriority w:val="99"/>
    <w:semiHidden/>
    <w:rsid w:val="00B327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16116-AB2C-42F1-8A6F-CEBBCFC7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Танирбердина</dc:creator>
  <cp:lastModifiedBy>Карлыгаш</cp:lastModifiedBy>
  <cp:revision>6</cp:revision>
  <cp:lastPrinted>2021-07-01T09:39:00Z</cp:lastPrinted>
  <dcterms:created xsi:type="dcterms:W3CDTF">2024-08-12T07:15:00Z</dcterms:created>
  <dcterms:modified xsi:type="dcterms:W3CDTF">2024-09-12T11:55:00Z</dcterms:modified>
</cp:coreProperties>
</file>