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0BED4" w14:textId="77777777" w:rsidR="00F5488D" w:rsidRPr="00F5488D" w:rsidRDefault="00F5488D" w:rsidP="00F5488D">
      <w:pPr>
        <w:pBdr>
          <w:bottom w:val="single" w:sz="12" w:space="1" w:color="auto"/>
        </w:pBdr>
        <w:shd w:val="clear" w:color="auto" w:fill="FFFFFF"/>
        <w:tabs>
          <w:tab w:val="left" w:pos="3780"/>
        </w:tabs>
        <w:spacing w:after="0" w:line="240" w:lineRule="auto"/>
        <w:ind w:firstLine="567"/>
        <w:jc w:val="right"/>
        <w:rPr>
          <w:rFonts w:ascii="Times New Roman" w:hAnsi="Times New Roman" w:cs="Times New Roman"/>
          <w:i/>
          <w:sz w:val="24"/>
          <w:szCs w:val="24"/>
          <w:lang w:val="kk-KZ"/>
        </w:rPr>
      </w:pPr>
      <w:r w:rsidRPr="00F5488D">
        <w:rPr>
          <w:rFonts w:ascii="Times New Roman" w:hAnsi="Times New Roman" w:cs="Times New Roman"/>
          <w:i/>
          <w:sz w:val="24"/>
          <w:szCs w:val="24"/>
        </w:rPr>
        <w:t>Проект</w:t>
      </w:r>
    </w:p>
    <w:p w14:paraId="4075D063" w14:textId="77777777" w:rsidR="00F5488D" w:rsidRPr="00F5488D" w:rsidRDefault="00F5488D" w:rsidP="00F5488D">
      <w:pPr>
        <w:pBdr>
          <w:bottom w:val="single" w:sz="12" w:space="1" w:color="auto"/>
        </w:pBdr>
        <w:shd w:val="clear" w:color="auto" w:fill="FFFFFF"/>
        <w:spacing w:after="0" w:line="240" w:lineRule="auto"/>
        <w:ind w:firstLine="567"/>
        <w:jc w:val="center"/>
        <w:rPr>
          <w:rFonts w:ascii="Times New Roman" w:hAnsi="Times New Roman" w:cs="Times New Roman"/>
          <w:sz w:val="24"/>
          <w:szCs w:val="24"/>
          <w:lang w:val="kk-KZ"/>
        </w:rPr>
      </w:pPr>
      <w:r w:rsidRPr="00F5488D">
        <w:rPr>
          <w:rFonts w:ascii="Times New Roman" w:hAnsi="Times New Roman" w:cs="Times New Roman"/>
          <w:sz w:val="24"/>
          <w:szCs w:val="24"/>
        </w:rPr>
        <w:t xml:space="preserve">Изображение Государственного </w:t>
      </w:r>
      <w:r w:rsidRPr="00F5488D">
        <w:rPr>
          <w:rFonts w:ascii="Times New Roman" w:hAnsi="Times New Roman" w:cs="Times New Roman"/>
          <w:sz w:val="24"/>
          <w:szCs w:val="24"/>
          <w:lang w:val="kk-KZ"/>
        </w:rPr>
        <w:t>Герба Республики Казахстан</w:t>
      </w:r>
    </w:p>
    <w:p w14:paraId="02C84C19" w14:textId="77777777" w:rsidR="00F5488D" w:rsidRPr="00F5488D" w:rsidRDefault="00F5488D" w:rsidP="00F5488D">
      <w:pPr>
        <w:pBdr>
          <w:bottom w:val="single" w:sz="12" w:space="1" w:color="auto"/>
        </w:pBdr>
        <w:shd w:val="clear" w:color="auto" w:fill="FFFFFF"/>
        <w:spacing w:after="0" w:line="240" w:lineRule="auto"/>
        <w:ind w:firstLine="567"/>
        <w:jc w:val="center"/>
        <w:rPr>
          <w:rFonts w:ascii="Times New Roman" w:hAnsi="Times New Roman" w:cs="Times New Roman"/>
          <w:b/>
          <w:sz w:val="24"/>
          <w:szCs w:val="24"/>
        </w:rPr>
      </w:pPr>
    </w:p>
    <w:p w14:paraId="591BFE4C" w14:textId="77777777" w:rsidR="00F5488D" w:rsidRPr="00F5488D" w:rsidRDefault="00F5488D" w:rsidP="00F5488D">
      <w:pPr>
        <w:pBdr>
          <w:bottom w:val="single" w:sz="12" w:space="1" w:color="auto"/>
        </w:pBdr>
        <w:shd w:val="clear" w:color="auto" w:fill="FFFFFF"/>
        <w:spacing w:after="0" w:line="240" w:lineRule="auto"/>
        <w:ind w:firstLine="567"/>
        <w:jc w:val="center"/>
        <w:rPr>
          <w:rFonts w:ascii="Times New Roman" w:hAnsi="Times New Roman" w:cs="Times New Roman"/>
          <w:b/>
          <w:sz w:val="24"/>
          <w:szCs w:val="24"/>
        </w:rPr>
      </w:pPr>
      <w:r w:rsidRPr="00F5488D">
        <w:rPr>
          <w:rFonts w:ascii="Times New Roman" w:hAnsi="Times New Roman" w:cs="Times New Roman"/>
          <w:b/>
          <w:sz w:val="24"/>
          <w:szCs w:val="24"/>
        </w:rPr>
        <w:t>НАЦИОНАЛЬНЫЙ СТАНДАРТ РЕСПУБЛИКИ КАЗАХСТАН</w:t>
      </w:r>
    </w:p>
    <w:p w14:paraId="21F791B0" w14:textId="77777777" w:rsidR="00F5488D" w:rsidRPr="00F5488D" w:rsidRDefault="00F5488D" w:rsidP="00F5488D">
      <w:pPr>
        <w:shd w:val="clear" w:color="auto" w:fill="FFFFFF"/>
        <w:spacing w:after="0" w:line="240" w:lineRule="auto"/>
        <w:ind w:firstLine="567"/>
        <w:jc w:val="both"/>
        <w:rPr>
          <w:rFonts w:ascii="Times New Roman" w:hAnsi="Times New Roman" w:cs="Times New Roman"/>
          <w:b/>
          <w:caps/>
          <w:sz w:val="24"/>
          <w:szCs w:val="24"/>
        </w:rPr>
      </w:pPr>
    </w:p>
    <w:p w14:paraId="319CE2E2" w14:textId="77777777" w:rsidR="00F5488D" w:rsidRPr="00F5488D" w:rsidRDefault="00F5488D" w:rsidP="00F5488D">
      <w:pPr>
        <w:shd w:val="clear" w:color="auto" w:fill="FFFFFF"/>
        <w:spacing w:after="0" w:line="240" w:lineRule="auto"/>
        <w:ind w:firstLine="567"/>
        <w:jc w:val="both"/>
        <w:rPr>
          <w:rFonts w:ascii="Times New Roman" w:hAnsi="Times New Roman" w:cs="Times New Roman"/>
          <w:b/>
          <w:caps/>
          <w:sz w:val="24"/>
          <w:szCs w:val="24"/>
        </w:rPr>
      </w:pPr>
    </w:p>
    <w:p w14:paraId="6AB8B8B0" w14:textId="77777777" w:rsidR="00F5488D" w:rsidRPr="00F5488D" w:rsidRDefault="00F5488D" w:rsidP="00F5488D">
      <w:pPr>
        <w:shd w:val="clear" w:color="auto" w:fill="FFFFFF"/>
        <w:spacing w:after="0" w:line="240" w:lineRule="auto"/>
        <w:ind w:firstLine="567"/>
        <w:jc w:val="both"/>
        <w:rPr>
          <w:rFonts w:ascii="Times New Roman" w:hAnsi="Times New Roman" w:cs="Times New Roman"/>
          <w:b/>
          <w:caps/>
          <w:sz w:val="24"/>
          <w:szCs w:val="24"/>
        </w:rPr>
      </w:pPr>
    </w:p>
    <w:p w14:paraId="4B9227CE" w14:textId="77777777" w:rsidR="00F5488D" w:rsidRPr="00F5488D" w:rsidRDefault="00F5488D" w:rsidP="00F5488D">
      <w:pPr>
        <w:shd w:val="clear" w:color="auto" w:fill="FFFFFF"/>
        <w:tabs>
          <w:tab w:val="left" w:pos="8640"/>
        </w:tabs>
        <w:spacing w:after="0" w:line="240" w:lineRule="auto"/>
        <w:ind w:firstLine="567"/>
        <w:jc w:val="both"/>
        <w:rPr>
          <w:rFonts w:ascii="Times New Roman" w:hAnsi="Times New Roman" w:cs="Times New Roman"/>
          <w:b/>
          <w:caps/>
          <w:sz w:val="24"/>
          <w:szCs w:val="24"/>
        </w:rPr>
      </w:pPr>
    </w:p>
    <w:p w14:paraId="410DEAF1" w14:textId="77777777" w:rsidR="00F5488D" w:rsidRPr="00F5488D" w:rsidRDefault="00F5488D" w:rsidP="00F5488D">
      <w:pPr>
        <w:shd w:val="clear" w:color="auto" w:fill="FFFFFF"/>
        <w:tabs>
          <w:tab w:val="left" w:pos="8640"/>
        </w:tabs>
        <w:spacing w:after="0" w:line="240" w:lineRule="auto"/>
        <w:ind w:firstLine="567"/>
        <w:jc w:val="both"/>
        <w:rPr>
          <w:rFonts w:ascii="Times New Roman" w:hAnsi="Times New Roman" w:cs="Times New Roman"/>
          <w:b/>
          <w:caps/>
          <w:sz w:val="24"/>
          <w:szCs w:val="24"/>
        </w:rPr>
      </w:pPr>
    </w:p>
    <w:p w14:paraId="4DFB08F9" w14:textId="77777777" w:rsidR="00F5488D" w:rsidRPr="00F5488D" w:rsidRDefault="00F5488D" w:rsidP="00F5488D">
      <w:pPr>
        <w:spacing w:after="0" w:line="240" w:lineRule="auto"/>
        <w:ind w:firstLine="567"/>
        <w:jc w:val="both"/>
        <w:rPr>
          <w:rFonts w:ascii="Times New Roman" w:hAnsi="Times New Roman" w:cs="Times New Roman"/>
          <w:b/>
          <w:sz w:val="24"/>
          <w:szCs w:val="24"/>
        </w:rPr>
      </w:pPr>
    </w:p>
    <w:p w14:paraId="3294281A" w14:textId="77777777" w:rsidR="00F5488D" w:rsidRPr="00F5488D" w:rsidRDefault="00F5488D" w:rsidP="00F5488D">
      <w:pPr>
        <w:spacing w:after="0" w:line="240" w:lineRule="auto"/>
        <w:ind w:firstLine="567"/>
        <w:jc w:val="both"/>
        <w:rPr>
          <w:rFonts w:ascii="Times New Roman" w:hAnsi="Times New Roman" w:cs="Times New Roman"/>
          <w:b/>
          <w:sz w:val="24"/>
          <w:szCs w:val="24"/>
        </w:rPr>
      </w:pPr>
    </w:p>
    <w:p w14:paraId="78D339A5" w14:textId="77777777" w:rsidR="00F5488D" w:rsidRPr="00F5488D" w:rsidRDefault="00F5488D" w:rsidP="00F5488D">
      <w:pPr>
        <w:spacing w:after="0" w:line="240" w:lineRule="auto"/>
        <w:ind w:firstLine="567"/>
        <w:jc w:val="both"/>
        <w:rPr>
          <w:rFonts w:ascii="Times New Roman" w:hAnsi="Times New Roman" w:cs="Times New Roman"/>
          <w:b/>
          <w:sz w:val="24"/>
          <w:szCs w:val="24"/>
        </w:rPr>
      </w:pPr>
    </w:p>
    <w:p w14:paraId="5A5764BA" w14:textId="77777777" w:rsidR="00F5488D" w:rsidRPr="00F5488D" w:rsidRDefault="00F5488D" w:rsidP="00F5488D">
      <w:pPr>
        <w:spacing w:after="0" w:line="240" w:lineRule="auto"/>
        <w:ind w:firstLine="567"/>
        <w:jc w:val="both"/>
        <w:rPr>
          <w:rFonts w:ascii="Times New Roman" w:hAnsi="Times New Roman" w:cs="Times New Roman"/>
          <w:b/>
          <w:sz w:val="24"/>
          <w:szCs w:val="24"/>
        </w:rPr>
      </w:pPr>
    </w:p>
    <w:p w14:paraId="65C02216" w14:textId="77777777" w:rsidR="00F5488D" w:rsidRPr="00F5488D" w:rsidRDefault="00F5488D" w:rsidP="00F5488D">
      <w:pPr>
        <w:spacing w:after="0" w:line="240" w:lineRule="auto"/>
        <w:ind w:firstLine="567"/>
        <w:jc w:val="both"/>
        <w:rPr>
          <w:rFonts w:ascii="Times New Roman" w:hAnsi="Times New Roman" w:cs="Times New Roman"/>
          <w:b/>
          <w:sz w:val="24"/>
          <w:szCs w:val="24"/>
        </w:rPr>
      </w:pPr>
    </w:p>
    <w:p w14:paraId="16E8A320" w14:textId="77777777" w:rsidR="00F5488D" w:rsidRPr="00F5488D" w:rsidRDefault="00F5488D" w:rsidP="00F5488D">
      <w:pPr>
        <w:spacing w:after="0" w:line="240" w:lineRule="auto"/>
        <w:ind w:firstLine="567"/>
        <w:jc w:val="both"/>
        <w:rPr>
          <w:rFonts w:ascii="Times New Roman" w:hAnsi="Times New Roman" w:cs="Times New Roman"/>
          <w:b/>
          <w:sz w:val="24"/>
          <w:szCs w:val="24"/>
        </w:rPr>
      </w:pPr>
    </w:p>
    <w:p w14:paraId="75C6C323" w14:textId="77777777" w:rsidR="00F5488D" w:rsidRPr="00F5488D" w:rsidRDefault="00F5488D" w:rsidP="00F5488D">
      <w:pPr>
        <w:spacing w:after="0" w:line="240" w:lineRule="auto"/>
        <w:ind w:firstLine="567"/>
        <w:jc w:val="both"/>
        <w:rPr>
          <w:rFonts w:ascii="Times New Roman" w:hAnsi="Times New Roman" w:cs="Times New Roman"/>
          <w:b/>
          <w:sz w:val="24"/>
          <w:szCs w:val="24"/>
        </w:rPr>
      </w:pPr>
    </w:p>
    <w:p w14:paraId="6538FE9D" w14:textId="77777777" w:rsidR="00F5488D" w:rsidRPr="00F5488D" w:rsidRDefault="00F5488D" w:rsidP="00F5488D">
      <w:pPr>
        <w:spacing w:after="0" w:line="240" w:lineRule="auto"/>
        <w:ind w:firstLine="567"/>
        <w:jc w:val="both"/>
        <w:rPr>
          <w:rFonts w:ascii="Times New Roman" w:hAnsi="Times New Roman" w:cs="Times New Roman"/>
          <w:b/>
          <w:sz w:val="24"/>
          <w:szCs w:val="24"/>
        </w:rPr>
      </w:pPr>
    </w:p>
    <w:p w14:paraId="446B84D5" w14:textId="3C4DAB80" w:rsidR="00971112" w:rsidRDefault="00971112" w:rsidP="00F5488D">
      <w:pPr>
        <w:spacing w:after="0" w:line="240" w:lineRule="auto"/>
        <w:ind w:firstLine="567"/>
        <w:jc w:val="center"/>
        <w:rPr>
          <w:rFonts w:ascii="Times New Roman" w:eastAsia="Times New Roman" w:hAnsi="Times New Roman" w:cs="Times New Roman"/>
          <w:b/>
          <w:bCs/>
          <w:color w:val="000000"/>
          <w:sz w:val="24"/>
          <w:szCs w:val="24"/>
        </w:rPr>
      </w:pPr>
      <w:r w:rsidRPr="00971112">
        <w:rPr>
          <w:rFonts w:ascii="Times New Roman" w:eastAsia="Times New Roman" w:hAnsi="Times New Roman" w:cs="Times New Roman"/>
          <w:b/>
          <w:bCs/>
          <w:color w:val="000000"/>
          <w:sz w:val="24"/>
          <w:szCs w:val="24"/>
        </w:rPr>
        <w:t>ТУРИСТСКИЕ УСЛУГИ ДЛЯ НАСЕЛЕНИЯ И ЛИЦ С ОСОБЫМИ ПОТРЕБНОСТЯМИ МАЛОМОБИЛЬНЫХ ГРУПП</w:t>
      </w:r>
    </w:p>
    <w:p w14:paraId="33AC3412" w14:textId="77777777" w:rsidR="00971112" w:rsidRDefault="00971112" w:rsidP="00F5488D">
      <w:pPr>
        <w:spacing w:after="0" w:line="240" w:lineRule="auto"/>
        <w:ind w:firstLine="567"/>
        <w:jc w:val="center"/>
        <w:rPr>
          <w:rFonts w:ascii="Times New Roman" w:eastAsia="Times New Roman" w:hAnsi="Times New Roman" w:cs="Times New Roman"/>
          <w:b/>
          <w:bCs/>
          <w:color w:val="000000"/>
          <w:sz w:val="24"/>
          <w:szCs w:val="24"/>
        </w:rPr>
      </w:pPr>
    </w:p>
    <w:p w14:paraId="7F5FF5EB" w14:textId="6BD3B3F8" w:rsidR="00F5488D" w:rsidRPr="00971112" w:rsidRDefault="00971112" w:rsidP="00F5488D">
      <w:pPr>
        <w:spacing w:after="0" w:line="240" w:lineRule="auto"/>
        <w:ind w:firstLine="567"/>
        <w:jc w:val="center"/>
        <w:rPr>
          <w:rFonts w:ascii="Times New Roman" w:hAnsi="Times New Roman" w:cs="Times New Roman"/>
          <w:b/>
          <w:sz w:val="24"/>
          <w:szCs w:val="24"/>
          <w:lang w:val="en-US"/>
        </w:rPr>
      </w:pPr>
      <w:r w:rsidRPr="00971112">
        <w:rPr>
          <w:rFonts w:ascii="Times New Roman" w:eastAsia="Times New Roman" w:hAnsi="Times New Roman" w:cs="Times New Roman"/>
          <w:b/>
          <w:bCs/>
          <w:color w:val="000000"/>
          <w:sz w:val="24"/>
          <w:szCs w:val="24"/>
        </w:rPr>
        <w:t>Общие</w:t>
      </w:r>
      <w:r w:rsidRPr="00971112">
        <w:rPr>
          <w:rFonts w:ascii="Times New Roman" w:eastAsia="Times New Roman" w:hAnsi="Times New Roman" w:cs="Times New Roman"/>
          <w:b/>
          <w:bCs/>
          <w:color w:val="000000"/>
          <w:sz w:val="24"/>
          <w:szCs w:val="24"/>
          <w:lang w:val="en-US"/>
        </w:rPr>
        <w:t xml:space="preserve"> </w:t>
      </w:r>
      <w:r w:rsidRPr="00971112">
        <w:rPr>
          <w:rFonts w:ascii="Times New Roman" w:eastAsia="Times New Roman" w:hAnsi="Times New Roman" w:cs="Times New Roman"/>
          <w:b/>
          <w:bCs/>
          <w:color w:val="000000"/>
          <w:sz w:val="24"/>
          <w:szCs w:val="24"/>
        </w:rPr>
        <w:t>требования</w:t>
      </w:r>
    </w:p>
    <w:p w14:paraId="1F6A25B2" w14:textId="77777777" w:rsidR="00F5488D" w:rsidRPr="00971112" w:rsidRDefault="00F5488D" w:rsidP="00F5488D">
      <w:pPr>
        <w:spacing w:after="0" w:line="240" w:lineRule="auto"/>
        <w:ind w:firstLine="567"/>
        <w:jc w:val="center"/>
        <w:rPr>
          <w:rFonts w:ascii="Times New Roman" w:hAnsi="Times New Roman" w:cs="Times New Roman"/>
          <w:b/>
          <w:color w:val="000000"/>
          <w:spacing w:val="4"/>
          <w:sz w:val="24"/>
          <w:szCs w:val="24"/>
          <w:lang w:val="en-US"/>
        </w:rPr>
      </w:pPr>
    </w:p>
    <w:p w14:paraId="4634D1BD" w14:textId="6D455089" w:rsidR="00F5488D" w:rsidRPr="00581062" w:rsidRDefault="00F5488D" w:rsidP="00F5488D">
      <w:pPr>
        <w:spacing w:after="0" w:line="240" w:lineRule="auto"/>
        <w:ind w:firstLine="567"/>
        <w:jc w:val="center"/>
        <w:rPr>
          <w:rFonts w:ascii="Times New Roman" w:hAnsi="Times New Roman" w:cs="Times New Roman"/>
          <w:b/>
          <w:sz w:val="24"/>
          <w:szCs w:val="24"/>
          <w:lang w:val="en-US"/>
        </w:rPr>
      </w:pPr>
      <w:r w:rsidRPr="00F5488D">
        <w:rPr>
          <w:rFonts w:ascii="Times New Roman" w:hAnsi="Times New Roman" w:cs="Times New Roman"/>
          <w:b/>
          <w:sz w:val="24"/>
          <w:szCs w:val="24"/>
        </w:rPr>
        <w:t>СТ</w:t>
      </w:r>
      <w:r w:rsidRPr="00F5488D">
        <w:rPr>
          <w:rFonts w:ascii="Times New Roman" w:hAnsi="Times New Roman" w:cs="Times New Roman"/>
          <w:b/>
          <w:sz w:val="24"/>
          <w:szCs w:val="24"/>
          <w:lang w:val="en-US"/>
        </w:rPr>
        <w:t xml:space="preserve"> </w:t>
      </w:r>
      <w:r w:rsidRPr="00F5488D">
        <w:rPr>
          <w:rFonts w:ascii="Times New Roman" w:hAnsi="Times New Roman" w:cs="Times New Roman"/>
          <w:b/>
          <w:sz w:val="24"/>
          <w:szCs w:val="24"/>
        </w:rPr>
        <w:t>РК</w:t>
      </w:r>
      <w:r w:rsidRPr="00F5488D">
        <w:rPr>
          <w:rFonts w:ascii="Times New Roman" w:hAnsi="Times New Roman" w:cs="Times New Roman"/>
          <w:b/>
          <w:sz w:val="24"/>
          <w:szCs w:val="24"/>
          <w:lang w:val="en-US"/>
        </w:rPr>
        <w:t xml:space="preserve"> ISO </w:t>
      </w:r>
      <w:r w:rsidRPr="009137C2">
        <w:rPr>
          <w:rFonts w:ascii="Times New Roman" w:hAnsi="Times New Roman" w:cs="Times New Roman"/>
          <w:b/>
          <w:sz w:val="24"/>
          <w:szCs w:val="24"/>
          <w:lang w:val="en-US"/>
        </w:rPr>
        <w:t>21902</w:t>
      </w:r>
    </w:p>
    <w:p w14:paraId="735F22B6" w14:textId="77777777" w:rsidR="00F5488D" w:rsidRPr="00F5488D" w:rsidRDefault="00F5488D" w:rsidP="00F5488D">
      <w:pPr>
        <w:spacing w:after="0" w:line="240" w:lineRule="auto"/>
        <w:ind w:firstLine="567"/>
        <w:jc w:val="center"/>
        <w:rPr>
          <w:rFonts w:ascii="Times New Roman" w:hAnsi="Times New Roman" w:cs="Times New Roman"/>
          <w:sz w:val="24"/>
          <w:szCs w:val="24"/>
          <w:lang w:val="kk-KZ"/>
        </w:rPr>
      </w:pPr>
    </w:p>
    <w:p w14:paraId="23C3A544" w14:textId="77777777" w:rsidR="00F5488D" w:rsidRPr="00F5488D" w:rsidRDefault="00F5488D" w:rsidP="00F5488D">
      <w:pPr>
        <w:spacing w:after="0" w:line="240" w:lineRule="auto"/>
        <w:ind w:firstLine="567"/>
        <w:jc w:val="center"/>
        <w:rPr>
          <w:rFonts w:ascii="Times New Roman" w:hAnsi="Times New Roman" w:cs="Times New Roman"/>
          <w:sz w:val="24"/>
          <w:szCs w:val="24"/>
          <w:lang w:val="en-US"/>
        </w:rPr>
      </w:pPr>
    </w:p>
    <w:p w14:paraId="23A7F301" w14:textId="1EF83E4A" w:rsidR="00F5488D" w:rsidRPr="00F5488D" w:rsidRDefault="00F5488D" w:rsidP="00F5488D">
      <w:pPr>
        <w:pStyle w:val="Default"/>
        <w:jc w:val="center"/>
        <w:rPr>
          <w:i/>
          <w:lang w:val="en-US"/>
        </w:rPr>
      </w:pPr>
      <w:r w:rsidRPr="00F5488D">
        <w:rPr>
          <w:i/>
          <w:lang w:val="en-US"/>
        </w:rPr>
        <w:t xml:space="preserve">(ISO </w:t>
      </w:r>
      <w:r w:rsidR="00957827" w:rsidRPr="009137C2">
        <w:rPr>
          <w:i/>
          <w:lang w:val="en-US"/>
        </w:rPr>
        <w:t>21902</w:t>
      </w:r>
      <w:r w:rsidRPr="00F5488D">
        <w:rPr>
          <w:i/>
          <w:lang w:val="en-US"/>
        </w:rPr>
        <w:t>:20</w:t>
      </w:r>
      <w:r w:rsidR="00957827" w:rsidRPr="009137C2">
        <w:rPr>
          <w:i/>
          <w:lang w:val="en-US"/>
        </w:rPr>
        <w:t>21</w:t>
      </w:r>
      <w:r w:rsidRPr="00F5488D">
        <w:rPr>
          <w:i/>
          <w:lang w:val="en-US"/>
        </w:rPr>
        <w:t xml:space="preserve"> </w:t>
      </w:r>
      <w:r w:rsidR="00957827" w:rsidRPr="009137C2">
        <w:rPr>
          <w:i/>
          <w:iCs/>
          <w:lang w:val="en-US"/>
        </w:rPr>
        <w:t>Tourism and related services - Accessible tourism for all - Requirements and recommendations</w:t>
      </w:r>
      <w:r w:rsidRPr="00F5488D">
        <w:rPr>
          <w:i/>
          <w:lang w:val="en-US"/>
        </w:rPr>
        <w:t>, IDT)</w:t>
      </w:r>
    </w:p>
    <w:p w14:paraId="7D2223E8" w14:textId="77777777" w:rsidR="00F5488D" w:rsidRPr="00F5488D" w:rsidRDefault="00F5488D" w:rsidP="00F5488D">
      <w:pPr>
        <w:spacing w:after="0" w:line="240" w:lineRule="auto"/>
        <w:ind w:firstLine="567"/>
        <w:jc w:val="center"/>
        <w:rPr>
          <w:rFonts w:ascii="Times New Roman" w:hAnsi="Times New Roman" w:cs="Times New Roman"/>
          <w:sz w:val="24"/>
          <w:szCs w:val="24"/>
          <w:lang w:val="en-US"/>
        </w:rPr>
      </w:pPr>
    </w:p>
    <w:p w14:paraId="21C8847A" w14:textId="77777777" w:rsidR="00F5488D" w:rsidRPr="00F5488D" w:rsidRDefault="00F5488D" w:rsidP="00F5488D">
      <w:pPr>
        <w:spacing w:after="0" w:line="240" w:lineRule="auto"/>
        <w:ind w:firstLine="567"/>
        <w:jc w:val="center"/>
        <w:rPr>
          <w:rFonts w:ascii="Times New Roman" w:hAnsi="Times New Roman" w:cs="Times New Roman"/>
          <w:sz w:val="24"/>
          <w:szCs w:val="24"/>
          <w:lang w:val="en-US"/>
        </w:rPr>
      </w:pPr>
    </w:p>
    <w:p w14:paraId="248F0647" w14:textId="77777777" w:rsidR="00F5488D" w:rsidRPr="009137C2" w:rsidRDefault="00F5488D" w:rsidP="00F5488D">
      <w:pPr>
        <w:spacing w:after="0" w:line="240" w:lineRule="auto"/>
        <w:ind w:firstLine="567"/>
        <w:jc w:val="center"/>
        <w:rPr>
          <w:rFonts w:ascii="Times New Roman" w:hAnsi="Times New Roman" w:cs="Times New Roman"/>
          <w:sz w:val="24"/>
          <w:szCs w:val="24"/>
          <w:lang w:val="en-US"/>
        </w:rPr>
      </w:pPr>
    </w:p>
    <w:p w14:paraId="7A656F49" w14:textId="77777777" w:rsidR="00957827" w:rsidRPr="009137C2" w:rsidRDefault="00957827" w:rsidP="00F5488D">
      <w:pPr>
        <w:spacing w:after="0" w:line="240" w:lineRule="auto"/>
        <w:ind w:firstLine="567"/>
        <w:jc w:val="center"/>
        <w:rPr>
          <w:rFonts w:ascii="Times New Roman" w:hAnsi="Times New Roman" w:cs="Times New Roman"/>
          <w:sz w:val="24"/>
          <w:szCs w:val="24"/>
          <w:lang w:val="en-US"/>
        </w:rPr>
      </w:pPr>
    </w:p>
    <w:p w14:paraId="532B11F2" w14:textId="77777777" w:rsidR="00957827" w:rsidRPr="009137C2" w:rsidRDefault="00957827" w:rsidP="00F5488D">
      <w:pPr>
        <w:spacing w:after="0" w:line="240" w:lineRule="auto"/>
        <w:ind w:firstLine="567"/>
        <w:jc w:val="center"/>
        <w:rPr>
          <w:rFonts w:ascii="Times New Roman" w:hAnsi="Times New Roman" w:cs="Times New Roman"/>
          <w:sz w:val="24"/>
          <w:szCs w:val="24"/>
          <w:lang w:val="en-US"/>
        </w:rPr>
      </w:pPr>
    </w:p>
    <w:p w14:paraId="64780355" w14:textId="77777777" w:rsidR="00957827" w:rsidRPr="009137C2" w:rsidRDefault="00957827" w:rsidP="00F5488D">
      <w:pPr>
        <w:spacing w:after="0" w:line="240" w:lineRule="auto"/>
        <w:ind w:firstLine="567"/>
        <w:jc w:val="center"/>
        <w:rPr>
          <w:rFonts w:ascii="Times New Roman" w:hAnsi="Times New Roman" w:cs="Times New Roman"/>
          <w:sz w:val="24"/>
          <w:szCs w:val="24"/>
          <w:lang w:val="en-US"/>
        </w:rPr>
      </w:pPr>
    </w:p>
    <w:p w14:paraId="1DF08FFC" w14:textId="77777777" w:rsidR="00F5488D" w:rsidRPr="00F5488D" w:rsidRDefault="00F5488D" w:rsidP="00F5488D">
      <w:pPr>
        <w:spacing w:after="0" w:line="240" w:lineRule="auto"/>
        <w:ind w:firstLine="567"/>
        <w:jc w:val="center"/>
        <w:rPr>
          <w:rFonts w:ascii="Times New Roman" w:hAnsi="Times New Roman" w:cs="Times New Roman"/>
          <w:i/>
          <w:sz w:val="24"/>
          <w:szCs w:val="24"/>
        </w:rPr>
      </w:pPr>
      <w:r w:rsidRPr="00F5488D">
        <w:rPr>
          <w:rFonts w:ascii="Times New Roman" w:hAnsi="Times New Roman" w:cs="Times New Roman"/>
          <w:i/>
          <w:sz w:val="24"/>
          <w:szCs w:val="24"/>
        </w:rPr>
        <w:t>Настоящий проект стандарта не подлежит применению до его утверждения</w:t>
      </w:r>
    </w:p>
    <w:p w14:paraId="30D0873F" w14:textId="77777777" w:rsidR="00F5488D" w:rsidRPr="00F5488D" w:rsidRDefault="00F5488D" w:rsidP="00F5488D">
      <w:pPr>
        <w:spacing w:after="0" w:line="240" w:lineRule="auto"/>
        <w:ind w:firstLine="567"/>
        <w:jc w:val="center"/>
        <w:rPr>
          <w:rFonts w:ascii="Times New Roman" w:hAnsi="Times New Roman" w:cs="Times New Roman"/>
          <w:sz w:val="24"/>
          <w:szCs w:val="24"/>
        </w:rPr>
      </w:pPr>
    </w:p>
    <w:p w14:paraId="4AE1476A" w14:textId="77777777" w:rsidR="00F5488D" w:rsidRPr="00F5488D" w:rsidRDefault="00F5488D" w:rsidP="00F5488D">
      <w:pPr>
        <w:spacing w:after="0" w:line="240" w:lineRule="auto"/>
        <w:ind w:firstLine="567"/>
        <w:jc w:val="both"/>
        <w:rPr>
          <w:rFonts w:ascii="Times New Roman" w:hAnsi="Times New Roman" w:cs="Times New Roman"/>
          <w:sz w:val="24"/>
          <w:szCs w:val="24"/>
        </w:rPr>
      </w:pPr>
    </w:p>
    <w:p w14:paraId="3F7D8AF2" w14:textId="77777777" w:rsidR="00F5488D" w:rsidRPr="00F5488D" w:rsidRDefault="00F5488D" w:rsidP="00F5488D">
      <w:pPr>
        <w:spacing w:after="0" w:line="240" w:lineRule="auto"/>
        <w:ind w:firstLine="567"/>
        <w:jc w:val="both"/>
        <w:rPr>
          <w:rFonts w:ascii="Times New Roman" w:hAnsi="Times New Roman" w:cs="Times New Roman"/>
          <w:sz w:val="24"/>
          <w:szCs w:val="24"/>
        </w:rPr>
      </w:pPr>
    </w:p>
    <w:p w14:paraId="4E482CCC" w14:textId="77777777" w:rsidR="00F5488D" w:rsidRPr="00F5488D" w:rsidRDefault="00F5488D" w:rsidP="00F5488D">
      <w:pPr>
        <w:spacing w:after="0" w:line="240" w:lineRule="auto"/>
        <w:ind w:firstLine="567"/>
        <w:jc w:val="both"/>
        <w:rPr>
          <w:rFonts w:ascii="Times New Roman" w:hAnsi="Times New Roman" w:cs="Times New Roman"/>
          <w:sz w:val="24"/>
          <w:szCs w:val="24"/>
        </w:rPr>
      </w:pPr>
    </w:p>
    <w:p w14:paraId="41EB6181" w14:textId="77777777" w:rsidR="00F5488D" w:rsidRPr="00F5488D" w:rsidRDefault="00F5488D" w:rsidP="00F5488D">
      <w:pPr>
        <w:spacing w:after="0" w:line="240" w:lineRule="auto"/>
        <w:ind w:firstLine="567"/>
        <w:jc w:val="both"/>
        <w:rPr>
          <w:rFonts w:ascii="Times New Roman" w:hAnsi="Times New Roman" w:cs="Times New Roman"/>
          <w:sz w:val="24"/>
          <w:szCs w:val="24"/>
        </w:rPr>
      </w:pPr>
    </w:p>
    <w:p w14:paraId="7E087211" w14:textId="77777777" w:rsidR="00F5488D" w:rsidRPr="00F5488D" w:rsidRDefault="00F5488D" w:rsidP="00F5488D">
      <w:pPr>
        <w:spacing w:after="0" w:line="240" w:lineRule="auto"/>
        <w:ind w:firstLine="567"/>
        <w:jc w:val="both"/>
        <w:rPr>
          <w:rFonts w:ascii="Times New Roman" w:hAnsi="Times New Roman" w:cs="Times New Roman"/>
          <w:sz w:val="24"/>
          <w:szCs w:val="24"/>
        </w:rPr>
      </w:pPr>
    </w:p>
    <w:p w14:paraId="250CFF12" w14:textId="77777777" w:rsidR="00F5488D" w:rsidRPr="00F5488D" w:rsidRDefault="00F5488D" w:rsidP="00F5488D">
      <w:pPr>
        <w:spacing w:after="0" w:line="240" w:lineRule="auto"/>
        <w:ind w:firstLine="567"/>
        <w:jc w:val="both"/>
        <w:rPr>
          <w:rFonts w:ascii="Times New Roman" w:hAnsi="Times New Roman" w:cs="Times New Roman"/>
          <w:sz w:val="24"/>
          <w:szCs w:val="24"/>
        </w:rPr>
      </w:pPr>
    </w:p>
    <w:p w14:paraId="3AB7950F" w14:textId="77777777" w:rsidR="00F5488D" w:rsidRPr="00F5488D" w:rsidRDefault="00F5488D" w:rsidP="00F5488D">
      <w:pPr>
        <w:shd w:val="clear" w:color="auto" w:fill="FFFFFF"/>
        <w:spacing w:after="0" w:line="240" w:lineRule="auto"/>
        <w:ind w:firstLine="567"/>
        <w:jc w:val="both"/>
        <w:rPr>
          <w:rFonts w:ascii="Times New Roman" w:hAnsi="Times New Roman" w:cs="Times New Roman"/>
          <w:b/>
          <w:sz w:val="24"/>
          <w:szCs w:val="24"/>
        </w:rPr>
      </w:pPr>
    </w:p>
    <w:p w14:paraId="2FDE21A3" w14:textId="77777777" w:rsidR="00F5488D" w:rsidRPr="00F5488D" w:rsidRDefault="00F5488D" w:rsidP="00F5488D">
      <w:pPr>
        <w:shd w:val="clear" w:color="auto" w:fill="FFFFFF"/>
        <w:spacing w:after="0" w:line="240" w:lineRule="auto"/>
        <w:ind w:firstLine="567"/>
        <w:jc w:val="both"/>
        <w:rPr>
          <w:rFonts w:ascii="Times New Roman" w:hAnsi="Times New Roman" w:cs="Times New Roman"/>
          <w:b/>
          <w:sz w:val="24"/>
          <w:szCs w:val="24"/>
        </w:rPr>
      </w:pPr>
    </w:p>
    <w:p w14:paraId="77BD451A" w14:textId="793D05D0" w:rsidR="00F5488D" w:rsidRPr="00F5488D" w:rsidRDefault="00F5488D" w:rsidP="00F5488D">
      <w:pPr>
        <w:spacing w:after="0" w:line="240" w:lineRule="auto"/>
        <w:ind w:firstLine="567"/>
        <w:jc w:val="center"/>
        <w:rPr>
          <w:rFonts w:ascii="Times New Roman" w:hAnsi="Times New Roman" w:cs="Times New Roman"/>
          <w:b/>
          <w:sz w:val="24"/>
          <w:szCs w:val="24"/>
        </w:rPr>
      </w:pPr>
      <w:r w:rsidRPr="00F5488D">
        <w:rPr>
          <w:rFonts w:ascii="Times New Roman" w:hAnsi="Times New Roman" w:cs="Times New Roman"/>
          <w:b/>
          <w:sz w:val="24"/>
          <w:szCs w:val="24"/>
        </w:rPr>
        <w:t>Комитет технического регулирования и метрологии</w:t>
      </w:r>
    </w:p>
    <w:p w14:paraId="3310DCF3" w14:textId="77777777" w:rsidR="00F5488D" w:rsidRPr="00F5488D" w:rsidRDefault="00F5488D" w:rsidP="00F5488D">
      <w:pPr>
        <w:spacing w:after="0" w:line="240" w:lineRule="auto"/>
        <w:ind w:firstLine="567"/>
        <w:jc w:val="center"/>
        <w:rPr>
          <w:rFonts w:ascii="Times New Roman" w:hAnsi="Times New Roman" w:cs="Times New Roman"/>
          <w:b/>
          <w:sz w:val="24"/>
          <w:szCs w:val="24"/>
        </w:rPr>
      </w:pPr>
      <w:r w:rsidRPr="00F5488D">
        <w:rPr>
          <w:rFonts w:ascii="Times New Roman" w:hAnsi="Times New Roman" w:cs="Times New Roman"/>
          <w:b/>
          <w:sz w:val="24"/>
          <w:szCs w:val="24"/>
        </w:rPr>
        <w:t>Министерства торговли и интеграции Республики Казахстан</w:t>
      </w:r>
    </w:p>
    <w:p w14:paraId="28F91C56" w14:textId="77777777" w:rsidR="00F5488D" w:rsidRPr="00F5488D" w:rsidRDefault="00F5488D" w:rsidP="00F5488D">
      <w:pPr>
        <w:spacing w:after="0" w:line="240" w:lineRule="auto"/>
        <w:ind w:firstLine="567"/>
        <w:jc w:val="center"/>
        <w:rPr>
          <w:rFonts w:ascii="Times New Roman" w:hAnsi="Times New Roman" w:cs="Times New Roman"/>
          <w:b/>
          <w:sz w:val="24"/>
          <w:szCs w:val="24"/>
        </w:rPr>
      </w:pPr>
      <w:r w:rsidRPr="00F5488D">
        <w:rPr>
          <w:rFonts w:ascii="Times New Roman" w:hAnsi="Times New Roman" w:cs="Times New Roman"/>
          <w:b/>
          <w:sz w:val="24"/>
          <w:szCs w:val="24"/>
        </w:rPr>
        <w:t>(Госстандарт)</w:t>
      </w:r>
    </w:p>
    <w:p w14:paraId="77C0E2B6" w14:textId="77777777" w:rsidR="00F5488D" w:rsidRPr="00F5488D" w:rsidRDefault="00F5488D" w:rsidP="00F5488D">
      <w:pPr>
        <w:spacing w:after="0" w:line="240" w:lineRule="auto"/>
        <w:ind w:firstLine="567"/>
        <w:jc w:val="center"/>
        <w:rPr>
          <w:rFonts w:ascii="Times New Roman" w:hAnsi="Times New Roman" w:cs="Times New Roman"/>
          <w:b/>
          <w:sz w:val="24"/>
          <w:szCs w:val="24"/>
        </w:rPr>
      </w:pPr>
    </w:p>
    <w:p w14:paraId="3DC6474B" w14:textId="77777777" w:rsidR="00F5488D" w:rsidRPr="00F5488D" w:rsidRDefault="00F5488D" w:rsidP="00F5488D">
      <w:pPr>
        <w:spacing w:after="0" w:line="240" w:lineRule="auto"/>
        <w:ind w:firstLine="567"/>
        <w:jc w:val="center"/>
        <w:rPr>
          <w:rFonts w:ascii="Times New Roman" w:hAnsi="Times New Roman" w:cs="Times New Roman"/>
          <w:b/>
          <w:sz w:val="24"/>
          <w:szCs w:val="24"/>
        </w:rPr>
      </w:pPr>
      <w:r w:rsidRPr="00F5488D">
        <w:rPr>
          <w:rFonts w:ascii="Times New Roman" w:hAnsi="Times New Roman" w:cs="Times New Roman"/>
          <w:b/>
          <w:sz w:val="24"/>
          <w:szCs w:val="24"/>
        </w:rPr>
        <w:t>Астана</w:t>
      </w:r>
    </w:p>
    <w:p w14:paraId="7AA9E6BA" w14:textId="77777777" w:rsidR="00F5488D" w:rsidRPr="00F5488D" w:rsidRDefault="00F5488D" w:rsidP="00F5488D">
      <w:pPr>
        <w:shd w:val="clear" w:color="auto" w:fill="FFFFFF"/>
        <w:spacing w:after="0" w:line="240" w:lineRule="auto"/>
        <w:ind w:firstLine="567"/>
        <w:jc w:val="both"/>
        <w:rPr>
          <w:rFonts w:ascii="Times New Roman" w:hAnsi="Times New Roman" w:cs="Times New Roman"/>
          <w:b/>
          <w:sz w:val="24"/>
          <w:szCs w:val="24"/>
        </w:rPr>
        <w:sectPr w:rsidR="00F5488D" w:rsidRPr="00F5488D" w:rsidSect="00416BB6">
          <w:headerReference w:type="even" r:id="rId8"/>
          <w:headerReference w:type="default" r:id="rId9"/>
          <w:footerReference w:type="even" r:id="rId10"/>
          <w:footerReference w:type="default" r:id="rId11"/>
          <w:headerReference w:type="first" r:id="rId12"/>
          <w:pgSz w:w="11906" w:h="16838" w:code="9"/>
          <w:pgMar w:top="1418" w:right="1418" w:bottom="1418" w:left="1134" w:header="1021" w:footer="1021" w:gutter="0"/>
          <w:pgNumType w:fmt="lowerRoman" w:start="1"/>
          <w:cols w:space="708"/>
          <w:titlePg/>
          <w:docGrid w:linePitch="360"/>
        </w:sectPr>
      </w:pPr>
    </w:p>
    <w:p w14:paraId="63056FA5" w14:textId="77777777" w:rsidR="00F5488D" w:rsidRPr="00F5488D" w:rsidRDefault="00F5488D" w:rsidP="00F5488D">
      <w:pPr>
        <w:shd w:val="clear" w:color="auto" w:fill="FFFFFF"/>
        <w:tabs>
          <w:tab w:val="center" w:pos="4677"/>
          <w:tab w:val="left" w:pos="7980"/>
        </w:tabs>
        <w:spacing w:after="0" w:line="240" w:lineRule="auto"/>
        <w:ind w:firstLine="567"/>
        <w:jc w:val="center"/>
        <w:rPr>
          <w:rFonts w:ascii="Times New Roman" w:hAnsi="Times New Roman" w:cs="Times New Roman"/>
          <w:b/>
          <w:bCs/>
          <w:spacing w:val="3"/>
          <w:sz w:val="24"/>
          <w:szCs w:val="24"/>
        </w:rPr>
      </w:pPr>
      <w:r w:rsidRPr="00F5488D">
        <w:rPr>
          <w:rFonts w:ascii="Times New Roman" w:hAnsi="Times New Roman" w:cs="Times New Roman"/>
          <w:b/>
          <w:bCs/>
          <w:spacing w:val="3"/>
          <w:sz w:val="24"/>
          <w:szCs w:val="24"/>
        </w:rPr>
        <w:lastRenderedPageBreak/>
        <w:t>Предисловие</w:t>
      </w:r>
    </w:p>
    <w:p w14:paraId="6298F35E" w14:textId="77777777" w:rsidR="00F5488D" w:rsidRPr="00F5488D" w:rsidRDefault="00F5488D" w:rsidP="00F5488D">
      <w:pPr>
        <w:shd w:val="clear" w:color="auto" w:fill="FFFFFF"/>
        <w:spacing w:after="0" w:line="240" w:lineRule="auto"/>
        <w:ind w:firstLine="567"/>
        <w:jc w:val="both"/>
        <w:rPr>
          <w:rFonts w:ascii="Times New Roman" w:hAnsi="Times New Roman" w:cs="Times New Roman"/>
          <w:sz w:val="24"/>
          <w:szCs w:val="24"/>
        </w:rPr>
      </w:pPr>
    </w:p>
    <w:p w14:paraId="20BD429B" w14:textId="77777777" w:rsidR="00F5488D" w:rsidRPr="00F5488D" w:rsidRDefault="00F5488D" w:rsidP="00F5488D">
      <w:pPr>
        <w:tabs>
          <w:tab w:val="left" w:pos="922"/>
        </w:tabs>
        <w:spacing w:after="0" w:line="240" w:lineRule="auto"/>
        <w:ind w:firstLine="567"/>
        <w:jc w:val="both"/>
        <w:rPr>
          <w:rFonts w:ascii="Times New Roman" w:hAnsi="Times New Roman" w:cs="Times New Roman"/>
          <w:sz w:val="24"/>
          <w:szCs w:val="24"/>
        </w:rPr>
      </w:pPr>
      <w:r w:rsidRPr="00F5488D">
        <w:rPr>
          <w:rFonts w:ascii="Times New Roman" w:hAnsi="Times New Roman" w:cs="Times New Roman"/>
          <w:b/>
          <w:sz w:val="24"/>
          <w:szCs w:val="24"/>
        </w:rPr>
        <w:t xml:space="preserve">1 </w:t>
      </w:r>
      <w:r w:rsidRPr="00F5488D">
        <w:rPr>
          <w:rFonts w:ascii="Times New Roman" w:hAnsi="Times New Roman" w:cs="Times New Roman"/>
          <w:b/>
          <w:bCs/>
          <w:sz w:val="24"/>
          <w:szCs w:val="24"/>
        </w:rPr>
        <w:t xml:space="preserve">ПОДГОТОВЛЕН И ВНЕСЕН </w:t>
      </w:r>
      <w:r w:rsidRPr="00F5488D">
        <w:rPr>
          <w:rFonts w:ascii="Times New Roman" w:hAnsi="Times New Roman" w:cs="Times New Roman"/>
          <w:sz w:val="24"/>
          <w:szCs w:val="24"/>
        </w:rPr>
        <w:t>Республиканским государственным предприятием на праве хозяйственного ведения «Казахстанский институт стандартизации и метрологии» Комитета технического регулирования и метрологии Министерства торговли и интеграции Республики Казахстан</w:t>
      </w:r>
    </w:p>
    <w:p w14:paraId="17B0E58A" w14:textId="5CE32D6C" w:rsidR="00F5488D" w:rsidRPr="009137C2" w:rsidRDefault="00F5488D" w:rsidP="00581062">
      <w:pPr>
        <w:tabs>
          <w:tab w:val="left" w:pos="3960"/>
        </w:tabs>
        <w:spacing w:after="0" w:line="240" w:lineRule="auto"/>
        <w:jc w:val="both"/>
        <w:rPr>
          <w:rFonts w:ascii="Times New Roman" w:hAnsi="Times New Roman" w:cs="Times New Roman"/>
          <w:b/>
          <w:bCs/>
          <w:sz w:val="24"/>
          <w:szCs w:val="24"/>
        </w:rPr>
      </w:pPr>
    </w:p>
    <w:p w14:paraId="78629F91" w14:textId="77777777" w:rsidR="00F5488D" w:rsidRPr="00F5488D" w:rsidRDefault="00F5488D" w:rsidP="00F5488D">
      <w:pPr>
        <w:tabs>
          <w:tab w:val="left" w:pos="835"/>
        </w:tabs>
        <w:spacing w:after="0" w:line="240" w:lineRule="auto"/>
        <w:ind w:firstLine="567"/>
        <w:jc w:val="both"/>
        <w:rPr>
          <w:rFonts w:ascii="Times New Roman" w:hAnsi="Times New Roman" w:cs="Times New Roman"/>
          <w:sz w:val="24"/>
          <w:szCs w:val="24"/>
        </w:rPr>
      </w:pPr>
      <w:r w:rsidRPr="00F5488D">
        <w:rPr>
          <w:rFonts w:ascii="Times New Roman" w:hAnsi="Times New Roman" w:cs="Times New Roman"/>
          <w:b/>
          <w:bCs/>
          <w:sz w:val="24"/>
          <w:szCs w:val="24"/>
        </w:rPr>
        <w:t xml:space="preserve">2 УТВЕРЖДЕН И ВВЕДЕН В ДЕЙСТВИЕ </w:t>
      </w:r>
      <w:r w:rsidRPr="00F5488D">
        <w:rPr>
          <w:rFonts w:ascii="Times New Roman" w:hAnsi="Times New Roman" w:cs="Times New Roman"/>
          <w:sz w:val="24"/>
          <w:szCs w:val="24"/>
        </w:rPr>
        <w:t>Приказом Председателя Комитета технического регулирования и метрологии Министерства торговли и интеграции Республики Казахстан № __ от           «   » ____ 20__года.</w:t>
      </w:r>
    </w:p>
    <w:p w14:paraId="7A9085F8" w14:textId="77777777" w:rsidR="00F5488D" w:rsidRPr="00F5488D" w:rsidRDefault="00F5488D" w:rsidP="00F5488D">
      <w:pPr>
        <w:tabs>
          <w:tab w:val="left" w:pos="835"/>
        </w:tabs>
        <w:spacing w:after="0" w:line="240" w:lineRule="auto"/>
        <w:ind w:firstLine="567"/>
        <w:jc w:val="both"/>
        <w:rPr>
          <w:rFonts w:ascii="Times New Roman" w:hAnsi="Times New Roman" w:cs="Times New Roman"/>
          <w:b/>
          <w:sz w:val="24"/>
          <w:szCs w:val="24"/>
          <w:lang w:val="kk-KZ"/>
        </w:rPr>
      </w:pPr>
    </w:p>
    <w:p w14:paraId="15706485" w14:textId="56ACA1E1" w:rsidR="00F5488D" w:rsidRPr="00F5488D" w:rsidRDefault="00F5488D" w:rsidP="00F5488D">
      <w:pPr>
        <w:spacing w:after="0" w:line="240" w:lineRule="auto"/>
        <w:ind w:firstLine="567"/>
        <w:jc w:val="both"/>
        <w:rPr>
          <w:rFonts w:ascii="Times New Roman" w:hAnsi="Times New Roman" w:cs="Times New Roman"/>
          <w:sz w:val="24"/>
          <w:szCs w:val="24"/>
          <w:lang w:val="kk-KZ"/>
        </w:rPr>
      </w:pPr>
      <w:r w:rsidRPr="00F5488D">
        <w:rPr>
          <w:rFonts w:ascii="Times New Roman" w:hAnsi="Times New Roman" w:cs="Times New Roman"/>
          <w:b/>
          <w:sz w:val="24"/>
          <w:szCs w:val="24"/>
          <w:lang w:val="kk-KZ"/>
        </w:rPr>
        <w:t xml:space="preserve">3 </w:t>
      </w:r>
      <w:r w:rsidRPr="00F5488D">
        <w:rPr>
          <w:rFonts w:ascii="Times New Roman" w:hAnsi="Times New Roman" w:cs="Times New Roman"/>
          <w:sz w:val="24"/>
          <w:szCs w:val="24"/>
          <w:lang w:val="kk-KZ"/>
        </w:rPr>
        <w:t xml:space="preserve">Настоящий стандарт идентичен международному стандарту </w:t>
      </w:r>
      <w:r w:rsidR="00957827" w:rsidRPr="00957827">
        <w:rPr>
          <w:rFonts w:ascii="Times New Roman" w:hAnsi="Times New Roman" w:cs="Times New Roman"/>
          <w:iCs/>
          <w:sz w:val="24"/>
          <w:szCs w:val="24"/>
          <w:lang w:val="en-US"/>
        </w:rPr>
        <w:t xml:space="preserve">ISO </w:t>
      </w:r>
      <w:r w:rsidR="00957827" w:rsidRPr="009137C2">
        <w:rPr>
          <w:rFonts w:ascii="Times New Roman" w:hAnsi="Times New Roman" w:cs="Times New Roman"/>
          <w:iCs/>
          <w:sz w:val="24"/>
          <w:szCs w:val="24"/>
          <w:lang w:val="en-US"/>
        </w:rPr>
        <w:t>21902</w:t>
      </w:r>
      <w:r w:rsidR="00957827" w:rsidRPr="00957827">
        <w:rPr>
          <w:rFonts w:ascii="Times New Roman" w:hAnsi="Times New Roman" w:cs="Times New Roman"/>
          <w:iCs/>
          <w:sz w:val="24"/>
          <w:szCs w:val="24"/>
          <w:lang w:val="en-US"/>
        </w:rPr>
        <w:t>:20</w:t>
      </w:r>
      <w:r w:rsidR="00957827" w:rsidRPr="009137C2">
        <w:rPr>
          <w:rFonts w:ascii="Times New Roman" w:hAnsi="Times New Roman" w:cs="Times New Roman"/>
          <w:iCs/>
          <w:sz w:val="24"/>
          <w:szCs w:val="24"/>
          <w:lang w:val="en-US"/>
        </w:rPr>
        <w:t>21</w:t>
      </w:r>
      <w:r w:rsidR="00957827" w:rsidRPr="00957827">
        <w:rPr>
          <w:rFonts w:ascii="Times New Roman" w:hAnsi="Times New Roman" w:cs="Times New Roman"/>
          <w:iCs/>
          <w:sz w:val="24"/>
          <w:szCs w:val="24"/>
          <w:lang w:val="en-US"/>
        </w:rPr>
        <w:t xml:space="preserve"> </w:t>
      </w:r>
      <w:r w:rsidR="00957827" w:rsidRPr="009137C2">
        <w:rPr>
          <w:rFonts w:ascii="Times New Roman" w:hAnsi="Times New Roman" w:cs="Times New Roman"/>
          <w:iCs/>
          <w:sz w:val="24"/>
          <w:szCs w:val="24"/>
          <w:lang w:val="en-US"/>
        </w:rPr>
        <w:t>Tourism and related services - Accessible tourism for all - Requirements and recommendations</w:t>
      </w:r>
      <w:r w:rsidRPr="00F5488D">
        <w:rPr>
          <w:rFonts w:ascii="Times New Roman" w:hAnsi="Times New Roman" w:cs="Times New Roman"/>
          <w:sz w:val="24"/>
          <w:szCs w:val="24"/>
          <w:lang w:val="kk-KZ"/>
        </w:rPr>
        <w:t xml:space="preserve"> (</w:t>
      </w:r>
      <w:r w:rsidR="00957827">
        <w:rPr>
          <w:rFonts w:ascii="Times New Roman" w:hAnsi="Times New Roman" w:cs="Times New Roman"/>
          <w:sz w:val="24"/>
          <w:szCs w:val="24"/>
          <w:lang w:val="kk-KZ"/>
        </w:rPr>
        <w:t>Туризм и связанные с ним услуги. Доступный туризм для всех. Требования и рекомендации</w:t>
      </w:r>
      <w:r w:rsidRPr="00F5488D">
        <w:rPr>
          <w:rFonts w:ascii="Times New Roman" w:hAnsi="Times New Roman" w:cs="Times New Roman"/>
          <w:sz w:val="24"/>
          <w:szCs w:val="24"/>
          <w:lang w:val="kk-KZ"/>
        </w:rPr>
        <w:t>).</w:t>
      </w:r>
    </w:p>
    <w:p w14:paraId="13CD0BAD" w14:textId="3182983B" w:rsidR="00F5488D" w:rsidRPr="00F5488D" w:rsidRDefault="00F5488D" w:rsidP="00F5488D">
      <w:pPr>
        <w:spacing w:after="0" w:line="240" w:lineRule="auto"/>
        <w:ind w:firstLine="567"/>
        <w:jc w:val="both"/>
        <w:rPr>
          <w:rFonts w:ascii="Times New Roman" w:hAnsi="Times New Roman" w:cs="Times New Roman"/>
          <w:sz w:val="24"/>
          <w:szCs w:val="24"/>
          <w:lang w:val="kk-KZ"/>
        </w:rPr>
      </w:pPr>
      <w:r w:rsidRPr="00F5488D">
        <w:rPr>
          <w:rFonts w:ascii="Times New Roman" w:hAnsi="Times New Roman" w:cs="Times New Roman"/>
          <w:sz w:val="24"/>
          <w:szCs w:val="24"/>
          <w:lang w:val="kk-KZ"/>
        </w:rPr>
        <w:t>Международный стандарт разработан техническим комитетом ISO</w:t>
      </w:r>
      <w:r w:rsidR="00343AED">
        <w:rPr>
          <w:rFonts w:ascii="Times New Roman" w:hAnsi="Times New Roman" w:cs="Times New Roman"/>
          <w:sz w:val="24"/>
          <w:szCs w:val="24"/>
          <w:lang w:val="kk-KZ"/>
        </w:rPr>
        <w:t>/</w:t>
      </w:r>
      <w:r w:rsidRPr="00F5488D">
        <w:rPr>
          <w:rFonts w:ascii="Times New Roman" w:hAnsi="Times New Roman" w:cs="Times New Roman"/>
          <w:sz w:val="24"/>
          <w:szCs w:val="24"/>
          <w:lang w:val="kk-KZ"/>
        </w:rPr>
        <w:t xml:space="preserve">TC </w:t>
      </w:r>
      <w:r w:rsidR="00343AED">
        <w:rPr>
          <w:rFonts w:ascii="Times New Roman" w:hAnsi="Times New Roman" w:cs="Times New Roman"/>
          <w:sz w:val="24"/>
          <w:szCs w:val="24"/>
          <w:lang w:val="kk-KZ"/>
        </w:rPr>
        <w:t>228</w:t>
      </w:r>
      <w:r w:rsidRPr="00F5488D">
        <w:rPr>
          <w:rFonts w:ascii="Times New Roman" w:hAnsi="Times New Roman" w:cs="Times New Roman"/>
          <w:sz w:val="24"/>
          <w:szCs w:val="24"/>
          <w:lang w:val="kk-KZ"/>
        </w:rPr>
        <w:t xml:space="preserve"> </w:t>
      </w:r>
      <w:r w:rsidR="00343AED">
        <w:rPr>
          <w:rFonts w:ascii="Times New Roman" w:hAnsi="Times New Roman" w:cs="Times New Roman"/>
          <w:sz w:val="24"/>
          <w:szCs w:val="24"/>
          <w:lang w:val="kk-KZ"/>
        </w:rPr>
        <w:t xml:space="preserve">«Туризм и </w:t>
      </w:r>
      <w:r w:rsidR="00343AED">
        <w:rPr>
          <w:rFonts w:ascii="Times New Roman" w:hAnsi="Times New Roman" w:cs="Times New Roman"/>
          <w:sz w:val="24"/>
          <w:szCs w:val="24"/>
        </w:rPr>
        <w:t>сопутствующие услуги</w:t>
      </w:r>
      <w:r w:rsidR="00343AED">
        <w:rPr>
          <w:rFonts w:ascii="Times New Roman" w:hAnsi="Times New Roman" w:cs="Times New Roman"/>
          <w:sz w:val="24"/>
          <w:szCs w:val="24"/>
          <w:lang w:val="kk-KZ"/>
        </w:rPr>
        <w:t>»</w:t>
      </w:r>
      <w:r w:rsidRPr="00F5488D">
        <w:rPr>
          <w:rFonts w:ascii="Times New Roman" w:hAnsi="Times New Roman" w:cs="Times New Roman"/>
          <w:iCs/>
          <w:sz w:val="24"/>
          <w:szCs w:val="24"/>
          <w:lang w:val="kk-KZ"/>
        </w:rPr>
        <w:t>.</w:t>
      </w:r>
    </w:p>
    <w:p w14:paraId="3C4598A8" w14:textId="77777777" w:rsidR="00F5488D" w:rsidRPr="00F5488D" w:rsidRDefault="00F5488D" w:rsidP="00F5488D">
      <w:pPr>
        <w:tabs>
          <w:tab w:val="left" w:pos="835"/>
        </w:tabs>
        <w:spacing w:after="0" w:line="240" w:lineRule="auto"/>
        <w:ind w:firstLine="567"/>
        <w:jc w:val="both"/>
        <w:rPr>
          <w:rFonts w:ascii="Times New Roman" w:hAnsi="Times New Roman" w:cs="Times New Roman"/>
          <w:sz w:val="24"/>
          <w:szCs w:val="24"/>
          <w:lang w:val="kk-KZ"/>
        </w:rPr>
      </w:pPr>
      <w:r w:rsidRPr="00F5488D">
        <w:rPr>
          <w:rFonts w:ascii="Times New Roman" w:hAnsi="Times New Roman" w:cs="Times New Roman"/>
          <w:sz w:val="24"/>
          <w:szCs w:val="24"/>
          <w:lang w:val="kk-KZ"/>
        </w:rPr>
        <w:t>Перевод с английского языка (en).</w:t>
      </w:r>
    </w:p>
    <w:p w14:paraId="54FE3055" w14:textId="77777777" w:rsidR="00F5488D" w:rsidRPr="00F5488D" w:rsidRDefault="00F5488D" w:rsidP="00F5488D">
      <w:pPr>
        <w:tabs>
          <w:tab w:val="left" w:pos="835"/>
        </w:tabs>
        <w:spacing w:after="0" w:line="240" w:lineRule="auto"/>
        <w:ind w:firstLine="567"/>
        <w:jc w:val="both"/>
        <w:rPr>
          <w:rFonts w:ascii="Times New Roman" w:hAnsi="Times New Roman" w:cs="Times New Roman"/>
          <w:sz w:val="24"/>
          <w:szCs w:val="24"/>
          <w:lang w:val="kk-KZ"/>
        </w:rPr>
      </w:pPr>
      <w:r w:rsidRPr="00F5488D">
        <w:rPr>
          <w:rFonts w:ascii="Times New Roman" w:hAnsi="Times New Roman" w:cs="Times New Roman"/>
          <w:sz w:val="24"/>
          <w:szCs w:val="24"/>
          <w:lang w:val="kk-KZ"/>
        </w:rPr>
        <w:t>Официальный экземпляр международного стандарта, на основе которого разработан настоящий стандарт, и официальные экземпляры международных стандартов, на которые даны ссылки, имеются в Едином государственном фонде нормативных технических документов</w:t>
      </w:r>
    </w:p>
    <w:p w14:paraId="36911BC6" w14:textId="77777777" w:rsidR="00F5488D" w:rsidRPr="00F5488D" w:rsidRDefault="00F5488D" w:rsidP="00F5488D">
      <w:pPr>
        <w:tabs>
          <w:tab w:val="left" w:pos="835"/>
        </w:tabs>
        <w:spacing w:after="0" w:line="240" w:lineRule="auto"/>
        <w:ind w:firstLine="567"/>
        <w:jc w:val="both"/>
        <w:rPr>
          <w:rFonts w:ascii="Times New Roman" w:hAnsi="Times New Roman" w:cs="Times New Roman"/>
          <w:sz w:val="24"/>
          <w:szCs w:val="24"/>
          <w:lang w:val="kk-KZ"/>
        </w:rPr>
      </w:pPr>
      <w:r w:rsidRPr="00F5488D">
        <w:rPr>
          <w:rFonts w:ascii="Times New Roman" w:hAnsi="Times New Roman" w:cs="Times New Roman"/>
          <w:sz w:val="24"/>
          <w:szCs w:val="24"/>
          <w:lang w:val="kk-KZ"/>
        </w:rPr>
        <w:t>Официальной версией является текст на государственном и русском языке.</w:t>
      </w:r>
    </w:p>
    <w:p w14:paraId="77E34E2C" w14:textId="77777777" w:rsidR="00F5488D" w:rsidRPr="00F5488D" w:rsidRDefault="00F5488D" w:rsidP="00F5488D">
      <w:pPr>
        <w:tabs>
          <w:tab w:val="left" w:pos="835"/>
        </w:tabs>
        <w:spacing w:after="0" w:line="240" w:lineRule="auto"/>
        <w:ind w:firstLine="567"/>
        <w:jc w:val="both"/>
        <w:rPr>
          <w:rFonts w:ascii="Times New Roman" w:hAnsi="Times New Roman" w:cs="Times New Roman"/>
          <w:sz w:val="24"/>
          <w:szCs w:val="24"/>
          <w:lang w:val="kk-KZ"/>
        </w:rPr>
      </w:pPr>
      <w:r w:rsidRPr="00F5488D">
        <w:rPr>
          <w:rFonts w:ascii="Times New Roman" w:hAnsi="Times New Roman" w:cs="Times New Roman"/>
          <w:sz w:val="24"/>
          <w:szCs w:val="24"/>
          <w:lang w:val="kk-KZ"/>
        </w:rPr>
        <w:t>Степень соответствия – идентичная (IDT)</w:t>
      </w:r>
    </w:p>
    <w:p w14:paraId="663AE69E" w14:textId="77777777" w:rsidR="00F5488D" w:rsidRPr="00F5488D" w:rsidRDefault="00F5488D" w:rsidP="00F5488D">
      <w:pPr>
        <w:tabs>
          <w:tab w:val="left" w:pos="567"/>
        </w:tabs>
        <w:spacing w:after="0" w:line="240" w:lineRule="auto"/>
        <w:ind w:firstLine="567"/>
        <w:jc w:val="both"/>
        <w:outlineLvl w:val="2"/>
        <w:rPr>
          <w:rFonts w:ascii="Times New Roman" w:hAnsi="Times New Roman" w:cs="Times New Roman"/>
          <w:b/>
          <w:bCs/>
          <w:sz w:val="24"/>
          <w:szCs w:val="24"/>
        </w:rPr>
      </w:pPr>
      <w:bookmarkStart w:id="0" w:name="_Toc494286439"/>
    </w:p>
    <w:p w14:paraId="7CAE2651" w14:textId="3635CD1B" w:rsidR="00F5488D" w:rsidRPr="009137C2" w:rsidRDefault="00F5488D" w:rsidP="00F5488D">
      <w:pPr>
        <w:spacing w:after="0" w:line="240" w:lineRule="auto"/>
        <w:ind w:firstLine="567"/>
        <w:jc w:val="both"/>
        <w:rPr>
          <w:rFonts w:ascii="Times New Roman" w:hAnsi="Times New Roman" w:cs="Times New Roman"/>
          <w:sz w:val="24"/>
          <w:szCs w:val="24"/>
        </w:rPr>
      </w:pPr>
      <w:r w:rsidRPr="00F5488D">
        <w:rPr>
          <w:rFonts w:ascii="Times New Roman" w:hAnsi="Times New Roman" w:cs="Times New Roman"/>
          <w:b/>
          <w:sz w:val="24"/>
          <w:szCs w:val="24"/>
          <w:lang w:val="kk-KZ"/>
        </w:rPr>
        <w:t xml:space="preserve">4 </w:t>
      </w:r>
      <w:r w:rsidRPr="00F5488D">
        <w:rPr>
          <w:rFonts w:ascii="Times New Roman" w:hAnsi="Times New Roman" w:cs="Times New Roman"/>
          <w:sz w:val="24"/>
          <w:szCs w:val="24"/>
          <w:lang w:val="kk-KZ"/>
        </w:rPr>
        <w:t xml:space="preserve">В настоящем стандарте реализованы нормы </w:t>
      </w:r>
      <w:r w:rsidR="00343AED">
        <w:rPr>
          <w:rFonts w:ascii="Times New Roman" w:hAnsi="Times New Roman" w:cs="Times New Roman"/>
          <w:sz w:val="24"/>
          <w:szCs w:val="24"/>
          <w:lang w:val="kk-KZ"/>
        </w:rPr>
        <w:t>Социального кодекса Республики Казахстан от 20 апреля 2023 года № 224-</w:t>
      </w:r>
      <w:r w:rsidR="00343AED">
        <w:rPr>
          <w:rFonts w:ascii="Times New Roman" w:hAnsi="Times New Roman" w:cs="Times New Roman"/>
          <w:sz w:val="24"/>
          <w:szCs w:val="24"/>
          <w:lang w:val="en-US"/>
        </w:rPr>
        <w:t>VII</w:t>
      </w:r>
      <w:r w:rsidR="00343AED" w:rsidRPr="009137C2">
        <w:rPr>
          <w:rFonts w:ascii="Times New Roman" w:hAnsi="Times New Roman" w:cs="Times New Roman"/>
          <w:sz w:val="24"/>
          <w:szCs w:val="24"/>
        </w:rPr>
        <w:t>.</w:t>
      </w:r>
    </w:p>
    <w:p w14:paraId="4000F959" w14:textId="77777777" w:rsidR="00F5488D" w:rsidRPr="00F5488D" w:rsidRDefault="00F5488D" w:rsidP="00F5488D">
      <w:pPr>
        <w:spacing w:after="0" w:line="240" w:lineRule="auto"/>
        <w:ind w:firstLine="567"/>
        <w:jc w:val="both"/>
        <w:rPr>
          <w:rFonts w:ascii="Times New Roman" w:hAnsi="Times New Roman" w:cs="Times New Roman"/>
          <w:b/>
          <w:sz w:val="24"/>
          <w:szCs w:val="24"/>
          <w:lang w:val="kk-KZ"/>
        </w:rPr>
      </w:pPr>
    </w:p>
    <w:p w14:paraId="006A91FE" w14:textId="77777777" w:rsidR="00F5488D" w:rsidRPr="00F5488D" w:rsidRDefault="00F5488D" w:rsidP="00F5488D">
      <w:pPr>
        <w:spacing w:after="0" w:line="240" w:lineRule="auto"/>
        <w:ind w:firstLine="567"/>
        <w:jc w:val="both"/>
        <w:rPr>
          <w:rFonts w:ascii="Times New Roman" w:hAnsi="Times New Roman" w:cs="Times New Roman"/>
          <w:b/>
          <w:sz w:val="24"/>
          <w:szCs w:val="24"/>
          <w:lang w:val="kk-KZ"/>
        </w:rPr>
      </w:pPr>
      <w:r w:rsidRPr="00F5488D">
        <w:rPr>
          <w:rFonts w:ascii="Times New Roman" w:hAnsi="Times New Roman" w:cs="Times New Roman"/>
          <w:b/>
          <w:sz w:val="24"/>
          <w:szCs w:val="24"/>
          <w:lang w:val="kk-KZ"/>
        </w:rPr>
        <w:t xml:space="preserve">5 ВВЕДЕН </w:t>
      </w:r>
      <w:bookmarkEnd w:id="0"/>
      <w:r w:rsidRPr="00F5488D">
        <w:rPr>
          <w:rFonts w:ascii="Times New Roman" w:hAnsi="Times New Roman" w:cs="Times New Roman"/>
          <w:b/>
          <w:sz w:val="24"/>
          <w:szCs w:val="24"/>
          <w:lang w:val="kk-KZ"/>
        </w:rPr>
        <w:t>ВПЕРВЫЕ</w:t>
      </w:r>
    </w:p>
    <w:p w14:paraId="136F7BC4" w14:textId="77777777" w:rsidR="00F5488D" w:rsidRPr="00F5488D" w:rsidRDefault="00F5488D" w:rsidP="00F5488D">
      <w:pPr>
        <w:spacing w:after="0" w:line="240" w:lineRule="auto"/>
        <w:ind w:firstLine="567"/>
        <w:jc w:val="both"/>
        <w:rPr>
          <w:rFonts w:ascii="Times New Roman" w:hAnsi="Times New Roman" w:cs="Times New Roman"/>
          <w:sz w:val="24"/>
          <w:szCs w:val="24"/>
        </w:rPr>
      </w:pPr>
    </w:p>
    <w:p w14:paraId="36EBD46A" w14:textId="77777777" w:rsidR="00F5488D" w:rsidRPr="00F5488D" w:rsidRDefault="00F5488D" w:rsidP="00F5488D">
      <w:pPr>
        <w:spacing w:after="0" w:line="240" w:lineRule="auto"/>
        <w:ind w:firstLine="567"/>
        <w:jc w:val="both"/>
        <w:rPr>
          <w:rFonts w:ascii="Times New Roman" w:hAnsi="Times New Roman" w:cs="Times New Roman"/>
          <w:bCs/>
          <w:i/>
          <w:sz w:val="24"/>
          <w:szCs w:val="24"/>
        </w:rPr>
      </w:pPr>
      <w:r w:rsidRPr="00F5488D">
        <w:rPr>
          <w:rFonts w:ascii="Times New Roman" w:hAnsi="Times New Roman" w:cs="Times New Roman"/>
          <w:i/>
          <w:iCs/>
          <w:sz w:val="24"/>
          <w:szCs w:val="24"/>
        </w:rPr>
        <w:t>И</w:t>
      </w:r>
      <w:r w:rsidRPr="00F5488D">
        <w:rPr>
          <w:rFonts w:ascii="Times New Roman" w:hAnsi="Times New Roman" w:cs="Times New Roman"/>
          <w:bCs/>
          <w:i/>
          <w:sz w:val="24"/>
          <w:szCs w:val="24"/>
        </w:rPr>
        <w:t>нформация об изменениях к настоящему стандарту публикуется в ежегодно издаваемом информационном каталоге «Документы по стандартизации», а текст изменений и поправок – в периодически издаваемых информационных каталогах «Национальные стандарты». В случае пересмотра (замены) или отмены настоящего стандарта соответствующее уведомление будет опубликовано в ежемесячно издаваемом информационном каталоге «Национальные стандарты».</w:t>
      </w:r>
    </w:p>
    <w:p w14:paraId="1040AD0E" w14:textId="77777777" w:rsidR="00F5488D" w:rsidRPr="00F5488D" w:rsidRDefault="00F5488D" w:rsidP="00F5488D">
      <w:pPr>
        <w:shd w:val="clear" w:color="auto" w:fill="FFFFFF"/>
        <w:spacing w:after="0" w:line="240" w:lineRule="auto"/>
        <w:ind w:firstLine="567"/>
        <w:jc w:val="both"/>
        <w:rPr>
          <w:rFonts w:ascii="Times New Roman" w:hAnsi="Times New Roman" w:cs="Times New Roman"/>
          <w:sz w:val="24"/>
          <w:szCs w:val="24"/>
        </w:rPr>
      </w:pPr>
    </w:p>
    <w:p w14:paraId="1C3BB945" w14:textId="77777777" w:rsidR="00F5488D" w:rsidRPr="00F5488D" w:rsidRDefault="00F5488D" w:rsidP="00F5488D">
      <w:pPr>
        <w:shd w:val="clear" w:color="auto" w:fill="FFFFFF"/>
        <w:spacing w:after="0" w:line="240" w:lineRule="auto"/>
        <w:ind w:firstLine="567"/>
        <w:jc w:val="both"/>
        <w:rPr>
          <w:rFonts w:ascii="Times New Roman" w:hAnsi="Times New Roman" w:cs="Times New Roman"/>
          <w:sz w:val="24"/>
          <w:szCs w:val="24"/>
        </w:rPr>
      </w:pPr>
    </w:p>
    <w:p w14:paraId="3A3F54F9" w14:textId="77777777" w:rsidR="00F5488D" w:rsidRPr="00F5488D" w:rsidRDefault="00F5488D" w:rsidP="00F5488D">
      <w:pPr>
        <w:shd w:val="clear" w:color="auto" w:fill="FFFFFF"/>
        <w:spacing w:after="0" w:line="240" w:lineRule="auto"/>
        <w:ind w:firstLine="567"/>
        <w:jc w:val="both"/>
        <w:rPr>
          <w:rFonts w:ascii="Times New Roman" w:hAnsi="Times New Roman" w:cs="Times New Roman"/>
          <w:sz w:val="24"/>
          <w:szCs w:val="24"/>
        </w:rPr>
      </w:pPr>
    </w:p>
    <w:p w14:paraId="2AABA42F" w14:textId="77777777" w:rsidR="00F5488D" w:rsidRPr="00F5488D" w:rsidRDefault="00F5488D" w:rsidP="00F5488D">
      <w:pPr>
        <w:shd w:val="clear" w:color="auto" w:fill="FFFFFF"/>
        <w:spacing w:after="0" w:line="240" w:lineRule="auto"/>
        <w:ind w:firstLine="567"/>
        <w:jc w:val="both"/>
        <w:rPr>
          <w:rFonts w:ascii="Times New Roman" w:hAnsi="Times New Roman" w:cs="Times New Roman"/>
          <w:sz w:val="24"/>
          <w:szCs w:val="24"/>
        </w:rPr>
      </w:pPr>
    </w:p>
    <w:p w14:paraId="15C65CBE" w14:textId="77777777" w:rsidR="00F5488D" w:rsidRPr="00F5488D" w:rsidRDefault="00F5488D" w:rsidP="00F5488D">
      <w:pPr>
        <w:shd w:val="clear" w:color="auto" w:fill="FFFFFF"/>
        <w:spacing w:after="0" w:line="240" w:lineRule="auto"/>
        <w:ind w:firstLine="567"/>
        <w:jc w:val="both"/>
        <w:rPr>
          <w:rFonts w:ascii="Times New Roman" w:hAnsi="Times New Roman" w:cs="Times New Roman"/>
          <w:sz w:val="24"/>
          <w:szCs w:val="24"/>
        </w:rPr>
      </w:pPr>
    </w:p>
    <w:p w14:paraId="75E0AB4E" w14:textId="77777777" w:rsidR="00F5488D" w:rsidRPr="00F5488D" w:rsidRDefault="00F5488D" w:rsidP="00F5488D">
      <w:pPr>
        <w:shd w:val="clear" w:color="auto" w:fill="FFFFFF"/>
        <w:spacing w:after="0" w:line="240" w:lineRule="auto"/>
        <w:ind w:firstLine="567"/>
        <w:jc w:val="both"/>
        <w:rPr>
          <w:rFonts w:ascii="Times New Roman" w:hAnsi="Times New Roman" w:cs="Times New Roman"/>
          <w:sz w:val="24"/>
          <w:szCs w:val="24"/>
          <w:lang w:val="kk-KZ"/>
        </w:rPr>
      </w:pPr>
      <w:r w:rsidRPr="00F5488D">
        <w:rPr>
          <w:rFonts w:ascii="Times New Roman" w:hAnsi="Times New Roman" w:cs="Times New Roman"/>
          <w:sz w:val="24"/>
          <w:szCs w:val="24"/>
        </w:rPr>
        <w:t xml:space="preserve">Настоящий стандарт не может быть </w:t>
      </w:r>
      <w:r w:rsidRPr="00F5488D">
        <w:rPr>
          <w:rFonts w:ascii="Times New Roman" w:hAnsi="Times New Roman" w:cs="Times New Roman"/>
          <w:sz w:val="24"/>
          <w:szCs w:val="24"/>
          <w:lang w:val="kk-KZ"/>
        </w:rPr>
        <w:t xml:space="preserve">полностью или частично воспроизведен, </w:t>
      </w:r>
      <w:r w:rsidRPr="00F5488D">
        <w:rPr>
          <w:rFonts w:ascii="Times New Roman" w:hAnsi="Times New Roman" w:cs="Times New Roman"/>
          <w:sz w:val="24"/>
          <w:szCs w:val="24"/>
        </w:rPr>
        <w:t xml:space="preserve">тиражирован и распространен </w:t>
      </w:r>
      <w:r w:rsidRPr="00F5488D">
        <w:rPr>
          <w:rFonts w:ascii="Times New Roman" w:hAnsi="Times New Roman" w:cs="Times New Roman"/>
          <w:sz w:val="24"/>
          <w:szCs w:val="24"/>
          <w:lang w:val="kk-KZ"/>
        </w:rPr>
        <w:t xml:space="preserve">в качестве официального издания </w:t>
      </w:r>
      <w:r w:rsidRPr="00F5488D">
        <w:rPr>
          <w:rFonts w:ascii="Times New Roman" w:hAnsi="Times New Roman" w:cs="Times New Roman"/>
          <w:sz w:val="24"/>
          <w:szCs w:val="24"/>
        </w:rPr>
        <w:t>без разрешения Комитета технического регулирования и метрологии Министерства торговли и интеграции Республики Казахстан</w:t>
      </w:r>
      <w:r w:rsidRPr="00F5488D">
        <w:rPr>
          <w:rFonts w:ascii="Times New Roman" w:hAnsi="Times New Roman" w:cs="Times New Roman"/>
          <w:sz w:val="24"/>
          <w:szCs w:val="24"/>
          <w:lang w:val="kk-KZ"/>
        </w:rPr>
        <w:t>.</w:t>
      </w:r>
    </w:p>
    <w:p w14:paraId="7FCF164E" w14:textId="77777777" w:rsidR="00957827" w:rsidRDefault="00F5488D">
      <w:pPr>
        <w:rPr>
          <w:rFonts w:ascii="Times New Roman" w:hAnsi="Times New Roman" w:cs="Times New Roman"/>
          <w:b/>
          <w:sz w:val="24"/>
          <w:szCs w:val="24"/>
        </w:rPr>
        <w:sectPr w:rsidR="00957827" w:rsidSect="00416BB6">
          <w:headerReference w:type="first" r:id="rId13"/>
          <w:footerReference w:type="first" r:id="rId14"/>
          <w:footnotePr>
            <w:numStart w:val="2"/>
          </w:footnotePr>
          <w:pgSz w:w="11906" w:h="16838"/>
          <w:pgMar w:top="1418" w:right="1418" w:bottom="1418" w:left="1134" w:header="1021" w:footer="1021" w:gutter="0"/>
          <w:pgNumType w:fmt="upperRoman" w:start="2"/>
          <w:cols w:space="708"/>
          <w:titlePg/>
          <w:docGrid w:linePitch="360"/>
        </w:sectPr>
      </w:pPr>
      <w:r>
        <w:rPr>
          <w:rFonts w:ascii="Times New Roman" w:hAnsi="Times New Roman" w:cs="Times New Roman"/>
          <w:b/>
          <w:sz w:val="24"/>
          <w:szCs w:val="24"/>
        </w:rPr>
        <w:br w:type="page"/>
      </w:r>
    </w:p>
    <w:p w14:paraId="2D6A24E2" w14:textId="77777777" w:rsidR="00F5488D" w:rsidRPr="00F5488D" w:rsidRDefault="00F5488D" w:rsidP="00F5488D">
      <w:pPr>
        <w:pBdr>
          <w:bottom w:val="single" w:sz="4" w:space="1" w:color="auto"/>
        </w:pBdr>
        <w:spacing w:after="0" w:line="240" w:lineRule="auto"/>
        <w:jc w:val="center"/>
        <w:rPr>
          <w:rFonts w:ascii="Times New Roman" w:hAnsi="Times New Roman" w:cs="Times New Roman"/>
          <w:b/>
          <w:bCs/>
          <w:sz w:val="24"/>
          <w:szCs w:val="24"/>
          <w:lang w:val="kk-KZ"/>
        </w:rPr>
      </w:pPr>
      <w:r w:rsidRPr="00F5488D">
        <w:rPr>
          <w:rFonts w:ascii="Times New Roman" w:hAnsi="Times New Roman" w:cs="Times New Roman"/>
          <w:b/>
          <w:bCs/>
          <w:sz w:val="24"/>
          <w:szCs w:val="24"/>
          <w:lang w:val="kk-KZ"/>
        </w:rPr>
        <w:lastRenderedPageBreak/>
        <w:t>НАЦИОНАЛЬНЫЙ СТАНДАРТ РЕСПУБЛИКИ КАЗАХСТАН</w:t>
      </w:r>
    </w:p>
    <w:p w14:paraId="5C15B862" w14:textId="77777777" w:rsidR="00F5488D" w:rsidRPr="00F5488D" w:rsidRDefault="00F5488D" w:rsidP="00F5488D">
      <w:pPr>
        <w:spacing w:after="0" w:line="240" w:lineRule="auto"/>
        <w:ind w:firstLine="567"/>
        <w:jc w:val="center"/>
        <w:rPr>
          <w:rFonts w:ascii="Times New Roman" w:hAnsi="Times New Roman" w:cs="Times New Roman"/>
          <w:b/>
          <w:sz w:val="24"/>
          <w:szCs w:val="24"/>
        </w:rPr>
      </w:pPr>
    </w:p>
    <w:p w14:paraId="74240970" w14:textId="5C6299BC" w:rsidR="00971112" w:rsidRDefault="00971112" w:rsidP="00581062">
      <w:pPr>
        <w:pBdr>
          <w:bottom w:val="single" w:sz="4" w:space="1" w:color="auto"/>
        </w:pBdr>
        <w:spacing w:after="0" w:line="240" w:lineRule="auto"/>
        <w:ind w:firstLine="567"/>
        <w:jc w:val="center"/>
        <w:rPr>
          <w:rFonts w:ascii="Times New Roman" w:eastAsia="Times New Roman" w:hAnsi="Times New Roman" w:cs="Times New Roman"/>
          <w:b/>
          <w:bCs/>
          <w:color w:val="000000"/>
          <w:sz w:val="24"/>
          <w:szCs w:val="24"/>
        </w:rPr>
      </w:pPr>
      <w:r w:rsidRPr="00971112">
        <w:rPr>
          <w:rFonts w:ascii="Times New Roman" w:eastAsia="Times New Roman" w:hAnsi="Times New Roman" w:cs="Times New Roman"/>
          <w:b/>
          <w:bCs/>
          <w:color w:val="000000"/>
          <w:sz w:val="24"/>
          <w:szCs w:val="24"/>
        </w:rPr>
        <w:t>ТУРИСТСКИЕ УСЛУГИ ДЛЯ НАСЕЛЕНИЯ И ЛИЦ С ОСОБЫМИ ПОТРЕБНОСТЯМИ МАЛОМОБИЛЬНЫХ ГРУПП</w:t>
      </w:r>
    </w:p>
    <w:p w14:paraId="6156245F" w14:textId="77777777" w:rsidR="00971112" w:rsidRDefault="00971112" w:rsidP="00581062">
      <w:pPr>
        <w:pBdr>
          <w:bottom w:val="single" w:sz="4" w:space="1" w:color="auto"/>
        </w:pBdr>
        <w:spacing w:after="0" w:line="240" w:lineRule="auto"/>
        <w:ind w:firstLine="567"/>
        <w:jc w:val="center"/>
        <w:rPr>
          <w:rFonts w:ascii="Times New Roman" w:eastAsia="Times New Roman" w:hAnsi="Times New Roman" w:cs="Times New Roman"/>
          <w:b/>
          <w:bCs/>
          <w:color w:val="000000"/>
          <w:sz w:val="24"/>
          <w:szCs w:val="24"/>
        </w:rPr>
      </w:pPr>
    </w:p>
    <w:p w14:paraId="785D093C" w14:textId="258B0546" w:rsidR="00581062" w:rsidRPr="009137C2" w:rsidRDefault="00971112" w:rsidP="00581062">
      <w:pPr>
        <w:pBdr>
          <w:bottom w:val="single" w:sz="4" w:space="1" w:color="auto"/>
        </w:pBdr>
        <w:spacing w:after="0" w:line="240" w:lineRule="auto"/>
        <w:ind w:firstLine="567"/>
        <w:jc w:val="center"/>
        <w:rPr>
          <w:rFonts w:ascii="Times New Roman" w:hAnsi="Times New Roman" w:cs="Times New Roman"/>
          <w:b/>
          <w:sz w:val="24"/>
          <w:szCs w:val="24"/>
        </w:rPr>
      </w:pPr>
      <w:r w:rsidRPr="00971112">
        <w:rPr>
          <w:rFonts w:ascii="Times New Roman" w:eastAsia="Times New Roman" w:hAnsi="Times New Roman" w:cs="Times New Roman"/>
          <w:b/>
          <w:bCs/>
          <w:color w:val="000000"/>
          <w:sz w:val="24"/>
          <w:szCs w:val="24"/>
        </w:rPr>
        <w:t>Общие требования</w:t>
      </w:r>
    </w:p>
    <w:p w14:paraId="2C2DFA3F" w14:textId="5FFF7617" w:rsidR="00F5488D" w:rsidRPr="00F5488D" w:rsidRDefault="00F5488D" w:rsidP="00F5488D">
      <w:pPr>
        <w:spacing w:after="0" w:line="240" w:lineRule="auto"/>
        <w:ind w:firstLine="567"/>
        <w:jc w:val="right"/>
        <w:rPr>
          <w:rFonts w:ascii="Times New Roman" w:eastAsia="Courier New" w:hAnsi="Times New Roman" w:cs="Times New Roman"/>
          <w:b/>
          <w:bCs/>
          <w:sz w:val="24"/>
          <w:szCs w:val="24"/>
        </w:rPr>
      </w:pPr>
      <w:r w:rsidRPr="00F5488D">
        <w:rPr>
          <w:rFonts w:ascii="Times New Roman" w:hAnsi="Times New Roman" w:cs="Times New Roman"/>
          <w:b/>
          <w:bCs/>
          <w:sz w:val="24"/>
          <w:szCs w:val="24"/>
        </w:rPr>
        <w:t>Дата введения____________</w:t>
      </w:r>
    </w:p>
    <w:p w14:paraId="64BBFAF0" w14:textId="77777777" w:rsidR="00F5488D" w:rsidRDefault="00F5488D" w:rsidP="00F5488D">
      <w:pPr>
        <w:tabs>
          <w:tab w:val="left" w:pos="851"/>
        </w:tabs>
        <w:spacing w:after="0" w:line="240" w:lineRule="auto"/>
        <w:ind w:right="282" w:firstLine="567"/>
        <w:jc w:val="both"/>
        <w:rPr>
          <w:rFonts w:ascii="Times New Roman" w:hAnsi="Times New Roman" w:cs="Times New Roman"/>
          <w:b/>
          <w:sz w:val="24"/>
          <w:szCs w:val="24"/>
        </w:rPr>
      </w:pPr>
    </w:p>
    <w:p w14:paraId="48FFA606" w14:textId="5EBBC686" w:rsidR="00805E26" w:rsidRPr="00805A83" w:rsidRDefault="00F5488D" w:rsidP="00805A83">
      <w:pPr>
        <w:pStyle w:val="1"/>
        <w:spacing w:before="0" w:line="240" w:lineRule="auto"/>
        <w:ind w:firstLine="567"/>
        <w:rPr>
          <w:rFonts w:ascii="Times New Roman" w:hAnsi="Times New Roman" w:cs="Times New Roman"/>
          <w:b/>
          <w:color w:val="auto"/>
          <w:sz w:val="24"/>
          <w:szCs w:val="24"/>
        </w:rPr>
      </w:pPr>
      <w:r w:rsidRPr="00805A83">
        <w:rPr>
          <w:rFonts w:ascii="Times New Roman" w:hAnsi="Times New Roman" w:cs="Times New Roman"/>
          <w:b/>
          <w:color w:val="auto"/>
          <w:sz w:val="24"/>
          <w:szCs w:val="24"/>
        </w:rPr>
        <w:t xml:space="preserve">1 </w:t>
      </w:r>
      <w:r w:rsidR="00805E26" w:rsidRPr="00805A83">
        <w:rPr>
          <w:rFonts w:ascii="Times New Roman" w:hAnsi="Times New Roman" w:cs="Times New Roman"/>
          <w:b/>
          <w:color w:val="auto"/>
          <w:sz w:val="24"/>
          <w:szCs w:val="24"/>
        </w:rPr>
        <w:t>Область применения</w:t>
      </w:r>
    </w:p>
    <w:p w14:paraId="0D7E6168" w14:textId="77777777" w:rsidR="00805E26" w:rsidRPr="00805E26" w:rsidRDefault="00805E26" w:rsidP="00F5488D">
      <w:pPr>
        <w:pStyle w:val="ab"/>
        <w:tabs>
          <w:tab w:val="left" w:pos="851"/>
        </w:tabs>
        <w:spacing w:after="0" w:line="240" w:lineRule="auto"/>
        <w:ind w:left="0" w:firstLine="567"/>
        <w:jc w:val="both"/>
        <w:rPr>
          <w:rFonts w:ascii="Times New Roman" w:hAnsi="Times New Roman" w:cs="Times New Roman"/>
          <w:b/>
          <w:sz w:val="24"/>
          <w:szCs w:val="24"/>
        </w:rPr>
      </w:pPr>
    </w:p>
    <w:p w14:paraId="1290FDD6" w14:textId="4DB0A26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Настоящий </w:t>
      </w:r>
      <w:r w:rsidR="00967647">
        <w:rPr>
          <w:rFonts w:ascii="Times New Roman" w:hAnsi="Times New Roman" w:cs="Times New Roman"/>
          <w:sz w:val="24"/>
          <w:szCs w:val="24"/>
        </w:rPr>
        <w:t>стандарт</w:t>
      </w:r>
      <w:r w:rsidRPr="00805E26">
        <w:rPr>
          <w:rFonts w:ascii="Times New Roman" w:hAnsi="Times New Roman" w:cs="Times New Roman"/>
          <w:sz w:val="24"/>
          <w:szCs w:val="24"/>
        </w:rPr>
        <w:t xml:space="preserve"> устанавливает требования и руководящие принципы «доступного туризма для всех» с целью обеспечения равного доступа и удовольствия от туризма для самого широкого круга </w:t>
      </w:r>
      <w:r w:rsidR="00B86E61">
        <w:rPr>
          <w:rFonts w:ascii="Times New Roman" w:hAnsi="Times New Roman" w:cs="Times New Roman"/>
          <w:sz w:val="24"/>
          <w:szCs w:val="24"/>
        </w:rPr>
        <w:t>лиц</w:t>
      </w:r>
      <w:r w:rsidRPr="00805E26">
        <w:rPr>
          <w:rFonts w:ascii="Times New Roman" w:hAnsi="Times New Roman" w:cs="Times New Roman"/>
          <w:sz w:val="24"/>
          <w:szCs w:val="24"/>
        </w:rPr>
        <w:t xml:space="preserve"> всех возрастов и способностей.</w:t>
      </w:r>
    </w:p>
    <w:p w14:paraId="5F66C36C" w14:textId="70217370"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Настоящий </w:t>
      </w:r>
      <w:r w:rsidR="00655F0E">
        <w:rPr>
          <w:rFonts w:ascii="Times New Roman" w:hAnsi="Times New Roman" w:cs="Times New Roman"/>
          <w:sz w:val="24"/>
          <w:szCs w:val="24"/>
        </w:rPr>
        <w:t>стандарт</w:t>
      </w:r>
      <w:r w:rsidRPr="00805E26">
        <w:rPr>
          <w:rFonts w:ascii="Times New Roman" w:hAnsi="Times New Roman" w:cs="Times New Roman"/>
          <w:sz w:val="24"/>
          <w:szCs w:val="24"/>
        </w:rPr>
        <w:t xml:space="preserve"> </w:t>
      </w:r>
      <w:r w:rsidR="00971112">
        <w:rPr>
          <w:rFonts w:ascii="Times New Roman" w:hAnsi="Times New Roman" w:cs="Times New Roman"/>
          <w:sz w:val="24"/>
          <w:szCs w:val="24"/>
        </w:rPr>
        <w:t>устанавливает</w:t>
      </w:r>
      <w:r w:rsidRPr="00805E26">
        <w:rPr>
          <w:rFonts w:ascii="Times New Roman" w:hAnsi="Times New Roman" w:cs="Times New Roman"/>
          <w:sz w:val="24"/>
          <w:szCs w:val="24"/>
        </w:rPr>
        <w:t xml:space="preserve"> информацию о ключевых аспектах разработки политики, стратегии, инфраструктуры, продуктов и услуг и </w:t>
      </w:r>
      <w:r w:rsidR="00655F0E">
        <w:rPr>
          <w:rFonts w:ascii="Times New Roman" w:hAnsi="Times New Roman" w:cs="Times New Roman"/>
          <w:sz w:val="24"/>
          <w:szCs w:val="24"/>
        </w:rPr>
        <w:t>может применяться</w:t>
      </w:r>
      <w:r w:rsidRPr="00805E26">
        <w:rPr>
          <w:rFonts w:ascii="Times New Roman" w:hAnsi="Times New Roman" w:cs="Times New Roman"/>
          <w:sz w:val="24"/>
          <w:szCs w:val="24"/>
        </w:rPr>
        <w:t xml:space="preserve"> всем</w:t>
      </w:r>
      <w:r w:rsidR="00655F0E">
        <w:rPr>
          <w:rFonts w:ascii="Times New Roman" w:hAnsi="Times New Roman" w:cs="Times New Roman"/>
          <w:sz w:val="24"/>
          <w:szCs w:val="24"/>
        </w:rPr>
        <w:t>и</w:t>
      </w:r>
      <w:r w:rsidRPr="00805E26">
        <w:rPr>
          <w:rFonts w:ascii="Times New Roman" w:hAnsi="Times New Roman" w:cs="Times New Roman"/>
          <w:sz w:val="24"/>
          <w:szCs w:val="24"/>
        </w:rPr>
        <w:t xml:space="preserve"> заинтересованным</w:t>
      </w:r>
      <w:r w:rsidR="00655F0E">
        <w:rPr>
          <w:rFonts w:ascii="Times New Roman" w:hAnsi="Times New Roman" w:cs="Times New Roman"/>
          <w:sz w:val="24"/>
          <w:szCs w:val="24"/>
        </w:rPr>
        <w:t>и</w:t>
      </w:r>
      <w:r w:rsidRPr="00805E26">
        <w:rPr>
          <w:rFonts w:ascii="Times New Roman" w:hAnsi="Times New Roman" w:cs="Times New Roman"/>
          <w:sz w:val="24"/>
          <w:szCs w:val="24"/>
        </w:rPr>
        <w:t xml:space="preserve"> сторонам</w:t>
      </w:r>
      <w:r w:rsidR="00655F0E">
        <w:rPr>
          <w:rFonts w:ascii="Times New Roman" w:hAnsi="Times New Roman" w:cs="Times New Roman"/>
          <w:sz w:val="24"/>
          <w:szCs w:val="24"/>
        </w:rPr>
        <w:t>и</w:t>
      </w:r>
      <w:r w:rsidRPr="00805E26">
        <w:rPr>
          <w:rFonts w:ascii="Times New Roman" w:hAnsi="Times New Roman" w:cs="Times New Roman"/>
          <w:sz w:val="24"/>
          <w:szCs w:val="24"/>
        </w:rPr>
        <w:t>, участвующим</w:t>
      </w:r>
      <w:r w:rsidR="00655F0E">
        <w:rPr>
          <w:rFonts w:ascii="Times New Roman" w:hAnsi="Times New Roman" w:cs="Times New Roman"/>
          <w:sz w:val="24"/>
          <w:szCs w:val="24"/>
        </w:rPr>
        <w:t>и</w:t>
      </w:r>
      <w:r w:rsidRPr="00805E26">
        <w:rPr>
          <w:rFonts w:ascii="Times New Roman" w:hAnsi="Times New Roman" w:cs="Times New Roman"/>
          <w:sz w:val="24"/>
          <w:szCs w:val="24"/>
        </w:rPr>
        <w:t xml:space="preserve"> в цепочке поставок туризма, как из государственного, так и из частного сектора. Настоящий </w:t>
      </w:r>
      <w:r w:rsidR="00655F0E">
        <w:rPr>
          <w:rFonts w:ascii="Times New Roman" w:hAnsi="Times New Roman" w:cs="Times New Roman"/>
          <w:sz w:val="24"/>
          <w:szCs w:val="24"/>
        </w:rPr>
        <w:t xml:space="preserve">стандарт может применяться </w:t>
      </w:r>
      <w:r w:rsidRPr="00805E26">
        <w:rPr>
          <w:rFonts w:ascii="Times New Roman" w:hAnsi="Times New Roman" w:cs="Times New Roman"/>
          <w:sz w:val="24"/>
          <w:szCs w:val="24"/>
        </w:rPr>
        <w:t>на местном, региональном, национальном и международном уровнях.</w:t>
      </w:r>
    </w:p>
    <w:p w14:paraId="0463E76C"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07B1BDE7" w14:textId="27F0F562" w:rsidR="00805E26" w:rsidRPr="00805E26" w:rsidRDefault="00805E26" w:rsidP="00F5488D">
      <w:pPr>
        <w:tabs>
          <w:tab w:val="left" w:pos="851"/>
        </w:tabs>
        <w:spacing w:after="0" w:line="240" w:lineRule="auto"/>
        <w:ind w:firstLine="567"/>
        <w:jc w:val="both"/>
        <w:rPr>
          <w:rFonts w:ascii="Times New Roman" w:hAnsi="Times New Roman" w:cs="Times New Roman"/>
          <w:sz w:val="20"/>
          <w:szCs w:val="20"/>
        </w:rPr>
      </w:pPr>
      <w:r w:rsidRPr="00805E26">
        <w:rPr>
          <w:rFonts w:ascii="Times New Roman" w:hAnsi="Times New Roman" w:cs="Times New Roman"/>
          <w:sz w:val="20"/>
          <w:szCs w:val="20"/>
        </w:rPr>
        <w:t>Примечание - К заинтересованным сторонам относятся, помимо прочего, государственные администрации, службы размещения, общественного питания и ресторанного обслуживания, транспорт, туроператоры и туристические агентства, MICE и развлекательные мероприятия, а также поставщики услуг из других секторов экономики, связанных с туризмом, управление путешествиями и туристическими направлениями включая их подрядчиков и поставщиков.</w:t>
      </w:r>
    </w:p>
    <w:p w14:paraId="48CF0C14"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4A0F27D8" w14:textId="77777777" w:rsidR="00805E26" w:rsidRPr="00805A83" w:rsidRDefault="00805E26" w:rsidP="00805A83">
      <w:pPr>
        <w:pStyle w:val="1"/>
        <w:spacing w:before="0" w:line="240" w:lineRule="auto"/>
        <w:ind w:firstLine="567"/>
        <w:rPr>
          <w:rFonts w:ascii="Times New Roman" w:hAnsi="Times New Roman" w:cs="Times New Roman"/>
          <w:b/>
          <w:color w:val="auto"/>
          <w:sz w:val="24"/>
          <w:szCs w:val="24"/>
        </w:rPr>
      </w:pPr>
      <w:r w:rsidRPr="00805A83">
        <w:rPr>
          <w:rFonts w:ascii="Times New Roman" w:hAnsi="Times New Roman" w:cs="Times New Roman"/>
          <w:b/>
          <w:color w:val="auto"/>
          <w:sz w:val="24"/>
          <w:szCs w:val="24"/>
        </w:rPr>
        <w:t>2 Нормативные ссылки</w:t>
      </w:r>
    </w:p>
    <w:p w14:paraId="2F333A6D" w14:textId="77777777" w:rsidR="00805E26" w:rsidRPr="009C17CD" w:rsidRDefault="00805E26" w:rsidP="00F5488D">
      <w:pPr>
        <w:tabs>
          <w:tab w:val="left" w:pos="851"/>
        </w:tabs>
        <w:spacing w:after="0" w:line="240" w:lineRule="auto"/>
        <w:ind w:firstLine="567"/>
        <w:jc w:val="both"/>
        <w:rPr>
          <w:rFonts w:ascii="Times New Roman" w:hAnsi="Times New Roman" w:cs="Times New Roman"/>
          <w:b/>
          <w:sz w:val="24"/>
          <w:szCs w:val="24"/>
        </w:rPr>
      </w:pPr>
    </w:p>
    <w:p w14:paraId="4278555F" w14:textId="2F7E89C4" w:rsidR="00805E26" w:rsidRPr="00343AED" w:rsidRDefault="009C17CD" w:rsidP="00F5488D">
      <w:pPr>
        <w:tabs>
          <w:tab w:val="left" w:pos="851"/>
        </w:tabs>
        <w:spacing w:after="0" w:line="240" w:lineRule="auto"/>
        <w:ind w:firstLine="567"/>
        <w:jc w:val="both"/>
        <w:rPr>
          <w:rFonts w:ascii="Times New Roman" w:hAnsi="Times New Roman" w:cs="Times New Roman"/>
          <w:sz w:val="24"/>
          <w:szCs w:val="24"/>
        </w:rPr>
      </w:pPr>
      <w:r w:rsidRPr="009C17CD">
        <w:rPr>
          <w:rFonts w:ascii="Times New Roman" w:hAnsi="Times New Roman" w:cs="Times New Roman"/>
          <w:sz w:val="24"/>
          <w:szCs w:val="24"/>
        </w:rPr>
        <w:t xml:space="preserve">Для применения настоящего стандарта необходимы следующие ссылочные нормативные документы. Для недатированных ссылок применяют последнее издание ссылочного </w:t>
      </w:r>
      <w:r w:rsidRPr="00343AED">
        <w:rPr>
          <w:rFonts w:ascii="Times New Roman" w:hAnsi="Times New Roman" w:cs="Times New Roman"/>
          <w:sz w:val="24"/>
          <w:szCs w:val="24"/>
        </w:rPr>
        <w:t>нормативного документа (включая все его изменения).</w:t>
      </w:r>
    </w:p>
    <w:p w14:paraId="1D6FF76E" w14:textId="48F3A217" w:rsidR="00805E26" w:rsidRPr="009137C2" w:rsidRDefault="00805E26" w:rsidP="00F5488D">
      <w:pPr>
        <w:tabs>
          <w:tab w:val="left" w:pos="851"/>
        </w:tabs>
        <w:spacing w:after="0" w:line="240" w:lineRule="auto"/>
        <w:ind w:firstLine="567"/>
        <w:jc w:val="both"/>
        <w:rPr>
          <w:rFonts w:ascii="Times New Roman" w:hAnsi="Times New Roman" w:cs="Times New Roman"/>
          <w:sz w:val="24"/>
          <w:szCs w:val="24"/>
        </w:rPr>
      </w:pPr>
      <w:r w:rsidRPr="009137C2">
        <w:rPr>
          <w:rFonts w:ascii="Times New Roman" w:hAnsi="Times New Roman" w:cs="Times New Roman"/>
          <w:sz w:val="24"/>
          <w:szCs w:val="24"/>
          <w:lang w:val="en-US"/>
        </w:rPr>
        <w:t>IEC 60118-4</w:t>
      </w:r>
      <w:r w:rsidR="00C62897" w:rsidRPr="009137C2">
        <w:rPr>
          <w:rFonts w:ascii="Times New Roman" w:hAnsi="Times New Roman" w:cs="Times New Roman"/>
          <w:sz w:val="24"/>
          <w:szCs w:val="24"/>
          <w:lang w:val="en-US"/>
        </w:rPr>
        <w:t>:2014</w:t>
      </w:r>
      <w:r w:rsidRPr="009137C2">
        <w:rPr>
          <w:rFonts w:ascii="Times New Roman" w:hAnsi="Times New Roman" w:cs="Times New Roman"/>
          <w:sz w:val="24"/>
          <w:szCs w:val="24"/>
          <w:lang w:val="en-US"/>
        </w:rPr>
        <w:t xml:space="preserve"> </w:t>
      </w:r>
      <w:r w:rsidR="00343AED" w:rsidRPr="009137C2">
        <w:rPr>
          <w:rFonts w:ascii="Times New Roman" w:hAnsi="Times New Roman" w:cs="Times New Roman"/>
          <w:sz w:val="24"/>
          <w:szCs w:val="24"/>
          <w:lang w:val="en-US"/>
        </w:rPr>
        <w:t xml:space="preserve">Electroacoustics </w:t>
      </w:r>
      <w:r w:rsidR="00343AED">
        <w:rPr>
          <w:rFonts w:ascii="Times New Roman" w:hAnsi="Times New Roman" w:cs="Times New Roman"/>
          <w:sz w:val="24"/>
          <w:szCs w:val="24"/>
          <w:lang w:val="en-US"/>
        </w:rPr>
        <w:t>-</w:t>
      </w:r>
      <w:r w:rsidR="00343AED" w:rsidRPr="009137C2">
        <w:rPr>
          <w:rFonts w:ascii="Times New Roman" w:hAnsi="Times New Roman" w:cs="Times New Roman"/>
          <w:sz w:val="24"/>
          <w:szCs w:val="24"/>
          <w:lang w:val="en-US"/>
        </w:rPr>
        <w:t xml:space="preserve"> Hearing aids </w:t>
      </w:r>
      <w:r w:rsidR="00343AED">
        <w:rPr>
          <w:rFonts w:ascii="Times New Roman" w:hAnsi="Times New Roman" w:cs="Times New Roman"/>
          <w:sz w:val="24"/>
          <w:szCs w:val="24"/>
          <w:lang w:val="en-US"/>
        </w:rPr>
        <w:t>-</w:t>
      </w:r>
      <w:r w:rsidR="00343AED" w:rsidRPr="009137C2">
        <w:rPr>
          <w:rFonts w:ascii="Times New Roman" w:hAnsi="Times New Roman" w:cs="Times New Roman"/>
          <w:sz w:val="24"/>
          <w:szCs w:val="24"/>
          <w:lang w:val="en-US"/>
        </w:rPr>
        <w:t xml:space="preserve"> Part 4: Induction-loop systems for hearing aid purposes </w:t>
      </w:r>
      <w:r w:rsidR="00343AED">
        <w:rPr>
          <w:rFonts w:ascii="Times New Roman" w:hAnsi="Times New Roman" w:cs="Times New Roman"/>
          <w:sz w:val="24"/>
          <w:szCs w:val="24"/>
          <w:lang w:val="en-US"/>
        </w:rPr>
        <w:t>-</w:t>
      </w:r>
      <w:r w:rsidR="00343AED" w:rsidRPr="009137C2">
        <w:rPr>
          <w:rFonts w:ascii="Times New Roman" w:hAnsi="Times New Roman" w:cs="Times New Roman"/>
          <w:sz w:val="24"/>
          <w:szCs w:val="24"/>
          <w:lang w:val="en-US"/>
        </w:rPr>
        <w:t xml:space="preserve"> System performance requirements</w:t>
      </w:r>
      <w:r w:rsidR="00343AED">
        <w:rPr>
          <w:lang w:val="en-US"/>
        </w:rPr>
        <w:t xml:space="preserve"> (</w:t>
      </w:r>
      <w:r w:rsidRPr="00805E26">
        <w:rPr>
          <w:rFonts w:ascii="Times New Roman" w:hAnsi="Times New Roman" w:cs="Times New Roman"/>
          <w:sz w:val="24"/>
          <w:szCs w:val="24"/>
        </w:rPr>
        <w:t>Электроакустика</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Аппараты слуховые. Часть 4. Системы индукционных петель для слабослышащих. Требования к характеристикам системы</w:t>
      </w:r>
      <w:r w:rsidR="00343AED" w:rsidRPr="009137C2">
        <w:rPr>
          <w:rFonts w:ascii="Times New Roman" w:hAnsi="Times New Roman" w:cs="Times New Roman"/>
          <w:sz w:val="24"/>
          <w:szCs w:val="24"/>
        </w:rPr>
        <w:t>).</w:t>
      </w:r>
    </w:p>
    <w:p w14:paraId="6B73E93C"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58C79E6D"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3 Термины и определения</w:t>
      </w:r>
    </w:p>
    <w:p w14:paraId="780F24D0" w14:textId="77777777" w:rsidR="00805E26" w:rsidRDefault="00805E26" w:rsidP="00F5488D">
      <w:pPr>
        <w:tabs>
          <w:tab w:val="left" w:pos="851"/>
        </w:tabs>
        <w:spacing w:after="0" w:line="240" w:lineRule="auto"/>
        <w:ind w:firstLine="567"/>
        <w:jc w:val="both"/>
        <w:rPr>
          <w:rFonts w:ascii="Times New Roman" w:hAnsi="Times New Roman" w:cs="Times New Roman"/>
          <w:sz w:val="24"/>
          <w:szCs w:val="24"/>
        </w:rPr>
      </w:pPr>
      <w:bookmarkStart w:id="1" w:name="_Hlk156039308"/>
    </w:p>
    <w:p w14:paraId="299EE613" w14:textId="60C17A40" w:rsidR="009C17CD" w:rsidRPr="009C17CD" w:rsidRDefault="009C17CD" w:rsidP="00F5488D">
      <w:pPr>
        <w:tabs>
          <w:tab w:val="left" w:pos="851"/>
        </w:tabs>
        <w:spacing w:after="0" w:line="240" w:lineRule="auto"/>
        <w:ind w:firstLine="567"/>
        <w:jc w:val="both"/>
        <w:rPr>
          <w:rFonts w:ascii="Times New Roman" w:hAnsi="Times New Roman" w:cs="Times New Roman"/>
          <w:sz w:val="24"/>
          <w:szCs w:val="24"/>
        </w:rPr>
      </w:pPr>
      <w:r w:rsidRPr="009C17CD">
        <w:rPr>
          <w:rFonts w:ascii="Times New Roman" w:hAnsi="Times New Roman" w:cs="Times New Roman"/>
          <w:sz w:val="24"/>
          <w:szCs w:val="24"/>
        </w:rPr>
        <w:t>В настоящем стандарте применяются следующие термины с соответствующими определениями:</w:t>
      </w:r>
    </w:p>
    <w:p w14:paraId="34D631A1" w14:textId="77777777" w:rsidR="009C17CD" w:rsidRDefault="009C17CD" w:rsidP="00F5488D">
      <w:pPr>
        <w:tabs>
          <w:tab w:val="left" w:pos="851"/>
        </w:tabs>
        <w:spacing w:after="0" w:line="240" w:lineRule="auto"/>
        <w:ind w:firstLine="567"/>
        <w:jc w:val="both"/>
        <w:rPr>
          <w:rFonts w:ascii="Times New Roman" w:hAnsi="Times New Roman" w:cs="Times New Roman"/>
          <w:sz w:val="24"/>
          <w:szCs w:val="24"/>
        </w:rPr>
      </w:pPr>
    </w:p>
    <w:p w14:paraId="7D15B0B5" w14:textId="70871107" w:rsidR="00805E26" w:rsidRPr="00805E26" w:rsidRDefault="00805E26" w:rsidP="00F5488D">
      <w:pPr>
        <w:tabs>
          <w:tab w:val="left" w:pos="851"/>
        </w:tabs>
        <w:spacing w:after="0" w:line="240" w:lineRule="auto"/>
        <w:ind w:firstLine="567"/>
        <w:jc w:val="both"/>
        <w:rPr>
          <w:rFonts w:ascii="Times New Roman" w:hAnsi="Times New Roman" w:cs="Times New Roman"/>
          <w:sz w:val="20"/>
          <w:szCs w:val="20"/>
        </w:rPr>
      </w:pPr>
      <w:r w:rsidRPr="00805E26">
        <w:rPr>
          <w:rFonts w:ascii="Times New Roman" w:hAnsi="Times New Roman" w:cs="Times New Roman"/>
          <w:sz w:val="20"/>
          <w:szCs w:val="20"/>
        </w:rPr>
        <w:t xml:space="preserve">Примечание - </w:t>
      </w:r>
      <w:r w:rsidRPr="00805E26">
        <w:rPr>
          <w:rFonts w:ascii="Times New Roman" w:hAnsi="Times New Roman" w:cs="Times New Roman"/>
          <w:sz w:val="20"/>
          <w:szCs w:val="20"/>
          <w:lang w:val="en-US"/>
        </w:rPr>
        <w:t>ISO</w:t>
      </w:r>
      <w:bookmarkEnd w:id="1"/>
      <w:r w:rsidRPr="00805E26">
        <w:rPr>
          <w:rFonts w:ascii="Times New Roman" w:hAnsi="Times New Roman" w:cs="Times New Roman"/>
          <w:sz w:val="20"/>
          <w:szCs w:val="20"/>
        </w:rPr>
        <w:t xml:space="preserve"> и </w:t>
      </w:r>
      <w:r w:rsidRPr="00805E26">
        <w:rPr>
          <w:rFonts w:ascii="Times New Roman" w:hAnsi="Times New Roman" w:cs="Times New Roman"/>
          <w:sz w:val="20"/>
          <w:szCs w:val="20"/>
          <w:lang w:val="en-US"/>
        </w:rPr>
        <w:t>IEC</w:t>
      </w:r>
      <w:r w:rsidRPr="00805E26">
        <w:rPr>
          <w:rFonts w:ascii="Times New Roman" w:hAnsi="Times New Roman" w:cs="Times New Roman"/>
          <w:sz w:val="20"/>
          <w:szCs w:val="20"/>
        </w:rPr>
        <w:t xml:space="preserve"> поддерживают терминологические базы данных для использования в стандартизации по следующим адресам:</w:t>
      </w:r>
    </w:p>
    <w:p w14:paraId="44290C49"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0"/>
          <w:szCs w:val="20"/>
        </w:rPr>
      </w:pPr>
      <w:r w:rsidRPr="00805E26">
        <w:rPr>
          <w:rFonts w:ascii="Times New Roman" w:hAnsi="Times New Roman" w:cs="Times New Roman"/>
          <w:sz w:val="20"/>
          <w:szCs w:val="20"/>
        </w:rPr>
        <w:t xml:space="preserve">- Платформа онлайн-просмотра ISO: доступна по адресу </w:t>
      </w:r>
      <w:hyperlink r:id="rId15" w:history="1">
        <w:r w:rsidRPr="00805E26">
          <w:rPr>
            <w:rStyle w:val="a9"/>
            <w:rFonts w:ascii="Times New Roman" w:hAnsi="Times New Roman" w:cs="Times New Roman"/>
            <w:sz w:val="20"/>
            <w:szCs w:val="20"/>
          </w:rPr>
          <w:t>https://www.iso.org/obp</w:t>
        </w:r>
      </w:hyperlink>
      <w:r w:rsidRPr="00805E26">
        <w:rPr>
          <w:rFonts w:ascii="Times New Roman" w:hAnsi="Times New Roman" w:cs="Times New Roman"/>
          <w:sz w:val="20"/>
          <w:szCs w:val="20"/>
        </w:rPr>
        <w:t>.</w:t>
      </w:r>
    </w:p>
    <w:p w14:paraId="75C92229"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0"/>
          <w:szCs w:val="20"/>
        </w:rPr>
      </w:pPr>
      <w:r w:rsidRPr="00805E26">
        <w:rPr>
          <w:rFonts w:ascii="Times New Roman" w:hAnsi="Times New Roman" w:cs="Times New Roman"/>
          <w:sz w:val="20"/>
          <w:szCs w:val="20"/>
        </w:rPr>
        <w:t xml:space="preserve">- IEC Electropedia: доступно по адресу </w:t>
      </w:r>
      <w:hyperlink r:id="rId16" w:history="1">
        <w:r w:rsidRPr="00805E26">
          <w:rPr>
            <w:rStyle w:val="a9"/>
            <w:rFonts w:ascii="Times New Roman" w:hAnsi="Times New Roman" w:cs="Times New Roman"/>
            <w:sz w:val="20"/>
            <w:szCs w:val="20"/>
          </w:rPr>
          <w:t>http://www.electropedia.org/</w:t>
        </w:r>
      </w:hyperlink>
      <w:r w:rsidRPr="00805E26">
        <w:rPr>
          <w:rFonts w:ascii="Times New Roman" w:hAnsi="Times New Roman" w:cs="Times New Roman"/>
          <w:sz w:val="20"/>
          <w:szCs w:val="20"/>
        </w:rPr>
        <w:t>.</w:t>
      </w:r>
    </w:p>
    <w:p w14:paraId="40307056" w14:textId="77777777" w:rsidR="00805E26" w:rsidRPr="009137C2" w:rsidRDefault="00805E26" w:rsidP="00F5488D">
      <w:pPr>
        <w:tabs>
          <w:tab w:val="left" w:pos="851"/>
        </w:tabs>
        <w:spacing w:after="0" w:line="240" w:lineRule="auto"/>
        <w:ind w:firstLine="567"/>
        <w:jc w:val="both"/>
        <w:rPr>
          <w:rFonts w:ascii="Times New Roman" w:hAnsi="Times New Roman" w:cs="Times New Roman"/>
          <w:b/>
          <w:sz w:val="24"/>
          <w:szCs w:val="24"/>
        </w:rPr>
      </w:pPr>
    </w:p>
    <w:p w14:paraId="74B342E8" w14:textId="77777777" w:rsidR="00343AED" w:rsidRDefault="00343AED" w:rsidP="00F5488D">
      <w:pPr>
        <w:tabs>
          <w:tab w:val="left" w:pos="851"/>
        </w:tabs>
        <w:spacing w:after="0" w:line="240" w:lineRule="auto"/>
        <w:ind w:firstLine="567"/>
        <w:jc w:val="both"/>
        <w:rPr>
          <w:rFonts w:ascii="Times New Roman" w:hAnsi="Times New Roman" w:cs="Times New Roman"/>
          <w:b/>
          <w:sz w:val="24"/>
          <w:szCs w:val="24"/>
        </w:rPr>
      </w:pPr>
    </w:p>
    <w:p w14:paraId="321C2280" w14:textId="77777777" w:rsidR="00343AED" w:rsidRPr="00343AED" w:rsidRDefault="00343AED" w:rsidP="00F5488D">
      <w:pPr>
        <w:tabs>
          <w:tab w:val="left" w:pos="851"/>
        </w:tabs>
        <w:spacing w:after="0" w:line="240" w:lineRule="auto"/>
        <w:ind w:firstLine="567"/>
        <w:jc w:val="both"/>
        <w:rPr>
          <w:rFonts w:ascii="Times New Roman" w:hAnsi="Times New Roman" w:cs="Times New Roman"/>
          <w:b/>
          <w:sz w:val="24"/>
          <w:szCs w:val="24"/>
        </w:rPr>
      </w:pPr>
    </w:p>
    <w:p w14:paraId="4747212C" w14:textId="77777777" w:rsidR="00343AED" w:rsidRPr="009137C2" w:rsidRDefault="00343AED" w:rsidP="00F5488D">
      <w:pPr>
        <w:tabs>
          <w:tab w:val="left" w:pos="851"/>
        </w:tabs>
        <w:spacing w:after="0" w:line="240" w:lineRule="auto"/>
        <w:ind w:firstLine="567"/>
        <w:jc w:val="both"/>
        <w:rPr>
          <w:rFonts w:ascii="Times New Roman" w:hAnsi="Times New Roman" w:cs="Times New Roman"/>
          <w:b/>
          <w:sz w:val="24"/>
          <w:szCs w:val="24"/>
        </w:rPr>
      </w:pPr>
    </w:p>
    <w:p w14:paraId="32373B55" w14:textId="7C645AB1" w:rsidR="00343AED" w:rsidRPr="00343AED" w:rsidRDefault="00343AED" w:rsidP="00343AED">
      <w:pPr>
        <w:pBdr>
          <w:top w:val="single" w:sz="4" w:space="1" w:color="auto"/>
        </w:pBdr>
        <w:tabs>
          <w:tab w:val="left" w:pos="851"/>
        </w:tabs>
        <w:spacing w:after="0" w:line="240" w:lineRule="auto"/>
        <w:ind w:firstLine="567"/>
        <w:jc w:val="both"/>
        <w:rPr>
          <w:rFonts w:ascii="Times New Roman" w:hAnsi="Times New Roman" w:cs="Times New Roman"/>
          <w:bCs/>
          <w:i/>
          <w:iCs/>
          <w:sz w:val="24"/>
          <w:szCs w:val="24"/>
        </w:rPr>
      </w:pPr>
      <w:r w:rsidRPr="00343AED">
        <w:rPr>
          <w:rFonts w:ascii="Times New Roman" w:hAnsi="Times New Roman" w:cs="Times New Roman"/>
          <w:bCs/>
          <w:i/>
          <w:iCs/>
          <w:sz w:val="24"/>
          <w:szCs w:val="24"/>
        </w:rPr>
        <w:t>Проект, 1 редакция</w:t>
      </w:r>
      <w:r>
        <w:rPr>
          <w:rFonts w:ascii="Times New Roman" w:hAnsi="Times New Roman" w:cs="Times New Roman"/>
          <w:b/>
          <w:sz w:val="24"/>
          <w:szCs w:val="24"/>
        </w:rPr>
        <w:br w:type="page"/>
      </w:r>
    </w:p>
    <w:p w14:paraId="1D526D62" w14:textId="0CFE6944"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b/>
          <w:sz w:val="24"/>
          <w:szCs w:val="24"/>
        </w:rPr>
        <w:lastRenderedPageBreak/>
        <w:t xml:space="preserve">3.1 </w:t>
      </w:r>
      <w:r w:rsidR="009C17CD">
        <w:rPr>
          <w:rFonts w:ascii="Times New Roman" w:hAnsi="Times New Roman" w:cs="Times New Roman"/>
          <w:b/>
          <w:sz w:val="24"/>
          <w:szCs w:val="24"/>
        </w:rPr>
        <w:t>Д</w:t>
      </w:r>
      <w:r w:rsidRPr="00805E26">
        <w:rPr>
          <w:rFonts w:ascii="Times New Roman" w:hAnsi="Times New Roman" w:cs="Times New Roman"/>
          <w:b/>
          <w:sz w:val="24"/>
          <w:szCs w:val="24"/>
        </w:rPr>
        <w:t>оступность</w:t>
      </w:r>
      <w:r w:rsidR="009C17CD">
        <w:rPr>
          <w:rFonts w:ascii="Times New Roman" w:hAnsi="Times New Roman" w:cs="Times New Roman"/>
          <w:b/>
          <w:sz w:val="24"/>
          <w:szCs w:val="24"/>
        </w:rPr>
        <w:t xml:space="preserve"> </w:t>
      </w:r>
      <w:r w:rsidR="009C17CD" w:rsidRPr="009C17CD">
        <w:rPr>
          <w:rFonts w:ascii="Times New Roman" w:hAnsi="Times New Roman" w:cs="Times New Roman"/>
          <w:bCs/>
          <w:sz w:val="24"/>
          <w:szCs w:val="24"/>
        </w:rPr>
        <w:t>(</w:t>
      </w:r>
      <w:r w:rsidR="007E7BA6" w:rsidRPr="007E7BA6">
        <w:rPr>
          <w:rFonts w:ascii="Times New Roman" w:hAnsi="Times New Roman" w:cs="Times New Roman"/>
          <w:sz w:val="24"/>
          <w:szCs w:val="24"/>
        </w:rPr>
        <w:t>accessibility</w:t>
      </w:r>
      <w:r w:rsidR="009C17CD" w:rsidRPr="009C17CD">
        <w:rPr>
          <w:rFonts w:ascii="Times New Roman" w:hAnsi="Times New Roman" w:cs="Times New Roman"/>
          <w:bCs/>
          <w:sz w:val="24"/>
          <w:szCs w:val="24"/>
        </w:rPr>
        <w:t>)</w:t>
      </w:r>
      <w:r w:rsidRPr="009C17CD">
        <w:rPr>
          <w:rFonts w:ascii="Times New Roman" w:hAnsi="Times New Roman" w:cs="Times New Roman"/>
          <w:bCs/>
          <w:sz w:val="24"/>
          <w:szCs w:val="24"/>
        </w:rPr>
        <w:t>:</w:t>
      </w:r>
      <w:r w:rsidRPr="00805E26">
        <w:rPr>
          <w:rFonts w:ascii="Times New Roman" w:hAnsi="Times New Roman" w:cs="Times New Roman"/>
          <w:b/>
          <w:sz w:val="24"/>
          <w:szCs w:val="24"/>
        </w:rPr>
        <w:t xml:space="preserve"> </w:t>
      </w:r>
      <w:r w:rsidR="009C17CD">
        <w:rPr>
          <w:rFonts w:ascii="Times New Roman" w:hAnsi="Times New Roman" w:cs="Times New Roman"/>
          <w:sz w:val="24"/>
          <w:szCs w:val="24"/>
        </w:rPr>
        <w:t>С</w:t>
      </w:r>
      <w:r w:rsidRPr="00805E26">
        <w:rPr>
          <w:rFonts w:ascii="Times New Roman" w:hAnsi="Times New Roman" w:cs="Times New Roman"/>
          <w:sz w:val="24"/>
          <w:szCs w:val="24"/>
        </w:rPr>
        <w:t xml:space="preserve">тепень, в которой продукты, системы, услуги, окружающая среда и объекты могут использоваться </w:t>
      </w:r>
      <w:r w:rsidR="00B86E61">
        <w:rPr>
          <w:rFonts w:ascii="Times New Roman" w:hAnsi="Times New Roman" w:cs="Times New Roman"/>
          <w:sz w:val="24"/>
          <w:szCs w:val="24"/>
        </w:rPr>
        <w:t>лицами</w:t>
      </w:r>
      <w:r w:rsidRPr="00805E26">
        <w:rPr>
          <w:rFonts w:ascii="Times New Roman" w:hAnsi="Times New Roman" w:cs="Times New Roman"/>
          <w:sz w:val="24"/>
          <w:szCs w:val="24"/>
        </w:rPr>
        <w:t xml:space="preserve"> из группы населения </w:t>
      </w:r>
      <w:r w:rsidRPr="008F6A2A">
        <w:rPr>
          <w:rFonts w:ascii="Times New Roman" w:hAnsi="Times New Roman" w:cs="Times New Roman"/>
          <w:sz w:val="24"/>
          <w:szCs w:val="24"/>
        </w:rPr>
        <w:t>с широким спектром пользовательских потребностей</w:t>
      </w:r>
      <w:r w:rsidRPr="00805E26">
        <w:rPr>
          <w:rFonts w:ascii="Times New Roman" w:hAnsi="Times New Roman" w:cs="Times New Roman"/>
          <w:sz w:val="24"/>
          <w:szCs w:val="24"/>
        </w:rPr>
        <w:t>, характеристик и возможностей для достижения определенных целей в определенных контекстах использования.</w:t>
      </w:r>
    </w:p>
    <w:p w14:paraId="7E3B0FC8"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63FBB208" w14:textId="26A168B9" w:rsidR="00805E26" w:rsidRPr="009C17CD" w:rsidRDefault="00805E26" w:rsidP="00F5488D">
      <w:pPr>
        <w:tabs>
          <w:tab w:val="left" w:pos="851"/>
        </w:tabs>
        <w:spacing w:after="0" w:line="240" w:lineRule="auto"/>
        <w:ind w:firstLine="567"/>
        <w:jc w:val="both"/>
        <w:rPr>
          <w:rFonts w:ascii="Times New Roman" w:hAnsi="Times New Roman" w:cs="Times New Roman"/>
          <w:sz w:val="20"/>
          <w:szCs w:val="20"/>
        </w:rPr>
      </w:pPr>
      <w:r w:rsidRPr="009C17CD">
        <w:rPr>
          <w:rFonts w:ascii="Times New Roman" w:hAnsi="Times New Roman" w:cs="Times New Roman"/>
          <w:sz w:val="20"/>
          <w:szCs w:val="20"/>
        </w:rPr>
        <w:t>Примечания</w:t>
      </w:r>
    </w:p>
    <w:p w14:paraId="3AD95AED" w14:textId="7C54D877" w:rsidR="00805E26" w:rsidRPr="009C17CD" w:rsidRDefault="00805E26" w:rsidP="00F5488D">
      <w:pPr>
        <w:tabs>
          <w:tab w:val="left" w:pos="851"/>
        </w:tabs>
        <w:spacing w:after="0" w:line="240" w:lineRule="auto"/>
        <w:ind w:firstLine="567"/>
        <w:jc w:val="both"/>
        <w:rPr>
          <w:rFonts w:ascii="Times New Roman" w:hAnsi="Times New Roman" w:cs="Times New Roman"/>
          <w:sz w:val="20"/>
          <w:szCs w:val="20"/>
        </w:rPr>
      </w:pPr>
      <w:r w:rsidRPr="009C17CD">
        <w:rPr>
          <w:rFonts w:ascii="Times New Roman" w:hAnsi="Times New Roman" w:cs="Times New Roman"/>
          <w:sz w:val="20"/>
          <w:szCs w:val="20"/>
        </w:rPr>
        <w:t>1 Контекст использования включает прямое использование или использование, поддерживаемое вспомогательными технологиями.</w:t>
      </w:r>
    </w:p>
    <w:p w14:paraId="7A290D30" w14:textId="3B012617" w:rsidR="00805E26" w:rsidRPr="009C17CD" w:rsidRDefault="00805E26" w:rsidP="00F5488D">
      <w:pPr>
        <w:tabs>
          <w:tab w:val="left" w:pos="851"/>
        </w:tabs>
        <w:spacing w:after="0" w:line="240" w:lineRule="auto"/>
        <w:ind w:firstLine="567"/>
        <w:jc w:val="both"/>
        <w:rPr>
          <w:rFonts w:ascii="Times New Roman" w:hAnsi="Times New Roman" w:cs="Times New Roman"/>
          <w:sz w:val="20"/>
          <w:szCs w:val="20"/>
        </w:rPr>
      </w:pPr>
      <w:r w:rsidRPr="009C17CD">
        <w:rPr>
          <w:rFonts w:ascii="Times New Roman" w:hAnsi="Times New Roman" w:cs="Times New Roman"/>
          <w:sz w:val="20"/>
          <w:szCs w:val="20"/>
        </w:rPr>
        <w:t>2 Взято из ISO 9241-112:2017, 3.15.</w:t>
      </w:r>
    </w:p>
    <w:p w14:paraId="13EBD2F7"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59091031" w14:textId="786F084C"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b/>
          <w:sz w:val="24"/>
          <w:szCs w:val="24"/>
        </w:rPr>
        <w:t xml:space="preserve">3.2 </w:t>
      </w:r>
      <w:r w:rsidR="009C17CD">
        <w:rPr>
          <w:rFonts w:ascii="Times New Roman" w:hAnsi="Times New Roman" w:cs="Times New Roman"/>
          <w:b/>
          <w:sz w:val="24"/>
          <w:szCs w:val="24"/>
        </w:rPr>
        <w:t>Д</w:t>
      </w:r>
      <w:r w:rsidRPr="00805E26">
        <w:rPr>
          <w:rFonts w:ascii="Times New Roman" w:hAnsi="Times New Roman" w:cs="Times New Roman"/>
          <w:b/>
          <w:sz w:val="24"/>
          <w:szCs w:val="24"/>
        </w:rPr>
        <w:t>оступная комната для гостей</w:t>
      </w:r>
      <w:r w:rsidR="009C17CD">
        <w:rPr>
          <w:rFonts w:ascii="Times New Roman" w:hAnsi="Times New Roman" w:cs="Times New Roman"/>
          <w:b/>
          <w:sz w:val="24"/>
          <w:szCs w:val="24"/>
        </w:rPr>
        <w:t xml:space="preserve"> </w:t>
      </w:r>
      <w:r w:rsidR="009C17CD" w:rsidRPr="009C17CD">
        <w:rPr>
          <w:rFonts w:ascii="Times New Roman" w:hAnsi="Times New Roman" w:cs="Times New Roman"/>
          <w:bCs/>
          <w:sz w:val="24"/>
          <w:szCs w:val="24"/>
        </w:rPr>
        <w:t>(</w:t>
      </w:r>
      <w:r w:rsidR="007E7BA6" w:rsidRPr="007E7BA6">
        <w:rPr>
          <w:rFonts w:ascii="Times New Roman" w:hAnsi="Times New Roman" w:cs="Times New Roman"/>
          <w:sz w:val="24"/>
          <w:szCs w:val="24"/>
        </w:rPr>
        <w:t>accessible guest room</w:t>
      </w:r>
      <w:r w:rsidR="009C17CD" w:rsidRPr="009C17CD">
        <w:rPr>
          <w:rFonts w:ascii="Times New Roman" w:hAnsi="Times New Roman" w:cs="Times New Roman"/>
          <w:bCs/>
          <w:sz w:val="24"/>
          <w:szCs w:val="24"/>
        </w:rPr>
        <w:t>)</w:t>
      </w:r>
      <w:r w:rsidRPr="009C17CD">
        <w:rPr>
          <w:rFonts w:ascii="Times New Roman" w:hAnsi="Times New Roman" w:cs="Times New Roman"/>
          <w:bCs/>
          <w:sz w:val="24"/>
          <w:szCs w:val="24"/>
        </w:rPr>
        <w:t>:</w:t>
      </w:r>
      <w:r w:rsidRPr="00805E26">
        <w:rPr>
          <w:rFonts w:ascii="Times New Roman" w:hAnsi="Times New Roman" w:cs="Times New Roman"/>
          <w:b/>
          <w:sz w:val="24"/>
          <w:szCs w:val="24"/>
        </w:rPr>
        <w:t xml:space="preserve"> </w:t>
      </w:r>
      <w:r w:rsidR="009C17CD">
        <w:rPr>
          <w:rFonts w:ascii="Times New Roman" w:hAnsi="Times New Roman" w:cs="Times New Roman"/>
          <w:sz w:val="24"/>
          <w:szCs w:val="24"/>
        </w:rPr>
        <w:t>К</w:t>
      </w:r>
      <w:r w:rsidRPr="00805E26">
        <w:rPr>
          <w:rFonts w:ascii="Times New Roman" w:hAnsi="Times New Roman" w:cs="Times New Roman"/>
          <w:sz w:val="24"/>
          <w:szCs w:val="24"/>
        </w:rPr>
        <w:t xml:space="preserve">омната с характерными особенностями, позволяющая разместить </w:t>
      </w:r>
      <w:r w:rsidR="004E0689">
        <w:rPr>
          <w:rFonts w:ascii="Times New Roman" w:hAnsi="Times New Roman" w:cs="Times New Roman"/>
          <w:sz w:val="24"/>
          <w:szCs w:val="24"/>
        </w:rPr>
        <w:t>лиц с инвалидностью</w:t>
      </w:r>
      <w:r w:rsidRPr="00805E26">
        <w:rPr>
          <w:rFonts w:ascii="Times New Roman" w:hAnsi="Times New Roman" w:cs="Times New Roman"/>
          <w:sz w:val="24"/>
          <w:szCs w:val="24"/>
        </w:rPr>
        <w:t xml:space="preserve"> и обеспечивающая независимость, комфорт и безопасную обстановку.</w:t>
      </w:r>
    </w:p>
    <w:p w14:paraId="7A585A9E" w14:textId="0C10A3FD"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b/>
          <w:sz w:val="24"/>
          <w:szCs w:val="24"/>
        </w:rPr>
        <w:t xml:space="preserve">3.3 </w:t>
      </w:r>
      <w:r w:rsidR="009C17CD">
        <w:rPr>
          <w:rFonts w:ascii="Times New Roman" w:hAnsi="Times New Roman" w:cs="Times New Roman"/>
          <w:b/>
          <w:sz w:val="24"/>
          <w:szCs w:val="24"/>
        </w:rPr>
        <w:t>Д</w:t>
      </w:r>
      <w:r w:rsidRPr="00805E26">
        <w:rPr>
          <w:rFonts w:ascii="Times New Roman" w:hAnsi="Times New Roman" w:cs="Times New Roman"/>
          <w:b/>
          <w:sz w:val="24"/>
          <w:szCs w:val="24"/>
        </w:rPr>
        <w:t xml:space="preserve">оступный туризм </w:t>
      </w:r>
      <w:r w:rsidRPr="00915E5B">
        <w:rPr>
          <w:rFonts w:ascii="Times New Roman" w:hAnsi="Times New Roman" w:cs="Times New Roman"/>
          <w:b/>
          <w:bCs/>
          <w:sz w:val="24"/>
          <w:szCs w:val="24"/>
        </w:rPr>
        <w:t>(инватуризм)</w:t>
      </w:r>
      <w:r w:rsidR="009C17CD">
        <w:rPr>
          <w:rFonts w:ascii="Times New Roman" w:hAnsi="Times New Roman" w:cs="Times New Roman"/>
          <w:sz w:val="24"/>
          <w:szCs w:val="24"/>
        </w:rPr>
        <w:t xml:space="preserve"> (</w:t>
      </w:r>
      <w:r w:rsidR="007E7BA6" w:rsidRPr="007E7BA6">
        <w:rPr>
          <w:rFonts w:ascii="Times New Roman" w:hAnsi="Times New Roman" w:cs="Times New Roman"/>
          <w:sz w:val="24"/>
          <w:szCs w:val="24"/>
        </w:rPr>
        <w:t>accessible tourism</w:t>
      </w:r>
      <w:r w:rsidR="009C17CD">
        <w:rPr>
          <w:rFonts w:ascii="Times New Roman" w:hAnsi="Times New Roman" w:cs="Times New Roman"/>
          <w:sz w:val="24"/>
          <w:szCs w:val="24"/>
        </w:rPr>
        <w:t>)</w:t>
      </w:r>
      <w:r w:rsidRPr="00805E26">
        <w:rPr>
          <w:rFonts w:ascii="Times New Roman" w:hAnsi="Times New Roman" w:cs="Times New Roman"/>
          <w:sz w:val="24"/>
          <w:szCs w:val="24"/>
        </w:rPr>
        <w:t xml:space="preserve">: </w:t>
      </w:r>
      <w:r w:rsidR="009C17CD">
        <w:rPr>
          <w:rFonts w:ascii="Times New Roman" w:hAnsi="Times New Roman" w:cs="Times New Roman"/>
          <w:sz w:val="24"/>
          <w:szCs w:val="24"/>
        </w:rPr>
        <w:t>Т</w:t>
      </w:r>
      <w:r w:rsidRPr="00805E26">
        <w:rPr>
          <w:rFonts w:ascii="Times New Roman" w:hAnsi="Times New Roman" w:cs="Times New Roman"/>
          <w:sz w:val="24"/>
          <w:szCs w:val="24"/>
        </w:rPr>
        <w:t xml:space="preserve">уризм, который предполагает совместный процесс </w:t>
      </w:r>
      <w:r w:rsidR="007E7BA6" w:rsidRPr="007E7BA6">
        <w:rPr>
          <w:rFonts w:ascii="Times New Roman" w:hAnsi="Times New Roman" w:cs="Times New Roman"/>
          <w:iCs/>
          <w:sz w:val="24"/>
          <w:szCs w:val="24"/>
        </w:rPr>
        <w:t>у</w:t>
      </w:r>
      <w:r w:rsidRPr="007E7BA6">
        <w:rPr>
          <w:rFonts w:ascii="Times New Roman" w:hAnsi="Times New Roman" w:cs="Times New Roman"/>
          <w:iCs/>
          <w:sz w:val="24"/>
          <w:szCs w:val="24"/>
        </w:rPr>
        <w:t>ниверсального дизайна</w:t>
      </w:r>
      <w:r w:rsidRPr="00805E26">
        <w:rPr>
          <w:rFonts w:ascii="Times New Roman" w:hAnsi="Times New Roman" w:cs="Times New Roman"/>
          <w:sz w:val="24"/>
          <w:szCs w:val="24"/>
        </w:rPr>
        <w:t xml:space="preserve"> (</w:t>
      </w:r>
      <w:r w:rsidR="007E7BA6">
        <w:rPr>
          <w:rFonts w:ascii="Times New Roman" w:hAnsi="Times New Roman" w:cs="Times New Roman"/>
          <w:sz w:val="24"/>
          <w:szCs w:val="24"/>
        </w:rPr>
        <w:t xml:space="preserve">см. </w:t>
      </w:r>
      <w:r w:rsidRPr="00805E26">
        <w:rPr>
          <w:rFonts w:ascii="Times New Roman" w:hAnsi="Times New Roman" w:cs="Times New Roman"/>
          <w:sz w:val="24"/>
          <w:szCs w:val="24"/>
        </w:rPr>
        <w:t xml:space="preserve">3.19) с заинтересованными сторонами, который позволяет </w:t>
      </w:r>
      <w:r w:rsidR="004E0689">
        <w:rPr>
          <w:rFonts w:ascii="Times New Roman" w:hAnsi="Times New Roman" w:cs="Times New Roman"/>
          <w:sz w:val="24"/>
          <w:szCs w:val="24"/>
        </w:rPr>
        <w:t>лицам</w:t>
      </w:r>
      <w:r w:rsidRPr="00805E26">
        <w:rPr>
          <w:rFonts w:ascii="Times New Roman" w:hAnsi="Times New Roman" w:cs="Times New Roman"/>
          <w:sz w:val="24"/>
          <w:szCs w:val="24"/>
        </w:rPr>
        <w:t xml:space="preserve"> с потребностями доступа (</w:t>
      </w:r>
      <w:r w:rsidR="004E0689">
        <w:rPr>
          <w:rFonts w:ascii="Times New Roman" w:hAnsi="Times New Roman" w:cs="Times New Roman"/>
          <w:sz w:val="24"/>
          <w:szCs w:val="24"/>
        </w:rPr>
        <w:t>с инвалидностью</w:t>
      </w:r>
      <w:r w:rsidRPr="00805E26">
        <w:rPr>
          <w:rFonts w:ascii="Times New Roman" w:hAnsi="Times New Roman" w:cs="Times New Roman"/>
          <w:sz w:val="24"/>
          <w:szCs w:val="24"/>
        </w:rPr>
        <w:t>), включая подвижность, зрение, слух и когнитивные аспекты доступа, функционировать независимо и на основе равенства посредством предоставления доступных продуктов, услуг и окружающей среды.</w:t>
      </w:r>
      <w:r w:rsidRPr="00805E26">
        <w:rPr>
          <w:sz w:val="24"/>
          <w:szCs w:val="24"/>
        </w:rPr>
        <w:t xml:space="preserve"> (</w:t>
      </w:r>
      <w:r w:rsidRPr="00805E26">
        <w:rPr>
          <w:rFonts w:ascii="Times New Roman" w:hAnsi="Times New Roman" w:cs="Times New Roman"/>
          <w:sz w:val="24"/>
          <w:szCs w:val="24"/>
        </w:rPr>
        <w:t xml:space="preserve">вид рекреационного туризма, рассчитанного на </w:t>
      </w:r>
      <w:r w:rsidR="004E0689">
        <w:rPr>
          <w:rFonts w:ascii="Times New Roman" w:hAnsi="Times New Roman" w:cs="Times New Roman"/>
          <w:sz w:val="24"/>
          <w:szCs w:val="24"/>
        </w:rPr>
        <w:t>лиц с инвалидностью.</w:t>
      </w:r>
    </w:p>
    <w:p w14:paraId="56F2DFC4" w14:textId="6B74F12B"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b/>
          <w:sz w:val="24"/>
          <w:szCs w:val="24"/>
        </w:rPr>
        <w:t xml:space="preserve">3.4 </w:t>
      </w:r>
      <w:r w:rsidR="009C17CD">
        <w:rPr>
          <w:rFonts w:ascii="Times New Roman" w:hAnsi="Times New Roman" w:cs="Times New Roman"/>
          <w:b/>
          <w:sz w:val="24"/>
          <w:szCs w:val="24"/>
        </w:rPr>
        <w:t>Н</w:t>
      </w:r>
      <w:r w:rsidRPr="00805E26">
        <w:rPr>
          <w:rFonts w:ascii="Times New Roman" w:hAnsi="Times New Roman" w:cs="Times New Roman"/>
          <w:b/>
          <w:sz w:val="24"/>
          <w:szCs w:val="24"/>
        </w:rPr>
        <w:t>аблюдательный совет инватуризма</w:t>
      </w:r>
      <w:r w:rsidR="009C17CD">
        <w:rPr>
          <w:rFonts w:ascii="Times New Roman" w:hAnsi="Times New Roman" w:cs="Times New Roman"/>
          <w:b/>
          <w:sz w:val="24"/>
          <w:szCs w:val="24"/>
        </w:rPr>
        <w:t xml:space="preserve"> </w:t>
      </w:r>
      <w:r w:rsidR="009C17CD" w:rsidRPr="009C17CD">
        <w:rPr>
          <w:rFonts w:ascii="Times New Roman" w:hAnsi="Times New Roman" w:cs="Times New Roman"/>
          <w:bCs/>
          <w:sz w:val="24"/>
          <w:szCs w:val="24"/>
        </w:rPr>
        <w:t>(</w:t>
      </w:r>
      <w:r w:rsidR="007E7BA6" w:rsidRPr="007E7BA6">
        <w:rPr>
          <w:rFonts w:ascii="Times New Roman" w:hAnsi="Times New Roman" w:cs="Times New Roman"/>
          <w:sz w:val="24"/>
          <w:szCs w:val="24"/>
        </w:rPr>
        <w:t>accessible tourism observatory</w:t>
      </w:r>
      <w:r w:rsidR="009C17CD" w:rsidRPr="009C17CD">
        <w:rPr>
          <w:rFonts w:ascii="Times New Roman" w:hAnsi="Times New Roman" w:cs="Times New Roman"/>
          <w:bCs/>
          <w:sz w:val="24"/>
          <w:szCs w:val="24"/>
        </w:rPr>
        <w:t>)</w:t>
      </w:r>
      <w:r w:rsidRPr="009C17CD">
        <w:rPr>
          <w:rFonts w:ascii="Times New Roman" w:hAnsi="Times New Roman" w:cs="Times New Roman"/>
          <w:bCs/>
          <w:sz w:val="24"/>
          <w:szCs w:val="24"/>
        </w:rPr>
        <w:t>:</w:t>
      </w:r>
      <w:r w:rsidRPr="00805E26">
        <w:rPr>
          <w:rFonts w:ascii="Times New Roman" w:hAnsi="Times New Roman" w:cs="Times New Roman"/>
          <w:b/>
          <w:sz w:val="24"/>
          <w:szCs w:val="24"/>
        </w:rPr>
        <w:t xml:space="preserve"> </w:t>
      </w:r>
      <w:r w:rsidR="009C17CD">
        <w:rPr>
          <w:rFonts w:ascii="Times New Roman" w:hAnsi="Times New Roman" w:cs="Times New Roman"/>
          <w:sz w:val="24"/>
          <w:szCs w:val="24"/>
        </w:rPr>
        <w:t>К</w:t>
      </w:r>
      <w:r w:rsidRPr="00805E26">
        <w:rPr>
          <w:rFonts w:ascii="Times New Roman" w:hAnsi="Times New Roman" w:cs="Times New Roman"/>
          <w:sz w:val="24"/>
          <w:szCs w:val="24"/>
        </w:rPr>
        <w:t xml:space="preserve">онтрольный орган, который проводит систематический, своевременный и регулярный анализ эффективности туристического сектора с точки зрения </w:t>
      </w:r>
      <w:r w:rsidRPr="009C17CD">
        <w:rPr>
          <w:rFonts w:ascii="Times New Roman" w:hAnsi="Times New Roman" w:cs="Times New Roman"/>
          <w:iCs/>
          <w:sz w:val="24"/>
          <w:szCs w:val="24"/>
        </w:rPr>
        <w:t>доступности</w:t>
      </w:r>
      <w:r w:rsidRPr="00805E26">
        <w:rPr>
          <w:rFonts w:ascii="Times New Roman" w:hAnsi="Times New Roman" w:cs="Times New Roman"/>
          <w:sz w:val="24"/>
          <w:szCs w:val="24"/>
        </w:rPr>
        <w:t xml:space="preserve"> (</w:t>
      </w:r>
      <w:r w:rsidR="009C17CD">
        <w:rPr>
          <w:rFonts w:ascii="Times New Roman" w:hAnsi="Times New Roman" w:cs="Times New Roman"/>
          <w:sz w:val="24"/>
          <w:szCs w:val="24"/>
        </w:rPr>
        <w:t xml:space="preserve">см. </w:t>
      </w:r>
      <w:r w:rsidRPr="00805E26">
        <w:rPr>
          <w:rFonts w:ascii="Times New Roman" w:hAnsi="Times New Roman" w:cs="Times New Roman"/>
          <w:sz w:val="24"/>
          <w:szCs w:val="24"/>
        </w:rPr>
        <w:t>3.1) с целью постоянного улучшения политики и стратегии инвалидного туризма.</w:t>
      </w:r>
    </w:p>
    <w:p w14:paraId="336E5550" w14:textId="12CB34A9"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b/>
          <w:sz w:val="24"/>
          <w:szCs w:val="24"/>
        </w:rPr>
        <w:t xml:space="preserve">3.5 </w:t>
      </w:r>
      <w:r w:rsidR="009C17CD">
        <w:rPr>
          <w:rFonts w:ascii="Times New Roman" w:hAnsi="Times New Roman" w:cs="Times New Roman"/>
          <w:b/>
          <w:sz w:val="24"/>
          <w:szCs w:val="24"/>
        </w:rPr>
        <w:t>А</w:t>
      </w:r>
      <w:r w:rsidRPr="00805E26">
        <w:rPr>
          <w:rFonts w:ascii="Times New Roman" w:hAnsi="Times New Roman" w:cs="Times New Roman"/>
          <w:b/>
          <w:sz w:val="24"/>
          <w:szCs w:val="24"/>
        </w:rPr>
        <w:t>льтернативный формат</w:t>
      </w:r>
      <w:r w:rsidR="009C17CD">
        <w:rPr>
          <w:rFonts w:ascii="Times New Roman" w:hAnsi="Times New Roman" w:cs="Times New Roman"/>
          <w:b/>
          <w:sz w:val="24"/>
          <w:szCs w:val="24"/>
        </w:rPr>
        <w:t xml:space="preserve"> </w:t>
      </w:r>
      <w:r w:rsidR="009C17CD" w:rsidRPr="009C17CD">
        <w:rPr>
          <w:rFonts w:ascii="Times New Roman" w:hAnsi="Times New Roman" w:cs="Times New Roman"/>
          <w:bCs/>
          <w:sz w:val="24"/>
          <w:szCs w:val="24"/>
        </w:rPr>
        <w:t>(</w:t>
      </w:r>
      <w:r w:rsidR="007E7BA6" w:rsidRPr="007E7BA6">
        <w:rPr>
          <w:rFonts w:ascii="Times New Roman" w:hAnsi="Times New Roman" w:cs="Times New Roman"/>
          <w:sz w:val="24"/>
          <w:szCs w:val="24"/>
        </w:rPr>
        <w:t>alternative format</w:t>
      </w:r>
      <w:r w:rsidR="009C17CD" w:rsidRPr="009C17CD">
        <w:rPr>
          <w:rFonts w:ascii="Times New Roman" w:hAnsi="Times New Roman" w:cs="Times New Roman"/>
          <w:bCs/>
          <w:sz w:val="24"/>
          <w:szCs w:val="24"/>
        </w:rPr>
        <w:t>)</w:t>
      </w:r>
      <w:r w:rsidRPr="009C17CD">
        <w:rPr>
          <w:rFonts w:ascii="Times New Roman" w:hAnsi="Times New Roman" w:cs="Times New Roman"/>
          <w:bCs/>
          <w:sz w:val="24"/>
          <w:szCs w:val="24"/>
        </w:rPr>
        <w:t>:</w:t>
      </w:r>
      <w:r w:rsidRPr="00805E26">
        <w:rPr>
          <w:rFonts w:ascii="Times New Roman" w:hAnsi="Times New Roman" w:cs="Times New Roman"/>
          <w:b/>
          <w:sz w:val="24"/>
          <w:szCs w:val="24"/>
        </w:rPr>
        <w:t xml:space="preserve"> </w:t>
      </w:r>
      <w:r w:rsidR="009C17CD">
        <w:rPr>
          <w:rFonts w:ascii="Times New Roman" w:hAnsi="Times New Roman" w:cs="Times New Roman"/>
          <w:sz w:val="24"/>
          <w:szCs w:val="24"/>
        </w:rPr>
        <w:t>Н</w:t>
      </w:r>
      <w:r w:rsidRPr="00805E26">
        <w:rPr>
          <w:rFonts w:ascii="Times New Roman" w:hAnsi="Times New Roman" w:cs="Times New Roman"/>
          <w:sz w:val="24"/>
          <w:szCs w:val="24"/>
        </w:rPr>
        <w:t>есколько способов представления, разные способы подачи информации</w:t>
      </w:r>
    </w:p>
    <w:p w14:paraId="2ACBBA60"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61372D9A" w14:textId="130624D0" w:rsidR="00805E26" w:rsidRPr="00805E26" w:rsidRDefault="00805E26" w:rsidP="00F5488D">
      <w:pPr>
        <w:tabs>
          <w:tab w:val="left" w:pos="851"/>
        </w:tabs>
        <w:spacing w:after="0" w:line="240" w:lineRule="auto"/>
        <w:ind w:firstLine="567"/>
        <w:jc w:val="both"/>
        <w:rPr>
          <w:rFonts w:ascii="Times New Roman" w:hAnsi="Times New Roman" w:cs="Times New Roman"/>
          <w:sz w:val="20"/>
          <w:szCs w:val="20"/>
        </w:rPr>
      </w:pPr>
      <w:r w:rsidRPr="00805E26">
        <w:rPr>
          <w:rFonts w:ascii="Times New Roman" w:hAnsi="Times New Roman" w:cs="Times New Roman"/>
          <w:sz w:val="20"/>
          <w:szCs w:val="20"/>
        </w:rPr>
        <w:t>Примечания</w:t>
      </w:r>
    </w:p>
    <w:p w14:paraId="64B9C652" w14:textId="50004981" w:rsidR="00805E26" w:rsidRPr="00805E26" w:rsidRDefault="00805E26" w:rsidP="00F5488D">
      <w:pPr>
        <w:tabs>
          <w:tab w:val="left" w:pos="851"/>
        </w:tabs>
        <w:spacing w:after="0" w:line="240" w:lineRule="auto"/>
        <w:ind w:firstLine="567"/>
        <w:jc w:val="both"/>
        <w:rPr>
          <w:rFonts w:ascii="Times New Roman" w:hAnsi="Times New Roman" w:cs="Times New Roman"/>
          <w:sz w:val="20"/>
          <w:szCs w:val="20"/>
        </w:rPr>
      </w:pPr>
      <w:r w:rsidRPr="00805E26">
        <w:rPr>
          <w:rFonts w:ascii="Times New Roman" w:hAnsi="Times New Roman" w:cs="Times New Roman"/>
          <w:sz w:val="20"/>
          <w:szCs w:val="20"/>
        </w:rPr>
        <w:t>1 Обеспечение различных способов манипулирования и контроля может улучшить доступность систем.</w:t>
      </w:r>
    </w:p>
    <w:p w14:paraId="45FA22A3" w14:textId="3B62FFB3" w:rsidR="00805E26" w:rsidRPr="00805E26" w:rsidRDefault="00805E26" w:rsidP="00F5488D">
      <w:pPr>
        <w:tabs>
          <w:tab w:val="left" w:pos="851"/>
        </w:tabs>
        <w:spacing w:after="0" w:line="240" w:lineRule="auto"/>
        <w:ind w:firstLine="567"/>
        <w:jc w:val="both"/>
        <w:rPr>
          <w:rFonts w:ascii="Times New Roman" w:hAnsi="Times New Roman" w:cs="Times New Roman"/>
          <w:sz w:val="20"/>
          <w:szCs w:val="20"/>
        </w:rPr>
      </w:pPr>
      <w:r w:rsidRPr="00805E26">
        <w:rPr>
          <w:rFonts w:ascii="Times New Roman" w:hAnsi="Times New Roman" w:cs="Times New Roman"/>
          <w:sz w:val="20"/>
          <w:szCs w:val="20"/>
        </w:rPr>
        <w:t>2 Альтернативные форматы обеспечивают равный доступ пользователя к информации.</w:t>
      </w:r>
    </w:p>
    <w:p w14:paraId="280FA1CE"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7ABF2676" w14:textId="0F0F578C" w:rsidR="00805E26" w:rsidRPr="004E0689"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b/>
          <w:sz w:val="24"/>
          <w:szCs w:val="24"/>
        </w:rPr>
        <w:t xml:space="preserve">3.6 </w:t>
      </w:r>
      <w:r w:rsidR="009C17CD">
        <w:rPr>
          <w:rFonts w:ascii="Times New Roman" w:hAnsi="Times New Roman" w:cs="Times New Roman"/>
          <w:b/>
          <w:sz w:val="24"/>
          <w:szCs w:val="24"/>
        </w:rPr>
        <w:t>С</w:t>
      </w:r>
      <w:r w:rsidRPr="00805E26">
        <w:rPr>
          <w:rFonts w:ascii="Times New Roman" w:hAnsi="Times New Roman" w:cs="Times New Roman"/>
          <w:b/>
          <w:sz w:val="24"/>
          <w:szCs w:val="24"/>
        </w:rPr>
        <w:t>обака-поводырь</w:t>
      </w:r>
      <w:r w:rsidR="009C17CD">
        <w:rPr>
          <w:rFonts w:ascii="Times New Roman" w:hAnsi="Times New Roman" w:cs="Times New Roman"/>
          <w:b/>
          <w:sz w:val="24"/>
          <w:szCs w:val="24"/>
        </w:rPr>
        <w:t xml:space="preserve"> </w:t>
      </w:r>
      <w:r w:rsidR="009C17CD" w:rsidRPr="009C17CD">
        <w:rPr>
          <w:rFonts w:ascii="Times New Roman" w:hAnsi="Times New Roman" w:cs="Times New Roman"/>
          <w:bCs/>
          <w:sz w:val="24"/>
          <w:szCs w:val="24"/>
        </w:rPr>
        <w:t>(</w:t>
      </w:r>
      <w:r w:rsidR="00AA6C81" w:rsidRPr="00AA6C81">
        <w:rPr>
          <w:rFonts w:ascii="Times New Roman" w:hAnsi="Times New Roman" w:cs="Times New Roman"/>
          <w:sz w:val="24"/>
          <w:szCs w:val="24"/>
        </w:rPr>
        <w:t>assistance dog</w:t>
      </w:r>
      <w:r w:rsidR="009C17CD" w:rsidRPr="009C17CD">
        <w:rPr>
          <w:rFonts w:ascii="Times New Roman" w:hAnsi="Times New Roman" w:cs="Times New Roman"/>
          <w:bCs/>
          <w:sz w:val="24"/>
          <w:szCs w:val="24"/>
        </w:rPr>
        <w:t>)</w:t>
      </w:r>
      <w:r w:rsidRPr="009C17CD">
        <w:rPr>
          <w:rFonts w:ascii="Times New Roman" w:hAnsi="Times New Roman" w:cs="Times New Roman"/>
          <w:bCs/>
          <w:sz w:val="24"/>
          <w:szCs w:val="24"/>
        </w:rPr>
        <w:t>:</w:t>
      </w:r>
      <w:r w:rsidRPr="00805E26">
        <w:rPr>
          <w:rFonts w:ascii="Times New Roman" w:hAnsi="Times New Roman" w:cs="Times New Roman"/>
          <w:b/>
          <w:sz w:val="24"/>
          <w:szCs w:val="24"/>
        </w:rPr>
        <w:t xml:space="preserve"> </w:t>
      </w:r>
      <w:r w:rsidR="009C17CD">
        <w:rPr>
          <w:rFonts w:ascii="Times New Roman" w:hAnsi="Times New Roman" w:cs="Times New Roman"/>
          <w:sz w:val="24"/>
          <w:szCs w:val="24"/>
        </w:rPr>
        <w:t>С</w:t>
      </w:r>
      <w:r w:rsidRPr="00805E26">
        <w:rPr>
          <w:rFonts w:ascii="Times New Roman" w:hAnsi="Times New Roman" w:cs="Times New Roman"/>
          <w:sz w:val="24"/>
          <w:szCs w:val="24"/>
        </w:rPr>
        <w:t xml:space="preserve">обака, специально обученная профессионалами для выполнения задач, смягчающих ограничения </w:t>
      </w:r>
      <w:r w:rsidR="004E0689">
        <w:rPr>
          <w:rFonts w:ascii="Times New Roman" w:hAnsi="Times New Roman" w:cs="Times New Roman"/>
          <w:sz w:val="24"/>
          <w:szCs w:val="24"/>
        </w:rPr>
        <w:t>лица с инвалидностью.</w:t>
      </w:r>
    </w:p>
    <w:p w14:paraId="123379C7"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1080C038" w14:textId="337B7BF2" w:rsidR="00805E26" w:rsidRPr="00805E26" w:rsidRDefault="00805E26" w:rsidP="00F5488D">
      <w:pPr>
        <w:tabs>
          <w:tab w:val="left" w:pos="851"/>
        </w:tabs>
        <w:spacing w:after="0" w:line="240" w:lineRule="auto"/>
        <w:ind w:firstLine="567"/>
        <w:jc w:val="both"/>
        <w:rPr>
          <w:rFonts w:ascii="Times New Roman" w:hAnsi="Times New Roman" w:cs="Times New Roman"/>
          <w:sz w:val="20"/>
          <w:szCs w:val="20"/>
        </w:rPr>
      </w:pPr>
      <w:r w:rsidRPr="00805E26">
        <w:rPr>
          <w:rFonts w:ascii="Times New Roman" w:hAnsi="Times New Roman" w:cs="Times New Roman"/>
          <w:sz w:val="20"/>
          <w:szCs w:val="20"/>
        </w:rPr>
        <w:t>Примечания</w:t>
      </w:r>
    </w:p>
    <w:p w14:paraId="5BD372FA" w14:textId="409C3F2B" w:rsidR="00805E26" w:rsidRPr="00805E26" w:rsidRDefault="00805E26" w:rsidP="00F5488D">
      <w:pPr>
        <w:tabs>
          <w:tab w:val="left" w:pos="851"/>
        </w:tabs>
        <w:spacing w:after="0" w:line="240" w:lineRule="auto"/>
        <w:ind w:firstLine="567"/>
        <w:jc w:val="both"/>
        <w:rPr>
          <w:rFonts w:ascii="Times New Roman" w:hAnsi="Times New Roman" w:cs="Times New Roman"/>
          <w:sz w:val="20"/>
          <w:szCs w:val="20"/>
        </w:rPr>
      </w:pPr>
      <w:r w:rsidRPr="00805E26">
        <w:rPr>
          <w:rFonts w:ascii="Times New Roman" w:hAnsi="Times New Roman" w:cs="Times New Roman"/>
          <w:sz w:val="20"/>
          <w:szCs w:val="20"/>
        </w:rPr>
        <w:t xml:space="preserve">1 Существуют три признанные категории собак-помощников: собака-проводник, собака-поводырь для глухого и собаки помощники для </w:t>
      </w:r>
      <w:r w:rsidR="004E0689">
        <w:rPr>
          <w:rFonts w:ascii="Times New Roman" w:hAnsi="Times New Roman" w:cs="Times New Roman"/>
          <w:sz w:val="20"/>
          <w:szCs w:val="20"/>
        </w:rPr>
        <w:t>лиц с инвалидностью</w:t>
      </w:r>
      <w:r w:rsidRPr="00805E26">
        <w:rPr>
          <w:rFonts w:ascii="Times New Roman" w:hAnsi="Times New Roman" w:cs="Times New Roman"/>
          <w:sz w:val="20"/>
          <w:szCs w:val="20"/>
        </w:rPr>
        <w:t xml:space="preserve"> (см. </w:t>
      </w:r>
      <w:hyperlink r:id="rId17" w:history="1">
        <w:r w:rsidRPr="00805E26">
          <w:rPr>
            <w:rStyle w:val="a9"/>
            <w:rFonts w:ascii="Times New Roman" w:hAnsi="Times New Roman" w:cs="Times New Roman"/>
            <w:sz w:val="20"/>
            <w:szCs w:val="20"/>
          </w:rPr>
          <w:t>https://assistancedogsinternational.org/</w:t>
        </w:r>
      </w:hyperlink>
      <w:r w:rsidRPr="00805E26">
        <w:rPr>
          <w:rFonts w:ascii="Times New Roman" w:hAnsi="Times New Roman" w:cs="Times New Roman"/>
          <w:sz w:val="20"/>
          <w:szCs w:val="20"/>
        </w:rPr>
        <w:t>).</w:t>
      </w:r>
    </w:p>
    <w:p w14:paraId="59EEB6B0" w14:textId="39756C11" w:rsidR="00805E26" w:rsidRPr="00805E26" w:rsidRDefault="00805E26" w:rsidP="00F5488D">
      <w:pPr>
        <w:tabs>
          <w:tab w:val="left" w:pos="851"/>
        </w:tabs>
        <w:spacing w:after="0" w:line="240" w:lineRule="auto"/>
        <w:ind w:firstLine="567"/>
        <w:jc w:val="both"/>
        <w:rPr>
          <w:rFonts w:ascii="Times New Roman" w:hAnsi="Times New Roman" w:cs="Times New Roman"/>
          <w:sz w:val="20"/>
          <w:szCs w:val="20"/>
        </w:rPr>
      </w:pPr>
      <w:r w:rsidRPr="00805E26">
        <w:rPr>
          <w:rFonts w:ascii="Times New Roman" w:hAnsi="Times New Roman" w:cs="Times New Roman"/>
          <w:sz w:val="20"/>
          <w:szCs w:val="20"/>
        </w:rPr>
        <w:t>2 Иногда к настоящей категории можно отнести и другие виды животных.</w:t>
      </w:r>
    </w:p>
    <w:p w14:paraId="35E35DEC"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30294E28" w14:textId="5AB5E314" w:rsidR="00805E26" w:rsidRPr="009C17CD"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 xml:space="preserve">3.7 </w:t>
      </w:r>
      <w:r w:rsidR="009C17CD">
        <w:rPr>
          <w:rFonts w:ascii="Times New Roman" w:hAnsi="Times New Roman" w:cs="Times New Roman"/>
          <w:b/>
          <w:sz w:val="24"/>
          <w:szCs w:val="24"/>
        </w:rPr>
        <w:t>О</w:t>
      </w:r>
      <w:r w:rsidRPr="00805E26">
        <w:rPr>
          <w:rFonts w:ascii="Times New Roman" w:hAnsi="Times New Roman" w:cs="Times New Roman"/>
          <w:b/>
          <w:sz w:val="24"/>
          <w:szCs w:val="24"/>
        </w:rPr>
        <w:t>рганизация менеджмента туристических направлений</w:t>
      </w:r>
      <w:r w:rsidR="009C17CD">
        <w:rPr>
          <w:rFonts w:ascii="Times New Roman" w:hAnsi="Times New Roman" w:cs="Times New Roman"/>
          <w:b/>
          <w:sz w:val="24"/>
          <w:szCs w:val="24"/>
        </w:rPr>
        <w:t xml:space="preserve">; </w:t>
      </w:r>
      <w:r w:rsidR="009C17CD">
        <w:rPr>
          <w:rFonts w:ascii="Times New Roman" w:hAnsi="Times New Roman" w:cs="Times New Roman"/>
          <w:b/>
          <w:sz w:val="24"/>
          <w:szCs w:val="24"/>
          <w:lang w:val="en-US"/>
        </w:rPr>
        <w:t>DMO</w:t>
      </w:r>
      <w:r w:rsidR="009C17CD" w:rsidRPr="009137C2">
        <w:rPr>
          <w:rFonts w:ascii="Times New Roman" w:hAnsi="Times New Roman" w:cs="Times New Roman"/>
          <w:b/>
          <w:sz w:val="24"/>
          <w:szCs w:val="24"/>
        </w:rPr>
        <w:t xml:space="preserve"> </w:t>
      </w:r>
      <w:r w:rsidR="009C17CD" w:rsidRPr="009137C2">
        <w:rPr>
          <w:rFonts w:ascii="Times New Roman" w:hAnsi="Times New Roman" w:cs="Times New Roman"/>
          <w:bCs/>
          <w:sz w:val="24"/>
          <w:szCs w:val="24"/>
        </w:rPr>
        <w:t>(</w:t>
      </w:r>
      <w:r w:rsidR="00AA6C81" w:rsidRPr="00AA6C81">
        <w:rPr>
          <w:rFonts w:ascii="Times New Roman" w:hAnsi="Times New Roman" w:cs="Times New Roman"/>
          <w:sz w:val="24"/>
          <w:szCs w:val="24"/>
        </w:rPr>
        <w:t>destination management organization; DMO</w:t>
      </w:r>
      <w:r w:rsidR="009C17CD" w:rsidRPr="009137C2">
        <w:rPr>
          <w:rFonts w:ascii="Times New Roman" w:hAnsi="Times New Roman" w:cs="Times New Roman"/>
          <w:bCs/>
          <w:sz w:val="24"/>
          <w:szCs w:val="24"/>
        </w:rPr>
        <w:t>)</w:t>
      </w:r>
      <w:r w:rsidRPr="009C17CD">
        <w:rPr>
          <w:rFonts w:ascii="Times New Roman" w:hAnsi="Times New Roman" w:cs="Times New Roman"/>
          <w:bCs/>
          <w:sz w:val="24"/>
          <w:szCs w:val="24"/>
        </w:rPr>
        <w:t>:</w:t>
      </w:r>
      <w:r w:rsidRPr="00805E26">
        <w:rPr>
          <w:rFonts w:ascii="Times New Roman" w:hAnsi="Times New Roman" w:cs="Times New Roman"/>
          <w:b/>
          <w:sz w:val="24"/>
          <w:szCs w:val="24"/>
        </w:rPr>
        <w:t xml:space="preserve"> </w:t>
      </w:r>
      <w:r w:rsidR="009C17CD">
        <w:rPr>
          <w:rFonts w:ascii="Times New Roman" w:hAnsi="Times New Roman" w:cs="Times New Roman"/>
          <w:sz w:val="24"/>
          <w:szCs w:val="24"/>
        </w:rPr>
        <w:t>В</w:t>
      </w:r>
      <w:r w:rsidRPr="00805E26">
        <w:rPr>
          <w:rFonts w:ascii="Times New Roman" w:hAnsi="Times New Roman" w:cs="Times New Roman"/>
          <w:sz w:val="24"/>
          <w:szCs w:val="24"/>
        </w:rPr>
        <w:t>едущая организационная структура, которая может охватывать различные органы власти, заинтересованные стороны и специалистов и способствует партнерству в туристическом секторе для достижения коллективного видения туристических направлений.</w:t>
      </w:r>
    </w:p>
    <w:p w14:paraId="12B45C14"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3FA052E5" w14:textId="041D092E" w:rsidR="00805E26" w:rsidRPr="00805E26" w:rsidRDefault="00805E26" w:rsidP="00F5488D">
      <w:pPr>
        <w:tabs>
          <w:tab w:val="left" w:pos="851"/>
        </w:tabs>
        <w:spacing w:after="0" w:line="240" w:lineRule="auto"/>
        <w:ind w:firstLine="567"/>
        <w:jc w:val="both"/>
        <w:rPr>
          <w:rFonts w:ascii="Times New Roman" w:hAnsi="Times New Roman" w:cs="Times New Roman"/>
          <w:sz w:val="20"/>
          <w:szCs w:val="20"/>
        </w:rPr>
      </w:pPr>
      <w:r w:rsidRPr="00805E26">
        <w:rPr>
          <w:rFonts w:ascii="Times New Roman" w:hAnsi="Times New Roman" w:cs="Times New Roman"/>
          <w:sz w:val="20"/>
          <w:szCs w:val="20"/>
        </w:rPr>
        <w:t>Примечани</w:t>
      </w:r>
      <w:r w:rsidR="009137C2">
        <w:rPr>
          <w:rFonts w:ascii="Times New Roman" w:hAnsi="Times New Roman" w:cs="Times New Roman"/>
          <w:sz w:val="20"/>
          <w:szCs w:val="20"/>
        </w:rPr>
        <w:t>я</w:t>
      </w:r>
      <w:r w:rsidRPr="00805E26">
        <w:rPr>
          <w:rFonts w:ascii="Times New Roman" w:hAnsi="Times New Roman" w:cs="Times New Roman"/>
          <w:sz w:val="20"/>
          <w:szCs w:val="20"/>
        </w:rPr>
        <w:t xml:space="preserve"> </w:t>
      </w:r>
    </w:p>
    <w:p w14:paraId="3BA81B30" w14:textId="0498EDEB" w:rsidR="00805E26" w:rsidRPr="00805E26" w:rsidRDefault="00805E26" w:rsidP="00F5488D">
      <w:pPr>
        <w:tabs>
          <w:tab w:val="left" w:pos="851"/>
        </w:tabs>
        <w:spacing w:after="0" w:line="240" w:lineRule="auto"/>
        <w:ind w:firstLine="567"/>
        <w:jc w:val="both"/>
        <w:rPr>
          <w:rFonts w:ascii="Times New Roman" w:hAnsi="Times New Roman" w:cs="Times New Roman"/>
          <w:sz w:val="20"/>
          <w:szCs w:val="20"/>
        </w:rPr>
      </w:pPr>
      <w:r w:rsidRPr="00805E26">
        <w:rPr>
          <w:rFonts w:ascii="Times New Roman" w:hAnsi="Times New Roman" w:cs="Times New Roman"/>
          <w:sz w:val="20"/>
          <w:szCs w:val="20"/>
        </w:rPr>
        <w:t>1 Структуры управления DMO варьируются от единого государственного органа до модели государственного или частного партнерства с ключевой ролью в инициировании, координации и управлении определенными видами деятельности, такими как реализация туристической политики, стратегическое планирование, разработка продуктов, продвижение и маркетинг, деятельность офиса туризма и конгрессов.</w:t>
      </w:r>
    </w:p>
    <w:p w14:paraId="04943475" w14:textId="5B2065FD" w:rsidR="00805E26" w:rsidRPr="00805E26" w:rsidRDefault="00805E26" w:rsidP="00F5488D">
      <w:pPr>
        <w:tabs>
          <w:tab w:val="left" w:pos="851"/>
        </w:tabs>
        <w:spacing w:after="0" w:line="240" w:lineRule="auto"/>
        <w:ind w:firstLine="567"/>
        <w:jc w:val="both"/>
        <w:rPr>
          <w:rFonts w:ascii="Times New Roman" w:hAnsi="Times New Roman" w:cs="Times New Roman"/>
          <w:sz w:val="20"/>
          <w:szCs w:val="20"/>
        </w:rPr>
      </w:pPr>
      <w:r w:rsidRPr="00805E26">
        <w:rPr>
          <w:rFonts w:ascii="Times New Roman" w:hAnsi="Times New Roman" w:cs="Times New Roman"/>
          <w:sz w:val="20"/>
          <w:szCs w:val="20"/>
        </w:rPr>
        <w:t>2 Функции DMO могут варьироваться от национального до регионального и местного уровней в зависимости от текущих и потенциальных потребностей, а также от уровня децентрализации государственного управления. Не в каждом туристическом направлении есть DMO.</w:t>
      </w:r>
    </w:p>
    <w:p w14:paraId="41D304CB" w14:textId="126CAC9B" w:rsidR="00805E26" w:rsidRPr="00805E26" w:rsidRDefault="00805E26" w:rsidP="00F5488D">
      <w:pPr>
        <w:tabs>
          <w:tab w:val="left" w:pos="851"/>
        </w:tabs>
        <w:spacing w:after="0" w:line="240" w:lineRule="auto"/>
        <w:ind w:firstLine="567"/>
        <w:jc w:val="both"/>
        <w:rPr>
          <w:rFonts w:ascii="Times New Roman" w:hAnsi="Times New Roman" w:cs="Times New Roman"/>
          <w:sz w:val="20"/>
          <w:szCs w:val="20"/>
        </w:rPr>
      </w:pPr>
      <w:r w:rsidRPr="00805E26">
        <w:rPr>
          <w:rFonts w:ascii="Times New Roman" w:hAnsi="Times New Roman" w:cs="Times New Roman"/>
          <w:sz w:val="20"/>
          <w:szCs w:val="20"/>
        </w:rPr>
        <w:lastRenderedPageBreak/>
        <w:t>3 Взято из Всемирная туристская организация ООН (</w:t>
      </w:r>
      <w:r w:rsidR="00915E5B">
        <w:rPr>
          <w:rFonts w:ascii="Times New Roman" w:hAnsi="Times New Roman" w:cs="Times New Roman"/>
          <w:sz w:val="20"/>
          <w:szCs w:val="20"/>
        </w:rPr>
        <w:t>ООН</w:t>
      </w:r>
      <w:r w:rsidRPr="00805E26">
        <w:rPr>
          <w:rFonts w:ascii="Times New Roman" w:hAnsi="Times New Roman" w:cs="Times New Roman"/>
          <w:sz w:val="20"/>
          <w:szCs w:val="20"/>
        </w:rPr>
        <w:t>ВТО), «</w:t>
      </w:r>
      <w:r w:rsidRPr="009C17CD">
        <w:rPr>
          <w:rFonts w:ascii="Times New Roman" w:hAnsi="Times New Roman" w:cs="Times New Roman"/>
          <w:iCs/>
          <w:sz w:val="20"/>
          <w:szCs w:val="20"/>
        </w:rPr>
        <w:t xml:space="preserve">Определения туризма </w:t>
      </w:r>
      <w:r w:rsidR="00915E5B">
        <w:rPr>
          <w:rFonts w:ascii="Times New Roman" w:hAnsi="Times New Roman" w:cs="Times New Roman"/>
          <w:iCs/>
          <w:sz w:val="20"/>
          <w:szCs w:val="20"/>
        </w:rPr>
        <w:t>ООН</w:t>
      </w:r>
      <w:r w:rsidRPr="009C17CD">
        <w:rPr>
          <w:rFonts w:ascii="Times New Roman" w:hAnsi="Times New Roman" w:cs="Times New Roman"/>
          <w:iCs/>
          <w:sz w:val="20"/>
          <w:szCs w:val="20"/>
        </w:rPr>
        <w:t>ВТО</w:t>
      </w:r>
      <w:r w:rsidRPr="00805E26">
        <w:rPr>
          <w:rFonts w:ascii="Times New Roman" w:hAnsi="Times New Roman" w:cs="Times New Roman"/>
          <w:sz w:val="20"/>
          <w:szCs w:val="20"/>
        </w:rPr>
        <w:t xml:space="preserve">», доступно по адресу </w:t>
      </w:r>
      <w:hyperlink r:id="rId18" w:history="1">
        <w:r w:rsidRPr="00805E26">
          <w:rPr>
            <w:rStyle w:val="a9"/>
            <w:rFonts w:ascii="Times New Roman" w:hAnsi="Times New Roman" w:cs="Times New Roman"/>
            <w:sz w:val="20"/>
            <w:szCs w:val="20"/>
          </w:rPr>
          <w:t>https://www.e-unwto.org/doi/pdf/10.18111/9789284420858</w:t>
        </w:r>
      </w:hyperlink>
      <w:r w:rsidRPr="00805E26">
        <w:rPr>
          <w:rFonts w:ascii="Times New Roman" w:hAnsi="Times New Roman" w:cs="Times New Roman"/>
          <w:sz w:val="20"/>
          <w:szCs w:val="20"/>
        </w:rPr>
        <w:t>]</w:t>
      </w:r>
    </w:p>
    <w:p w14:paraId="576BBEE7"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5B8797FB" w14:textId="2547EAF3" w:rsid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b/>
          <w:sz w:val="24"/>
          <w:szCs w:val="24"/>
        </w:rPr>
        <w:t xml:space="preserve">3.8 </w:t>
      </w:r>
      <w:r w:rsidR="009C17CD">
        <w:rPr>
          <w:rFonts w:ascii="Times New Roman" w:hAnsi="Times New Roman" w:cs="Times New Roman"/>
          <w:b/>
          <w:sz w:val="24"/>
          <w:szCs w:val="24"/>
        </w:rPr>
        <w:t>И</w:t>
      </w:r>
      <w:r w:rsidRPr="00805E26">
        <w:rPr>
          <w:rFonts w:ascii="Times New Roman" w:hAnsi="Times New Roman" w:cs="Times New Roman"/>
          <w:b/>
          <w:sz w:val="24"/>
          <w:szCs w:val="24"/>
        </w:rPr>
        <w:t>нвалидность</w:t>
      </w:r>
      <w:r w:rsidR="009C17CD">
        <w:rPr>
          <w:rFonts w:ascii="Times New Roman" w:hAnsi="Times New Roman" w:cs="Times New Roman"/>
          <w:b/>
          <w:sz w:val="24"/>
          <w:szCs w:val="24"/>
        </w:rPr>
        <w:t xml:space="preserve"> </w:t>
      </w:r>
      <w:r w:rsidR="009C17CD" w:rsidRPr="009C17CD">
        <w:rPr>
          <w:rFonts w:ascii="Times New Roman" w:hAnsi="Times New Roman" w:cs="Times New Roman"/>
          <w:bCs/>
          <w:sz w:val="24"/>
          <w:szCs w:val="24"/>
        </w:rPr>
        <w:t>(</w:t>
      </w:r>
      <w:r w:rsidR="00AA6C81" w:rsidRPr="00AA6C81">
        <w:rPr>
          <w:rFonts w:ascii="Times New Roman" w:hAnsi="Times New Roman" w:cs="Times New Roman"/>
          <w:sz w:val="24"/>
          <w:szCs w:val="24"/>
        </w:rPr>
        <w:t>disability</w:t>
      </w:r>
      <w:r w:rsidR="009C17CD" w:rsidRPr="009C17CD">
        <w:rPr>
          <w:rFonts w:ascii="Times New Roman" w:hAnsi="Times New Roman" w:cs="Times New Roman"/>
          <w:bCs/>
          <w:sz w:val="24"/>
          <w:szCs w:val="24"/>
        </w:rPr>
        <w:t>)</w:t>
      </w:r>
      <w:r w:rsidRPr="009C17CD">
        <w:rPr>
          <w:rFonts w:ascii="Times New Roman" w:hAnsi="Times New Roman" w:cs="Times New Roman"/>
          <w:bCs/>
          <w:sz w:val="24"/>
          <w:szCs w:val="24"/>
        </w:rPr>
        <w:t>:</w:t>
      </w:r>
      <w:r w:rsidRPr="00805E26">
        <w:rPr>
          <w:rFonts w:ascii="Times New Roman" w:hAnsi="Times New Roman" w:cs="Times New Roman"/>
          <w:b/>
          <w:sz w:val="24"/>
          <w:szCs w:val="24"/>
        </w:rPr>
        <w:t xml:space="preserve"> </w:t>
      </w:r>
      <w:r w:rsidR="009C17CD">
        <w:rPr>
          <w:rFonts w:ascii="Times New Roman" w:hAnsi="Times New Roman" w:cs="Times New Roman"/>
          <w:sz w:val="24"/>
          <w:szCs w:val="24"/>
        </w:rPr>
        <w:t>Ф</w:t>
      </w:r>
      <w:r w:rsidRPr="00805E26">
        <w:rPr>
          <w:rFonts w:ascii="Times New Roman" w:hAnsi="Times New Roman" w:cs="Times New Roman"/>
          <w:sz w:val="24"/>
          <w:szCs w:val="24"/>
        </w:rPr>
        <w:t xml:space="preserve">изические, психические, интеллектуальные или сенсорные </w:t>
      </w:r>
      <w:r w:rsidRPr="009C17CD">
        <w:rPr>
          <w:rFonts w:ascii="Times New Roman" w:hAnsi="Times New Roman" w:cs="Times New Roman"/>
          <w:iCs/>
          <w:sz w:val="24"/>
          <w:szCs w:val="24"/>
        </w:rPr>
        <w:t>нарушения</w:t>
      </w:r>
      <w:r w:rsidRPr="00805E26">
        <w:rPr>
          <w:rFonts w:ascii="Times New Roman" w:hAnsi="Times New Roman" w:cs="Times New Roman"/>
          <w:sz w:val="24"/>
          <w:szCs w:val="24"/>
        </w:rPr>
        <w:t xml:space="preserve"> (</w:t>
      </w:r>
      <w:r w:rsidR="009C17CD">
        <w:rPr>
          <w:rFonts w:ascii="Times New Roman" w:hAnsi="Times New Roman" w:cs="Times New Roman"/>
          <w:sz w:val="24"/>
          <w:szCs w:val="24"/>
        </w:rPr>
        <w:t xml:space="preserve">см. </w:t>
      </w:r>
      <w:r w:rsidRPr="00805E26">
        <w:rPr>
          <w:rFonts w:ascii="Times New Roman" w:hAnsi="Times New Roman" w:cs="Times New Roman"/>
          <w:sz w:val="24"/>
          <w:szCs w:val="24"/>
        </w:rPr>
        <w:t>3.10), которые при взаимодействии с различными барьерами могут препятствовать полному и эффективному участию человека в жизни общества наравне с другими</w:t>
      </w:r>
      <w:r w:rsidR="009C17CD">
        <w:rPr>
          <w:rFonts w:ascii="Times New Roman" w:hAnsi="Times New Roman" w:cs="Times New Roman"/>
          <w:sz w:val="24"/>
          <w:szCs w:val="24"/>
        </w:rPr>
        <w:t>.</w:t>
      </w:r>
    </w:p>
    <w:p w14:paraId="3C67D283"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7BDE5FE2" w14:textId="73C44236" w:rsidR="00805E26" w:rsidRPr="00805E26" w:rsidRDefault="00805E26" w:rsidP="00F5488D">
      <w:pPr>
        <w:tabs>
          <w:tab w:val="left" w:pos="851"/>
        </w:tabs>
        <w:spacing w:after="0" w:line="240" w:lineRule="auto"/>
        <w:ind w:firstLine="567"/>
        <w:jc w:val="both"/>
        <w:rPr>
          <w:rFonts w:ascii="Times New Roman" w:hAnsi="Times New Roman" w:cs="Times New Roman"/>
          <w:sz w:val="20"/>
          <w:szCs w:val="20"/>
        </w:rPr>
      </w:pPr>
      <w:r w:rsidRPr="00805E26">
        <w:rPr>
          <w:rFonts w:ascii="Times New Roman" w:hAnsi="Times New Roman" w:cs="Times New Roman"/>
          <w:sz w:val="20"/>
          <w:szCs w:val="20"/>
        </w:rPr>
        <w:t xml:space="preserve">Примечание – Взято из Конвенции Организации Объединенных Наций о правах </w:t>
      </w:r>
      <w:r w:rsidR="004E0689">
        <w:rPr>
          <w:rFonts w:ascii="Times New Roman" w:hAnsi="Times New Roman" w:cs="Times New Roman"/>
          <w:sz w:val="20"/>
          <w:szCs w:val="20"/>
        </w:rPr>
        <w:t>инвалидов</w:t>
      </w:r>
      <w:r w:rsidRPr="00805E26">
        <w:rPr>
          <w:rFonts w:ascii="Times New Roman" w:hAnsi="Times New Roman" w:cs="Times New Roman"/>
          <w:sz w:val="20"/>
          <w:szCs w:val="20"/>
        </w:rPr>
        <w:t xml:space="preserve">, статья 2, доступно по адресу </w:t>
      </w:r>
      <w:hyperlink r:id="rId19" w:history="1">
        <w:r w:rsidRPr="00805E26">
          <w:rPr>
            <w:rStyle w:val="a9"/>
            <w:rFonts w:ascii="Times New Roman" w:hAnsi="Times New Roman" w:cs="Times New Roman"/>
            <w:sz w:val="20"/>
            <w:szCs w:val="20"/>
          </w:rPr>
          <w:t>https://www.un.org/development/desa/disabilities/convention-on-the-rights-of-persons-with-disabilities.html</w:t>
        </w:r>
      </w:hyperlink>
      <w:r w:rsidR="009C17CD">
        <w:rPr>
          <w:rFonts w:ascii="Times New Roman" w:hAnsi="Times New Roman" w:cs="Times New Roman"/>
          <w:sz w:val="20"/>
          <w:szCs w:val="20"/>
        </w:rPr>
        <w:t>.</w:t>
      </w:r>
    </w:p>
    <w:p w14:paraId="1D1149EE"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3B4DE76F" w14:textId="3E66B31B"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b/>
          <w:sz w:val="24"/>
          <w:szCs w:val="24"/>
        </w:rPr>
        <w:t xml:space="preserve">3.9 </w:t>
      </w:r>
      <w:r w:rsidR="009C17CD">
        <w:rPr>
          <w:rFonts w:ascii="Times New Roman" w:hAnsi="Times New Roman" w:cs="Times New Roman"/>
          <w:b/>
          <w:sz w:val="24"/>
          <w:szCs w:val="24"/>
        </w:rPr>
        <w:t>С</w:t>
      </w:r>
      <w:r w:rsidRPr="00805E26">
        <w:rPr>
          <w:rFonts w:ascii="Times New Roman" w:hAnsi="Times New Roman" w:cs="Times New Roman"/>
          <w:b/>
          <w:sz w:val="24"/>
          <w:szCs w:val="24"/>
        </w:rPr>
        <w:t>истема улучшения слуха</w:t>
      </w:r>
      <w:r w:rsidR="009C17CD">
        <w:rPr>
          <w:rFonts w:ascii="Times New Roman" w:hAnsi="Times New Roman" w:cs="Times New Roman"/>
          <w:b/>
          <w:sz w:val="24"/>
          <w:szCs w:val="24"/>
        </w:rPr>
        <w:t xml:space="preserve"> </w:t>
      </w:r>
      <w:r w:rsidR="009C17CD" w:rsidRPr="009C17CD">
        <w:rPr>
          <w:rFonts w:ascii="Times New Roman" w:hAnsi="Times New Roman" w:cs="Times New Roman"/>
          <w:bCs/>
          <w:sz w:val="24"/>
          <w:szCs w:val="24"/>
        </w:rPr>
        <w:t>(</w:t>
      </w:r>
      <w:r w:rsidR="00AA6C81" w:rsidRPr="00AA6C81">
        <w:rPr>
          <w:rFonts w:ascii="Times New Roman" w:hAnsi="Times New Roman" w:cs="Times New Roman"/>
          <w:sz w:val="24"/>
          <w:szCs w:val="24"/>
        </w:rPr>
        <w:t>hearing enhancement system</w:t>
      </w:r>
      <w:r w:rsidR="009C17CD" w:rsidRPr="009C17CD">
        <w:rPr>
          <w:rFonts w:ascii="Times New Roman" w:hAnsi="Times New Roman" w:cs="Times New Roman"/>
          <w:bCs/>
          <w:sz w:val="24"/>
          <w:szCs w:val="24"/>
        </w:rPr>
        <w:t>)</w:t>
      </w:r>
      <w:r w:rsidRPr="009C17CD">
        <w:rPr>
          <w:rFonts w:ascii="Times New Roman" w:hAnsi="Times New Roman" w:cs="Times New Roman"/>
          <w:bCs/>
          <w:sz w:val="24"/>
          <w:szCs w:val="24"/>
        </w:rPr>
        <w:t>:</w:t>
      </w:r>
      <w:r w:rsidRPr="00805E26">
        <w:rPr>
          <w:rFonts w:ascii="Times New Roman" w:hAnsi="Times New Roman" w:cs="Times New Roman"/>
          <w:b/>
          <w:sz w:val="24"/>
          <w:szCs w:val="24"/>
        </w:rPr>
        <w:t xml:space="preserve"> </w:t>
      </w:r>
      <w:r w:rsidR="009C17CD">
        <w:rPr>
          <w:rFonts w:ascii="Times New Roman" w:hAnsi="Times New Roman" w:cs="Times New Roman"/>
          <w:sz w:val="24"/>
          <w:szCs w:val="24"/>
        </w:rPr>
        <w:t>Ч</w:t>
      </w:r>
      <w:r w:rsidRPr="00805E26">
        <w:rPr>
          <w:rFonts w:ascii="Times New Roman" w:hAnsi="Times New Roman" w:cs="Times New Roman"/>
          <w:sz w:val="24"/>
          <w:szCs w:val="24"/>
        </w:rPr>
        <w:t xml:space="preserve">асть оборудования, система продукта, аппаратное обеспечение, программное обеспечение или услуга, которая используется для увеличения, поддержания или улучшения слуховых способностей </w:t>
      </w:r>
      <w:r w:rsidR="00B86E61">
        <w:rPr>
          <w:rFonts w:ascii="Times New Roman" w:hAnsi="Times New Roman" w:cs="Times New Roman"/>
          <w:sz w:val="24"/>
          <w:szCs w:val="24"/>
        </w:rPr>
        <w:t>лиц</w:t>
      </w:r>
      <w:r w:rsidRPr="00805E26">
        <w:rPr>
          <w:rFonts w:ascii="Times New Roman" w:hAnsi="Times New Roman" w:cs="Times New Roman"/>
          <w:sz w:val="24"/>
          <w:szCs w:val="24"/>
        </w:rPr>
        <w:t xml:space="preserve"> с нарушениями слуха.</w:t>
      </w:r>
    </w:p>
    <w:p w14:paraId="36B45B1A"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07C5B524" w14:textId="0284C8D0" w:rsidR="00805E26" w:rsidRPr="00805E26" w:rsidRDefault="00805E26" w:rsidP="00F5488D">
      <w:pPr>
        <w:tabs>
          <w:tab w:val="left" w:pos="851"/>
        </w:tabs>
        <w:spacing w:after="0" w:line="240" w:lineRule="auto"/>
        <w:ind w:firstLine="567"/>
        <w:jc w:val="both"/>
        <w:rPr>
          <w:rFonts w:ascii="Times New Roman" w:hAnsi="Times New Roman" w:cs="Times New Roman"/>
          <w:sz w:val="20"/>
          <w:szCs w:val="20"/>
        </w:rPr>
      </w:pPr>
      <w:r w:rsidRPr="00805E26">
        <w:rPr>
          <w:rFonts w:ascii="Times New Roman" w:hAnsi="Times New Roman" w:cs="Times New Roman"/>
          <w:sz w:val="20"/>
          <w:szCs w:val="20"/>
        </w:rPr>
        <w:t>Примечания</w:t>
      </w:r>
    </w:p>
    <w:p w14:paraId="4017BCC0" w14:textId="4CCBA463" w:rsidR="00805E26" w:rsidRPr="00805E26" w:rsidRDefault="00805E26" w:rsidP="00F5488D">
      <w:pPr>
        <w:tabs>
          <w:tab w:val="left" w:pos="851"/>
        </w:tabs>
        <w:spacing w:after="0" w:line="240" w:lineRule="auto"/>
        <w:ind w:firstLine="567"/>
        <w:jc w:val="both"/>
        <w:rPr>
          <w:rFonts w:ascii="Times New Roman" w:hAnsi="Times New Roman" w:cs="Times New Roman"/>
          <w:sz w:val="20"/>
          <w:szCs w:val="20"/>
        </w:rPr>
      </w:pPr>
      <w:r w:rsidRPr="00805E26">
        <w:rPr>
          <w:rFonts w:ascii="Times New Roman" w:hAnsi="Times New Roman" w:cs="Times New Roman"/>
          <w:sz w:val="20"/>
          <w:szCs w:val="20"/>
        </w:rPr>
        <w:t xml:space="preserve">1 Системы улучшения слуха усиливают звуковое общение и могут быть полезны </w:t>
      </w:r>
      <w:r w:rsidR="00B86E61">
        <w:rPr>
          <w:rFonts w:ascii="Times New Roman" w:hAnsi="Times New Roman" w:cs="Times New Roman"/>
          <w:sz w:val="20"/>
          <w:szCs w:val="20"/>
        </w:rPr>
        <w:t>лицам</w:t>
      </w:r>
      <w:r w:rsidRPr="00805E26">
        <w:rPr>
          <w:rFonts w:ascii="Times New Roman" w:hAnsi="Times New Roman" w:cs="Times New Roman"/>
          <w:sz w:val="20"/>
          <w:szCs w:val="20"/>
        </w:rPr>
        <w:t xml:space="preserve"> с потерей слуха. Они включают систему прямого провода, систему индукционной петли, инфракрасную систему или радиочастотную систему. Все эти системы передают сигнал. Для инфракрасных и радиочастотных систем необходимы специальные приемники, а слуховые аппараты, оснащенные Т-образным переключателем, могут принимать сигнал от системы индукционной петли. Приемники могут быть совместимы со слуховыми аппаратами.</w:t>
      </w:r>
    </w:p>
    <w:p w14:paraId="69B0F674" w14:textId="46CCE17C" w:rsidR="00805E26" w:rsidRPr="00805E26" w:rsidRDefault="00805E26" w:rsidP="00F5488D">
      <w:pPr>
        <w:tabs>
          <w:tab w:val="left" w:pos="851"/>
        </w:tabs>
        <w:spacing w:after="0" w:line="240" w:lineRule="auto"/>
        <w:ind w:firstLine="567"/>
        <w:jc w:val="both"/>
        <w:rPr>
          <w:rFonts w:ascii="Times New Roman" w:hAnsi="Times New Roman" w:cs="Times New Roman"/>
          <w:sz w:val="20"/>
          <w:szCs w:val="20"/>
        </w:rPr>
      </w:pPr>
      <w:r w:rsidRPr="00805E26">
        <w:rPr>
          <w:rFonts w:ascii="Times New Roman" w:hAnsi="Times New Roman" w:cs="Times New Roman"/>
          <w:sz w:val="20"/>
          <w:szCs w:val="20"/>
        </w:rPr>
        <w:t>2 Взято из ISO 21542:2021, 3.14.</w:t>
      </w:r>
    </w:p>
    <w:p w14:paraId="44EB9EC6"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1E36FB95" w14:textId="693CD6D8" w:rsid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b/>
          <w:sz w:val="24"/>
          <w:szCs w:val="24"/>
        </w:rPr>
        <w:t xml:space="preserve">3.10 </w:t>
      </w:r>
      <w:r w:rsidR="009C17CD">
        <w:rPr>
          <w:rFonts w:ascii="Times New Roman" w:hAnsi="Times New Roman" w:cs="Times New Roman"/>
          <w:b/>
          <w:sz w:val="24"/>
          <w:szCs w:val="24"/>
        </w:rPr>
        <w:t>П</w:t>
      </w:r>
      <w:r w:rsidRPr="00805E26">
        <w:rPr>
          <w:rFonts w:ascii="Times New Roman" w:hAnsi="Times New Roman" w:cs="Times New Roman"/>
          <w:b/>
          <w:sz w:val="24"/>
          <w:szCs w:val="24"/>
        </w:rPr>
        <w:t>атология</w:t>
      </w:r>
      <w:r w:rsidR="009C17CD">
        <w:rPr>
          <w:rFonts w:ascii="Times New Roman" w:hAnsi="Times New Roman" w:cs="Times New Roman"/>
          <w:b/>
          <w:sz w:val="24"/>
          <w:szCs w:val="24"/>
        </w:rPr>
        <w:t xml:space="preserve"> </w:t>
      </w:r>
      <w:r w:rsidR="009C17CD" w:rsidRPr="009C17CD">
        <w:rPr>
          <w:rFonts w:ascii="Times New Roman" w:hAnsi="Times New Roman" w:cs="Times New Roman"/>
          <w:bCs/>
          <w:sz w:val="24"/>
          <w:szCs w:val="24"/>
        </w:rPr>
        <w:t>(</w:t>
      </w:r>
      <w:r w:rsidR="00AA6C81" w:rsidRPr="00AA6C81">
        <w:rPr>
          <w:rFonts w:ascii="Times New Roman" w:hAnsi="Times New Roman" w:cs="Times New Roman"/>
          <w:sz w:val="24"/>
          <w:szCs w:val="24"/>
        </w:rPr>
        <w:t>impairment</w:t>
      </w:r>
      <w:r w:rsidR="009C17CD" w:rsidRPr="009C17CD">
        <w:rPr>
          <w:rFonts w:ascii="Times New Roman" w:hAnsi="Times New Roman" w:cs="Times New Roman"/>
          <w:bCs/>
          <w:sz w:val="24"/>
          <w:szCs w:val="24"/>
        </w:rPr>
        <w:t>)</w:t>
      </w:r>
      <w:r w:rsidRPr="009C17CD">
        <w:rPr>
          <w:rFonts w:ascii="Times New Roman" w:hAnsi="Times New Roman" w:cs="Times New Roman"/>
          <w:bCs/>
          <w:sz w:val="24"/>
          <w:szCs w:val="24"/>
        </w:rPr>
        <w:t>:</w:t>
      </w:r>
      <w:r w:rsidRPr="00805E26">
        <w:rPr>
          <w:rFonts w:ascii="Times New Roman" w:hAnsi="Times New Roman" w:cs="Times New Roman"/>
          <w:b/>
          <w:sz w:val="24"/>
          <w:szCs w:val="24"/>
        </w:rPr>
        <w:t xml:space="preserve"> </w:t>
      </w:r>
      <w:r w:rsidR="009C17CD">
        <w:rPr>
          <w:rFonts w:ascii="Times New Roman" w:hAnsi="Times New Roman" w:cs="Times New Roman"/>
          <w:sz w:val="24"/>
          <w:szCs w:val="24"/>
        </w:rPr>
        <w:t>О</w:t>
      </w:r>
      <w:r w:rsidRPr="00805E26">
        <w:rPr>
          <w:rFonts w:ascii="Times New Roman" w:hAnsi="Times New Roman" w:cs="Times New Roman"/>
          <w:sz w:val="24"/>
          <w:szCs w:val="24"/>
        </w:rPr>
        <w:t>граничение функции или строения тела, такое как значительное отклонение или потеря, которые могут быть временными или постоянными, незначительными или серьезными и могут колебаться с течением времени.</w:t>
      </w:r>
    </w:p>
    <w:p w14:paraId="355C2909"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3E5E3AF3" w14:textId="5016422F" w:rsidR="00805E26" w:rsidRPr="00805E26" w:rsidRDefault="00805E26" w:rsidP="00F5488D">
      <w:pPr>
        <w:tabs>
          <w:tab w:val="left" w:pos="851"/>
        </w:tabs>
        <w:spacing w:after="0" w:line="240" w:lineRule="auto"/>
        <w:ind w:firstLine="567"/>
        <w:jc w:val="both"/>
        <w:rPr>
          <w:rFonts w:ascii="Times New Roman" w:hAnsi="Times New Roman" w:cs="Times New Roman"/>
          <w:sz w:val="20"/>
          <w:szCs w:val="20"/>
        </w:rPr>
      </w:pPr>
      <w:r w:rsidRPr="00805E26">
        <w:rPr>
          <w:rFonts w:ascii="Times New Roman" w:hAnsi="Times New Roman" w:cs="Times New Roman"/>
          <w:sz w:val="20"/>
          <w:szCs w:val="20"/>
        </w:rPr>
        <w:t>Примечание – Взято из ISO 21542:2021, 3.16</w:t>
      </w:r>
      <w:r>
        <w:rPr>
          <w:rFonts w:ascii="Times New Roman" w:hAnsi="Times New Roman" w:cs="Times New Roman"/>
          <w:sz w:val="20"/>
          <w:szCs w:val="20"/>
        </w:rPr>
        <w:t>.</w:t>
      </w:r>
    </w:p>
    <w:p w14:paraId="4008627B"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1CB6D93C" w14:textId="538A2984"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b/>
          <w:sz w:val="24"/>
          <w:szCs w:val="24"/>
        </w:rPr>
        <w:t xml:space="preserve">3.11 </w:t>
      </w:r>
      <w:r w:rsidR="009C17CD">
        <w:rPr>
          <w:rFonts w:ascii="Times New Roman" w:hAnsi="Times New Roman" w:cs="Times New Roman"/>
          <w:b/>
          <w:sz w:val="24"/>
          <w:szCs w:val="24"/>
        </w:rPr>
        <w:t>О</w:t>
      </w:r>
      <w:r w:rsidRPr="00805E26">
        <w:rPr>
          <w:rFonts w:ascii="Times New Roman" w:hAnsi="Times New Roman" w:cs="Times New Roman"/>
          <w:b/>
          <w:sz w:val="24"/>
          <w:szCs w:val="24"/>
        </w:rPr>
        <w:t>рганизация</w:t>
      </w:r>
      <w:r w:rsidR="009C17CD">
        <w:rPr>
          <w:rFonts w:ascii="Times New Roman" w:hAnsi="Times New Roman" w:cs="Times New Roman"/>
          <w:b/>
          <w:sz w:val="24"/>
          <w:szCs w:val="24"/>
        </w:rPr>
        <w:t xml:space="preserve"> </w:t>
      </w:r>
      <w:r w:rsidR="009C17CD" w:rsidRPr="009C17CD">
        <w:rPr>
          <w:rFonts w:ascii="Times New Roman" w:hAnsi="Times New Roman" w:cs="Times New Roman"/>
          <w:bCs/>
          <w:sz w:val="24"/>
          <w:szCs w:val="24"/>
        </w:rPr>
        <w:t>(</w:t>
      </w:r>
      <w:r w:rsidR="00AA6C81" w:rsidRPr="00AA6C81">
        <w:rPr>
          <w:rFonts w:ascii="Times New Roman" w:hAnsi="Times New Roman" w:cs="Times New Roman"/>
          <w:sz w:val="24"/>
          <w:szCs w:val="24"/>
        </w:rPr>
        <w:t>organization</w:t>
      </w:r>
      <w:r w:rsidR="009C17CD" w:rsidRPr="009C17CD">
        <w:rPr>
          <w:rFonts w:ascii="Times New Roman" w:hAnsi="Times New Roman" w:cs="Times New Roman"/>
          <w:bCs/>
          <w:sz w:val="24"/>
          <w:szCs w:val="24"/>
        </w:rPr>
        <w:t>)</w:t>
      </w:r>
      <w:r w:rsidRPr="009C17CD">
        <w:rPr>
          <w:rFonts w:ascii="Times New Roman" w:hAnsi="Times New Roman" w:cs="Times New Roman"/>
          <w:bCs/>
          <w:sz w:val="24"/>
          <w:szCs w:val="24"/>
        </w:rPr>
        <w:t>:</w:t>
      </w:r>
      <w:r w:rsidRPr="00805E26">
        <w:rPr>
          <w:rFonts w:ascii="Times New Roman" w:hAnsi="Times New Roman" w:cs="Times New Roman"/>
          <w:b/>
          <w:sz w:val="24"/>
          <w:szCs w:val="24"/>
        </w:rPr>
        <w:t xml:space="preserve"> </w:t>
      </w:r>
      <w:r w:rsidR="009C17CD">
        <w:rPr>
          <w:rFonts w:ascii="Times New Roman" w:hAnsi="Times New Roman" w:cs="Times New Roman"/>
          <w:sz w:val="24"/>
          <w:szCs w:val="24"/>
        </w:rPr>
        <w:t>Ч</w:t>
      </w:r>
      <w:r w:rsidRPr="00805E26">
        <w:rPr>
          <w:rFonts w:ascii="Times New Roman" w:hAnsi="Times New Roman" w:cs="Times New Roman"/>
          <w:sz w:val="24"/>
          <w:szCs w:val="24"/>
        </w:rPr>
        <w:t xml:space="preserve">еловек или группа </w:t>
      </w:r>
      <w:r w:rsidR="00B86E61">
        <w:rPr>
          <w:rFonts w:ascii="Times New Roman" w:hAnsi="Times New Roman" w:cs="Times New Roman"/>
          <w:sz w:val="24"/>
          <w:szCs w:val="24"/>
        </w:rPr>
        <w:t>лиц</w:t>
      </w:r>
      <w:r w:rsidRPr="00805E26">
        <w:rPr>
          <w:rFonts w:ascii="Times New Roman" w:hAnsi="Times New Roman" w:cs="Times New Roman"/>
          <w:sz w:val="24"/>
          <w:szCs w:val="24"/>
        </w:rPr>
        <w:t>, которая имеет свои собственные функции с обязанностями, полномочиями и отношениями для достижения своих целей</w:t>
      </w:r>
      <w:r w:rsidR="009C17CD">
        <w:rPr>
          <w:rFonts w:ascii="Times New Roman" w:hAnsi="Times New Roman" w:cs="Times New Roman"/>
          <w:sz w:val="24"/>
          <w:szCs w:val="24"/>
        </w:rPr>
        <w:t>.</w:t>
      </w:r>
    </w:p>
    <w:p w14:paraId="2DB89064"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73F402FD" w14:textId="6591ED36" w:rsidR="00805E26" w:rsidRPr="00805E26" w:rsidRDefault="00805E26" w:rsidP="00F5488D">
      <w:pPr>
        <w:tabs>
          <w:tab w:val="left" w:pos="851"/>
        </w:tabs>
        <w:spacing w:after="0" w:line="240" w:lineRule="auto"/>
        <w:ind w:firstLine="567"/>
        <w:jc w:val="both"/>
        <w:rPr>
          <w:rFonts w:ascii="Times New Roman" w:hAnsi="Times New Roman" w:cs="Times New Roman"/>
          <w:sz w:val="20"/>
          <w:szCs w:val="20"/>
        </w:rPr>
      </w:pPr>
      <w:r w:rsidRPr="00805E26">
        <w:rPr>
          <w:rFonts w:ascii="Times New Roman" w:hAnsi="Times New Roman" w:cs="Times New Roman"/>
          <w:sz w:val="20"/>
          <w:szCs w:val="20"/>
        </w:rPr>
        <w:t xml:space="preserve">Примечания </w:t>
      </w:r>
    </w:p>
    <w:p w14:paraId="1C880BA5" w14:textId="732387CA" w:rsidR="00805E26" w:rsidRPr="00805E26" w:rsidRDefault="00805E26" w:rsidP="00F5488D">
      <w:pPr>
        <w:tabs>
          <w:tab w:val="left" w:pos="851"/>
        </w:tabs>
        <w:spacing w:after="0" w:line="240" w:lineRule="auto"/>
        <w:ind w:firstLine="567"/>
        <w:jc w:val="both"/>
        <w:rPr>
          <w:rFonts w:ascii="Times New Roman" w:hAnsi="Times New Roman" w:cs="Times New Roman"/>
          <w:sz w:val="20"/>
          <w:szCs w:val="20"/>
        </w:rPr>
      </w:pPr>
      <w:r w:rsidRPr="00805E26">
        <w:rPr>
          <w:rFonts w:ascii="Times New Roman" w:hAnsi="Times New Roman" w:cs="Times New Roman"/>
          <w:sz w:val="20"/>
          <w:szCs w:val="20"/>
        </w:rPr>
        <w:t>1 Понятие организации включает, помимо прочего, индивидуального предпринимателя, компанию, корпорацию, фирму, предприятие, орган власти, товарищество, ассоциацию, неправительственную организацию (НПО), благотворительную организацию или учреждение, или часть или их сочетание, независимо от того, зарегистрировано оно или нет, публичное или частное.</w:t>
      </w:r>
    </w:p>
    <w:p w14:paraId="149ED658" w14:textId="2D9FEB07" w:rsidR="00805E26" w:rsidRPr="00805E26" w:rsidRDefault="00805E26" w:rsidP="00F5488D">
      <w:pPr>
        <w:tabs>
          <w:tab w:val="left" w:pos="851"/>
        </w:tabs>
        <w:spacing w:after="0" w:line="240" w:lineRule="auto"/>
        <w:ind w:firstLine="567"/>
        <w:jc w:val="both"/>
        <w:rPr>
          <w:rFonts w:ascii="Times New Roman" w:hAnsi="Times New Roman" w:cs="Times New Roman"/>
          <w:sz w:val="20"/>
          <w:szCs w:val="20"/>
        </w:rPr>
      </w:pPr>
      <w:r w:rsidRPr="00805E26">
        <w:rPr>
          <w:rFonts w:ascii="Times New Roman" w:hAnsi="Times New Roman" w:cs="Times New Roman"/>
          <w:sz w:val="20"/>
          <w:szCs w:val="20"/>
        </w:rPr>
        <w:t>2 Взято из ISO 9000:2015, 3.2.1, изменен. Примечание 1 было изменено, а Примечание 2 было удалено.</w:t>
      </w:r>
    </w:p>
    <w:p w14:paraId="2C91AAAA"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6B4CF42D" w14:textId="6D79CBBB"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b/>
          <w:sz w:val="24"/>
          <w:szCs w:val="24"/>
        </w:rPr>
        <w:t xml:space="preserve">3.12 </w:t>
      </w:r>
      <w:r w:rsidR="009C17CD">
        <w:rPr>
          <w:rFonts w:ascii="Times New Roman" w:hAnsi="Times New Roman" w:cs="Times New Roman"/>
          <w:b/>
          <w:sz w:val="24"/>
          <w:szCs w:val="24"/>
        </w:rPr>
        <w:t>У</w:t>
      </w:r>
      <w:r w:rsidRPr="00805E26">
        <w:rPr>
          <w:rFonts w:ascii="Times New Roman" w:hAnsi="Times New Roman" w:cs="Times New Roman"/>
          <w:b/>
          <w:sz w:val="24"/>
          <w:szCs w:val="24"/>
        </w:rPr>
        <w:t>частие</w:t>
      </w:r>
      <w:r w:rsidR="009C17CD">
        <w:rPr>
          <w:rFonts w:ascii="Times New Roman" w:hAnsi="Times New Roman" w:cs="Times New Roman"/>
          <w:b/>
          <w:sz w:val="24"/>
          <w:szCs w:val="24"/>
        </w:rPr>
        <w:t xml:space="preserve"> </w:t>
      </w:r>
      <w:r w:rsidR="009C17CD" w:rsidRPr="009C17CD">
        <w:rPr>
          <w:rFonts w:ascii="Times New Roman" w:hAnsi="Times New Roman" w:cs="Times New Roman"/>
          <w:bCs/>
          <w:sz w:val="24"/>
          <w:szCs w:val="24"/>
        </w:rPr>
        <w:t>(</w:t>
      </w:r>
      <w:r w:rsidR="00AA6C81" w:rsidRPr="00AA6C81">
        <w:rPr>
          <w:rFonts w:ascii="Times New Roman" w:hAnsi="Times New Roman" w:cs="Times New Roman"/>
          <w:sz w:val="24"/>
          <w:szCs w:val="24"/>
        </w:rPr>
        <w:t>participation</w:t>
      </w:r>
      <w:r w:rsidR="009C17CD" w:rsidRPr="009C17CD">
        <w:rPr>
          <w:rFonts w:ascii="Times New Roman" w:hAnsi="Times New Roman" w:cs="Times New Roman"/>
          <w:bCs/>
          <w:sz w:val="24"/>
          <w:szCs w:val="24"/>
        </w:rPr>
        <w:t>)</w:t>
      </w:r>
      <w:r w:rsidRPr="009C17CD">
        <w:rPr>
          <w:rFonts w:ascii="Times New Roman" w:hAnsi="Times New Roman" w:cs="Times New Roman"/>
          <w:bCs/>
          <w:sz w:val="24"/>
          <w:szCs w:val="24"/>
        </w:rPr>
        <w:t>:</w:t>
      </w:r>
      <w:r w:rsidRPr="00805E26">
        <w:rPr>
          <w:rFonts w:ascii="Times New Roman" w:hAnsi="Times New Roman" w:cs="Times New Roman"/>
          <w:b/>
          <w:sz w:val="24"/>
          <w:szCs w:val="24"/>
        </w:rPr>
        <w:t xml:space="preserve"> </w:t>
      </w:r>
      <w:r w:rsidR="009C17CD">
        <w:rPr>
          <w:rFonts w:ascii="Times New Roman" w:hAnsi="Times New Roman" w:cs="Times New Roman"/>
          <w:sz w:val="24"/>
          <w:szCs w:val="24"/>
        </w:rPr>
        <w:t>В</w:t>
      </w:r>
      <w:r w:rsidRPr="00805E26">
        <w:rPr>
          <w:rFonts w:ascii="Times New Roman" w:hAnsi="Times New Roman" w:cs="Times New Roman"/>
          <w:sz w:val="24"/>
          <w:szCs w:val="24"/>
        </w:rPr>
        <w:t>овлеченность человека в жизненную ситуацию</w:t>
      </w:r>
      <w:r w:rsidR="009C17CD">
        <w:rPr>
          <w:rFonts w:ascii="Times New Roman" w:hAnsi="Times New Roman" w:cs="Times New Roman"/>
          <w:sz w:val="24"/>
          <w:szCs w:val="24"/>
        </w:rPr>
        <w:t>.</w:t>
      </w:r>
    </w:p>
    <w:p w14:paraId="3E04E3EB" w14:textId="31DEC4D8" w:rsid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024059F0" w14:textId="7CC42EFE" w:rsidR="00805E26" w:rsidRPr="00805E26" w:rsidRDefault="00805E26" w:rsidP="00F5488D">
      <w:pPr>
        <w:tabs>
          <w:tab w:val="left" w:pos="851"/>
        </w:tabs>
        <w:spacing w:after="0" w:line="240" w:lineRule="auto"/>
        <w:ind w:firstLine="567"/>
        <w:jc w:val="both"/>
        <w:rPr>
          <w:rFonts w:ascii="Times New Roman" w:hAnsi="Times New Roman" w:cs="Times New Roman"/>
          <w:sz w:val="20"/>
          <w:szCs w:val="20"/>
        </w:rPr>
      </w:pPr>
      <w:r w:rsidRPr="00805E26">
        <w:rPr>
          <w:rFonts w:ascii="Times New Roman" w:hAnsi="Times New Roman" w:cs="Times New Roman"/>
          <w:sz w:val="20"/>
          <w:szCs w:val="20"/>
        </w:rPr>
        <w:t>Примечание – Взято из ВОЗ, Международная классификация функционирования, инвалидности и здоровья (МКФ), 2021 г.</w:t>
      </w:r>
    </w:p>
    <w:p w14:paraId="79C6FBC4"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095C601E" w14:textId="2CC1E9A8"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b/>
          <w:sz w:val="24"/>
          <w:szCs w:val="24"/>
        </w:rPr>
        <w:t xml:space="preserve">3.13 </w:t>
      </w:r>
      <w:r w:rsidR="009C17CD">
        <w:rPr>
          <w:rFonts w:ascii="Times New Roman" w:hAnsi="Times New Roman" w:cs="Times New Roman"/>
          <w:b/>
          <w:sz w:val="24"/>
          <w:szCs w:val="24"/>
        </w:rPr>
        <w:t>О</w:t>
      </w:r>
      <w:r w:rsidRPr="00805E26">
        <w:rPr>
          <w:rFonts w:ascii="Times New Roman" w:hAnsi="Times New Roman" w:cs="Times New Roman"/>
          <w:b/>
          <w:sz w:val="24"/>
          <w:szCs w:val="24"/>
        </w:rPr>
        <w:t>боснованная корректировка</w:t>
      </w:r>
      <w:r w:rsidR="009C17CD">
        <w:rPr>
          <w:rFonts w:ascii="Times New Roman" w:hAnsi="Times New Roman" w:cs="Times New Roman"/>
          <w:b/>
          <w:sz w:val="24"/>
          <w:szCs w:val="24"/>
        </w:rPr>
        <w:t xml:space="preserve">; </w:t>
      </w:r>
      <w:r w:rsidRPr="009C17CD">
        <w:rPr>
          <w:rFonts w:ascii="Times New Roman" w:hAnsi="Times New Roman" w:cs="Times New Roman"/>
          <w:b/>
          <w:bCs/>
          <w:sz w:val="24"/>
          <w:szCs w:val="24"/>
        </w:rPr>
        <w:t>приемлемое расположение</w:t>
      </w:r>
      <w:r w:rsidR="009C17CD">
        <w:rPr>
          <w:rFonts w:ascii="Times New Roman" w:hAnsi="Times New Roman" w:cs="Times New Roman"/>
          <w:sz w:val="24"/>
          <w:szCs w:val="24"/>
        </w:rPr>
        <w:t xml:space="preserve"> </w:t>
      </w:r>
      <w:r w:rsidR="009C17CD" w:rsidRPr="009C17CD">
        <w:rPr>
          <w:rFonts w:ascii="Times New Roman" w:hAnsi="Times New Roman" w:cs="Times New Roman"/>
          <w:bCs/>
          <w:sz w:val="24"/>
          <w:szCs w:val="24"/>
        </w:rPr>
        <w:t>(</w:t>
      </w:r>
      <w:r w:rsidR="00CA4232" w:rsidRPr="00CA4232">
        <w:rPr>
          <w:rFonts w:ascii="Times New Roman" w:hAnsi="Times New Roman" w:cs="Times New Roman"/>
          <w:sz w:val="24"/>
          <w:szCs w:val="24"/>
        </w:rPr>
        <w:t>reasonable adjustment; reasonable accommodation</w:t>
      </w:r>
      <w:r w:rsidR="009C17CD" w:rsidRPr="009C17CD">
        <w:rPr>
          <w:rFonts w:ascii="Times New Roman" w:hAnsi="Times New Roman" w:cs="Times New Roman"/>
          <w:bCs/>
          <w:sz w:val="24"/>
          <w:szCs w:val="24"/>
        </w:rPr>
        <w:t>):</w:t>
      </w:r>
      <w:r w:rsidR="009C17CD">
        <w:rPr>
          <w:rFonts w:ascii="Times New Roman" w:hAnsi="Times New Roman" w:cs="Times New Roman"/>
          <w:sz w:val="24"/>
          <w:szCs w:val="24"/>
        </w:rPr>
        <w:t xml:space="preserve"> Н</w:t>
      </w:r>
      <w:r w:rsidRPr="00805E26">
        <w:rPr>
          <w:rFonts w:ascii="Times New Roman" w:hAnsi="Times New Roman" w:cs="Times New Roman"/>
          <w:sz w:val="24"/>
          <w:szCs w:val="24"/>
        </w:rPr>
        <w:t xml:space="preserve">еобходимые и целесообразные изменения и корректировки, не налагающие непропорционального или неоправданного бремени, когда это необходимо в конкретном случае, для обеспечения того, чтобы лица с </w:t>
      </w:r>
      <w:r w:rsidR="004E0689">
        <w:rPr>
          <w:rFonts w:ascii="Times New Roman" w:hAnsi="Times New Roman" w:cs="Times New Roman"/>
          <w:sz w:val="24"/>
          <w:szCs w:val="24"/>
        </w:rPr>
        <w:t>инвалидностью</w:t>
      </w:r>
      <w:r w:rsidRPr="00805E26">
        <w:rPr>
          <w:rFonts w:ascii="Times New Roman" w:hAnsi="Times New Roman" w:cs="Times New Roman"/>
          <w:sz w:val="24"/>
          <w:szCs w:val="24"/>
        </w:rPr>
        <w:t xml:space="preserve"> пользовались или осуществляли наравне с другими все права человека и основные свободы.</w:t>
      </w:r>
    </w:p>
    <w:p w14:paraId="37E0178C"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5C551488" w14:textId="3944E25B" w:rsidR="00805E26" w:rsidRPr="00805E26" w:rsidRDefault="00805E26" w:rsidP="00F5488D">
      <w:pPr>
        <w:tabs>
          <w:tab w:val="left" w:pos="851"/>
        </w:tabs>
        <w:spacing w:after="0" w:line="240" w:lineRule="auto"/>
        <w:ind w:firstLine="567"/>
        <w:jc w:val="both"/>
        <w:rPr>
          <w:rFonts w:ascii="Times New Roman" w:hAnsi="Times New Roman" w:cs="Times New Roman"/>
          <w:sz w:val="20"/>
          <w:szCs w:val="20"/>
        </w:rPr>
      </w:pPr>
      <w:r w:rsidRPr="00805E26">
        <w:rPr>
          <w:rFonts w:ascii="Times New Roman" w:hAnsi="Times New Roman" w:cs="Times New Roman"/>
          <w:sz w:val="20"/>
          <w:szCs w:val="20"/>
        </w:rPr>
        <w:t>Примечани</w:t>
      </w:r>
      <w:r w:rsidR="009137C2">
        <w:rPr>
          <w:rFonts w:ascii="Times New Roman" w:hAnsi="Times New Roman" w:cs="Times New Roman"/>
          <w:sz w:val="20"/>
          <w:szCs w:val="20"/>
        </w:rPr>
        <w:t>я</w:t>
      </w:r>
      <w:r w:rsidRPr="00805E26">
        <w:rPr>
          <w:rFonts w:ascii="Times New Roman" w:hAnsi="Times New Roman" w:cs="Times New Roman"/>
          <w:sz w:val="20"/>
          <w:szCs w:val="20"/>
        </w:rPr>
        <w:t xml:space="preserve"> </w:t>
      </w:r>
    </w:p>
    <w:p w14:paraId="2AF415A0" w14:textId="59334886" w:rsidR="00805E26" w:rsidRPr="00805E26" w:rsidRDefault="00805E26" w:rsidP="00F5488D">
      <w:pPr>
        <w:tabs>
          <w:tab w:val="left" w:pos="851"/>
        </w:tabs>
        <w:spacing w:after="0" w:line="240" w:lineRule="auto"/>
        <w:ind w:firstLine="567"/>
        <w:jc w:val="both"/>
        <w:rPr>
          <w:rFonts w:ascii="Times New Roman" w:hAnsi="Times New Roman" w:cs="Times New Roman"/>
          <w:sz w:val="20"/>
          <w:szCs w:val="20"/>
        </w:rPr>
      </w:pPr>
      <w:r w:rsidRPr="00805E26">
        <w:rPr>
          <w:rFonts w:ascii="Times New Roman" w:hAnsi="Times New Roman" w:cs="Times New Roman"/>
          <w:sz w:val="20"/>
          <w:szCs w:val="20"/>
        </w:rPr>
        <w:t>1 Во избежание путаницы в настоящем документе используется термин «обоснованная корректировка».</w:t>
      </w:r>
    </w:p>
    <w:p w14:paraId="049A3578" w14:textId="5A82D7C9" w:rsidR="00805E26" w:rsidRPr="00805E26" w:rsidRDefault="00805E26" w:rsidP="00F5488D">
      <w:pPr>
        <w:tabs>
          <w:tab w:val="left" w:pos="851"/>
        </w:tabs>
        <w:spacing w:after="0" w:line="240" w:lineRule="auto"/>
        <w:ind w:firstLine="567"/>
        <w:jc w:val="both"/>
        <w:rPr>
          <w:rFonts w:ascii="Times New Roman" w:hAnsi="Times New Roman" w:cs="Times New Roman"/>
          <w:sz w:val="20"/>
          <w:szCs w:val="20"/>
        </w:rPr>
      </w:pPr>
      <w:r w:rsidRPr="00805E26">
        <w:rPr>
          <w:rFonts w:ascii="Times New Roman" w:hAnsi="Times New Roman" w:cs="Times New Roman"/>
          <w:sz w:val="20"/>
          <w:szCs w:val="20"/>
        </w:rPr>
        <w:t xml:space="preserve">2 Взято из Конвенции Организации Объединенных Наций </w:t>
      </w:r>
      <w:r w:rsidR="004E0689" w:rsidRPr="00805E26">
        <w:rPr>
          <w:rFonts w:ascii="Times New Roman" w:hAnsi="Times New Roman" w:cs="Times New Roman"/>
          <w:sz w:val="20"/>
          <w:szCs w:val="20"/>
        </w:rPr>
        <w:t xml:space="preserve">о правах </w:t>
      </w:r>
      <w:r w:rsidR="004E0689">
        <w:rPr>
          <w:rFonts w:ascii="Times New Roman" w:hAnsi="Times New Roman" w:cs="Times New Roman"/>
          <w:sz w:val="20"/>
          <w:szCs w:val="20"/>
        </w:rPr>
        <w:t>инвалидов</w:t>
      </w:r>
      <w:r w:rsidRPr="00805E26">
        <w:rPr>
          <w:rFonts w:ascii="Times New Roman" w:hAnsi="Times New Roman" w:cs="Times New Roman"/>
          <w:sz w:val="20"/>
          <w:szCs w:val="20"/>
        </w:rPr>
        <w:t xml:space="preserve">, статья 2, доступно по адресу </w:t>
      </w:r>
      <w:hyperlink r:id="rId20" w:history="1">
        <w:r w:rsidRPr="00805E26">
          <w:rPr>
            <w:rStyle w:val="a9"/>
            <w:rFonts w:ascii="Times New Roman" w:hAnsi="Times New Roman" w:cs="Times New Roman"/>
            <w:sz w:val="20"/>
            <w:szCs w:val="20"/>
          </w:rPr>
          <w:t>https://www.un.org/development/desa/disabilities/convention-on-the-rights-of-persons-with-disabilities.html</w:t>
        </w:r>
      </w:hyperlink>
      <w:r w:rsidRPr="00805E26">
        <w:rPr>
          <w:rFonts w:ascii="Times New Roman" w:hAnsi="Times New Roman" w:cs="Times New Roman"/>
          <w:sz w:val="20"/>
          <w:szCs w:val="20"/>
        </w:rPr>
        <w:t>, изменено — теперь разрешен термин «обоснованная корректировка».</w:t>
      </w:r>
    </w:p>
    <w:p w14:paraId="2B01FB9C"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061E604C" w14:textId="60E90D48" w:rsid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b/>
          <w:sz w:val="24"/>
          <w:szCs w:val="24"/>
        </w:rPr>
        <w:t xml:space="preserve">3.14 </w:t>
      </w:r>
      <w:r w:rsidR="009C17CD">
        <w:rPr>
          <w:rFonts w:ascii="Times New Roman" w:hAnsi="Times New Roman" w:cs="Times New Roman"/>
          <w:b/>
          <w:sz w:val="24"/>
          <w:szCs w:val="24"/>
        </w:rPr>
        <w:t>Т</w:t>
      </w:r>
      <w:r w:rsidRPr="00805E26">
        <w:rPr>
          <w:rFonts w:ascii="Times New Roman" w:hAnsi="Times New Roman" w:cs="Times New Roman"/>
          <w:b/>
          <w:sz w:val="24"/>
          <w:szCs w:val="24"/>
        </w:rPr>
        <w:t>ребование</w:t>
      </w:r>
      <w:r w:rsidR="009C17CD">
        <w:rPr>
          <w:rFonts w:ascii="Times New Roman" w:hAnsi="Times New Roman" w:cs="Times New Roman"/>
          <w:b/>
          <w:sz w:val="24"/>
          <w:szCs w:val="24"/>
        </w:rPr>
        <w:t xml:space="preserve"> </w:t>
      </w:r>
      <w:r w:rsidR="009C17CD" w:rsidRPr="009C17CD">
        <w:rPr>
          <w:rFonts w:ascii="Times New Roman" w:hAnsi="Times New Roman" w:cs="Times New Roman"/>
          <w:bCs/>
          <w:sz w:val="24"/>
          <w:szCs w:val="24"/>
        </w:rPr>
        <w:t>(</w:t>
      </w:r>
      <w:r w:rsidR="00CA4232" w:rsidRPr="00CA4232">
        <w:rPr>
          <w:rFonts w:ascii="Times New Roman" w:hAnsi="Times New Roman" w:cs="Times New Roman"/>
          <w:sz w:val="24"/>
          <w:szCs w:val="24"/>
        </w:rPr>
        <w:t>requirement</w:t>
      </w:r>
      <w:r w:rsidR="009C17CD" w:rsidRPr="009C17CD">
        <w:rPr>
          <w:rFonts w:ascii="Times New Roman" w:hAnsi="Times New Roman" w:cs="Times New Roman"/>
          <w:bCs/>
          <w:sz w:val="24"/>
          <w:szCs w:val="24"/>
        </w:rPr>
        <w:t>)</w:t>
      </w:r>
      <w:r w:rsidRPr="00805E26">
        <w:rPr>
          <w:rFonts w:ascii="Times New Roman" w:hAnsi="Times New Roman" w:cs="Times New Roman"/>
          <w:sz w:val="24"/>
          <w:szCs w:val="24"/>
        </w:rPr>
        <w:t xml:space="preserve">: </w:t>
      </w:r>
      <w:r w:rsidR="009C17CD">
        <w:rPr>
          <w:rFonts w:ascii="Times New Roman" w:hAnsi="Times New Roman" w:cs="Times New Roman"/>
          <w:sz w:val="24"/>
          <w:szCs w:val="24"/>
        </w:rPr>
        <w:t>П</w:t>
      </w:r>
      <w:r w:rsidRPr="00805E26">
        <w:rPr>
          <w:rFonts w:ascii="Times New Roman" w:hAnsi="Times New Roman" w:cs="Times New Roman"/>
          <w:sz w:val="24"/>
          <w:szCs w:val="24"/>
        </w:rPr>
        <w:t>отребность или ожидание, которые заявлены, обычно подразумеваются или обязательны</w:t>
      </w:r>
      <w:r w:rsidR="009C17CD">
        <w:rPr>
          <w:rFonts w:ascii="Times New Roman" w:hAnsi="Times New Roman" w:cs="Times New Roman"/>
          <w:sz w:val="24"/>
          <w:szCs w:val="24"/>
        </w:rPr>
        <w:t>.</w:t>
      </w:r>
    </w:p>
    <w:p w14:paraId="77E79F24"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5661082B" w14:textId="4663767B" w:rsidR="00805E26" w:rsidRPr="00805E26" w:rsidRDefault="00805E26" w:rsidP="00F5488D">
      <w:pPr>
        <w:tabs>
          <w:tab w:val="left" w:pos="851"/>
        </w:tabs>
        <w:spacing w:after="0" w:line="240" w:lineRule="auto"/>
        <w:ind w:firstLine="567"/>
        <w:jc w:val="both"/>
        <w:rPr>
          <w:rFonts w:ascii="Times New Roman" w:hAnsi="Times New Roman" w:cs="Times New Roman"/>
          <w:sz w:val="20"/>
          <w:szCs w:val="20"/>
        </w:rPr>
      </w:pPr>
      <w:r w:rsidRPr="00805E26">
        <w:rPr>
          <w:rFonts w:ascii="Times New Roman" w:hAnsi="Times New Roman" w:cs="Times New Roman"/>
          <w:sz w:val="20"/>
          <w:szCs w:val="20"/>
        </w:rPr>
        <w:t xml:space="preserve">Примечание – Взято из ISO 9000:2015, 3.6.4, изменен. </w:t>
      </w:r>
      <w:r w:rsidR="00CA4232" w:rsidRPr="00805E26">
        <w:rPr>
          <w:rFonts w:ascii="Times New Roman" w:hAnsi="Times New Roman" w:cs="Times New Roman"/>
          <w:sz w:val="20"/>
          <w:szCs w:val="20"/>
        </w:rPr>
        <w:t>Примечания</w:t>
      </w:r>
      <w:r w:rsidRPr="00805E26">
        <w:rPr>
          <w:rFonts w:ascii="Times New Roman" w:hAnsi="Times New Roman" w:cs="Times New Roman"/>
          <w:sz w:val="20"/>
          <w:szCs w:val="20"/>
        </w:rPr>
        <w:t xml:space="preserve"> удалены.</w:t>
      </w:r>
    </w:p>
    <w:p w14:paraId="63833B2D"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3C821A38" w14:textId="003A7A92" w:rsidR="00805E26" w:rsidRPr="00581062"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b/>
          <w:sz w:val="24"/>
          <w:szCs w:val="24"/>
        </w:rPr>
        <w:t xml:space="preserve">3.15 </w:t>
      </w:r>
      <w:r w:rsidR="00CA4232">
        <w:rPr>
          <w:rFonts w:ascii="Times New Roman" w:hAnsi="Times New Roman" w:cs="Times New Roman"/>
          <w:b/>
          <w:sz w:val="24"/>
          <w:szCs w:val="24"/>
        </w:rPr>
        <w:t>З</w:t>
      </w:r>
      <w:r w:rsidRPr="00805E26">
        <w:rPr>
          <w:rFonts w:ascii="Times New Roman" w:hAnsi="Times New Roman" w:cs="Times New Roman"/>
          <w:b/>
          <w:sz w:val="24"/>
          <w:szCs w:val="24"/>
        </w:rPr>
        <w:t>она отдыха</w:t>
      </w:r>
      <w:r w:rsidR="00CA4232">
        <w:rPr>
          <w:rFonts w:ascii="Times New Roman" w:hAnsi="Times New Roman" w:cs="Times New Roman"/>
          <w:b/>
          <w:sz w:val="24"/>
          <w:szCs w:val="24"/>
        </w:rPr>
        <w:t xml:space="preserve"> </w:t>
      </w:r>
      <w:r w:rsidR="00CA4232" w:rsidRPr="00CA4232">
        <w:rPr>
          <w:rFonts w:ascii="Times New Roman" w:hAnsi="Times New Roman" w:cs="Times New Roman"/>
          <w:bCs/>
          <w:sz w:val="24"/>
          <w:szCs w:val="24"/>
        </w:rPr>
        <w:t>(</w:t>
      </w:r>
      <w:r w:rsidR="00CA4232" w:rsidRPr="00CA4232">
        <w:rPr>
          <w:rFonts w:ascii="Times New Roman" w:hAnsi="Times New Roman" w:cs="Times New Roman"/>
          <w:sz w:val="24"/>
          <w:szCs w:val="24"/>
        </w:rPr>
        <w:t>resting area</w:t>
      </w:r>
      <w:r w:rsidR="00CA4232" w:rsidRPr="00CA4232">
        <w:rPr>
          <w:rFonts w:ascii="Times New Roman" w:hAnsi="Times New Roman" w:cs="Times New Roman"/>
          <w:bCs/>
          <w:sz w:val="24"/>
          <w:szCs w:val="24"/>
        </w:rPr>
        <w:t>)</w:t>
      </w:r>
      <w:r w:rsidRPr="00CA4232">
        <w:rPr>
          <w:rFonts w:ascii="Times New Roman" w:hAnsi="Times New Roman" w:cs="Times New Roman"/>
          <w:bCs/>
          <w:sz w:val="24"/>
          <w:szCs w:val="24"/>
        </w:rPr>
        <w:t>:</w:t>
      </w:r>
      <w:r w:rsidRPr="00805E26">
        <w:rPr>
          <w:rFonts w:ascii="Times New Roman" w:hAnsi="Times New Roman" w:cs="Times New Roman"/>
          <w:b/>
          <w:sz w:val="24"/>
          <w:szCs w:val="24"/>
        </w:rPr>
        <w:t xml:space="preserve"> </w:t>
      </w:r>
      <w:r w:rsidR="00CA4232">
        <w:rPr>
          <w:rFonts w:ascii="Times New Roman" w:hAnsi="Times New Roman" w:cs="Times New Roman"/>
          <w:sz w:val="24"/>
          <w:szCs w:val="24"/>
        </w:rPr>
        <w:t>Н</w:t>
      </w:r>
      <w:r w:rsidRPr="00805E26">
        <w:rPr>
          <w:rFonts w:ascii="Times New Roman" w:hAnsi="Times New Roman" w:cs="Times New Roman"/>
          <w:sz w:val="24"/>
          <w:szCs w:val="24"/>
        </w:rPr>
        <w:t>еконтролируемая зона, предназначенная для размещения лиц, которым необходимо отдохнуть и расслабиться во время туристической деятельности</w:t>
      </w:r>
      <w:r w:rsidR="00581062">
        <w:rPr>
          <w:rFonts w:ascii="Times New Roman" w:hAnsi="Times New Roman" w:cs="Times New Roman"/>
          <w:sz w:val="24"/>
          <w:szCs w:val="24"/>
        </w:rPr>
        <w:t>.</w:t>
      </w:r>
    </w:p>
    <w:p w14:paraId="6634AD42"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0DE7B1CB" w14:textId="1FA4BAC0" w:rsidR="00805E26" w:rsidRPr="00805E26" w:rsidRDefault="00805E26" w:rsidP="00F5488D">
      <w:pPr>
        <w:tabs>
          <w:tab w:val="left" w:pos="851"/>
        </w:tabs>
        <w:spacing w:after="0" w:line="240" w:lineRule="auto"/>
        <w:ind w:firstLine="567"/>
        <w:jc w:val="both"/>
        <w:rPr>
          <w:rFonts w:ascii="Times New Roman" w:hAnsi="Times New Roman" w:cs="Times New Roman"/>
          <w:sz w:val="20"/>
          <w:szCs w:val="20"/>
        </w:rPr>
      </w:pPr>
      <w:r w:rsidRPr="00805E26">
        <w:rPr>
          <w:rFonts w:ascii="Times New Roman" w:hAnsi="Times New Roman" w:cs="Times New Roman"/>
          <w:sz w:val="20"/>
          <w:szCs w:val="20"/>
        </w:rPr>
        <w:t xml:space="preserve">Примечание - Настоящий тип зоны предназначен для </w:t>
      </w:r>
      <w:r w:rsidR="00B86E61">
        <w:rPr>
          <w:rFonts w:ascii="Times New Roman" w:hAnsi="Times New Roman" w:cs="Times New Roman"/>
          <w:sz w:val="20"/>
          <w:szCs w:val="20"/>
        </w:rPr>
        <w:t>лиц</w:t>
      </w:r>
      <w:r w:rsidRPr="00805E26">
        <w:rPr>
          <w:rFonts w:ascii="Times New Roman" w:hAnsi="Times New Roman" w:cs="Times New Roman"/>
          <w:sz w:val="20"/>
          <w:szCs w:val="20"/>
        </w:rPr>
        <w:t xml:space="preserve">, которым необходимо принимать лекарства, кто страдает хронической болью или усталостью, или </w:t>
      </w:r>
      <w:r w:rsidR="00B86E61">
        <w:rPr>
          <w:rFonts w:ascii="Times New Roman" w:hAnsi="Times New Roman" w:cs="Times New Roman"/>
          <w:sz w:val="20"/>
          <w:szCs w:val="20"/>
        </w:rPr>
        <w:t>лиц</w:t>
      </w:r>
      <w:r w:rsidRPr="00805E26">
        <w:rPr>
          <w:rFonts w:ascii="Times New Roman" w:hAnsi="Times New Roman" w:cs="Times New Roman"/>
          <w:sz w:val="20"/>
          <w:szCs w:val="20"/>
        </w:rPr>
        <w:t xml:space="preserve"> с аутизмом, синдромом Аспергера или эпилепсией, которым необходимо на некоторое время расслабиться и успокоиться. Настоящая зона не предназначена для лечения </w:t>
      </w:r>
      <w:r w:rsidR="00B86E61">
        <w:rPr>
          <w:rFonts w:ascii="Times New Roman" w:hAnsi="Times New Roman" w:cs="Times New Roman"/>
          <w:sz w:val="20"/>
          <w:szCs w:val="20"/>
        </w:rPr>
        <w:t>лиц</w:t>
      </w:r>
      <w:r w:rsidRPr="00805E26">
        <w:rPr>
          <w:rFonts w:ascii="Times New Roman" w:hAnsi="Times New Roman" w:cs="Times New Roman"/>
          <w:sz w:val="20"/>
          <w:szCs w:val="20"/>
        </w:rPr>
        <w:t xml:space="preserve"> с заболеваниями или другими состояниями, которые могут потребовать медицинской помощи.</w:t>
      </w:r>
    </w:p>
    <w:p w14:paraId="0C9C730B"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68F62C9C" w14:textId="554BBBD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b/>
          <w:sz w:val="24"/>
          <w:szCs w:val="24"/>
        </w:rPr>
        <w:t xml:space="preserve">3.16 </w:t>
      </w:r>
      <w:r w:rsidR="00581062">
        <w:rPr>
          <w:rFonts w:ascii="Times New Roman" w:hAnsi="Times New Roman" w:cs="Times New Roman"/>
          <w:b/>
          <w:sz w:val="24"/>
          <w:szCs w:val="24"/>
        </w:rPr>
        <w:t>Заинтересованная сторона</w:t>
      </w:r>
      <w:r w:rsidR="00CA4232">
        <w:rPr>
          <w:rFonts w:ascii="Times New Roman" w:hAnsi="Times New Roman" w:cs="Times New Roman"/>
          <w:b/>
          <w:sz w:val="24"/>
          <w:szCs w:val="24"/>
        </w:rPr>
        <w:t xml:space="preserve"> </w:t>
      </w:r>
      <w:r w:rsidR="00CA4232" w:rsidRPr="00CA4232">
        <w:rPr>
          <w:rFonts w:ascii="Times New Roman" w:hAnsi="Times New Roman" w:cs="Times New Roman"/>
          <w:bCs/>
          <w:sz w:val="24"/>
          <w:szCs w:val="24"/>
        </w:rPr>
        <w:t>(</w:t>
      </w:r>
      <w:r w:rsidR="00CA4232" w:rsidRPr="00CA4232">
        <w:rPr>
          <w:rFonts w:ascii="Times New Roman" w:hAnsi="Times New Roman" w:cs="Times New Roman"/>
          <w:sz w:val="24"/>
          <w:szCs w:val="24"/>
        </w:rPr>
        <w:t>stakeholder</w:t>
      </w:r>
      <w:r w:rsidR="00CA4232" w:rsidRPr="00CA4232">
        <w:rPr>
          <w:rFonts w:ascii="Times New Roman" w:hAnsi="Times New Roman" w:cs="Times New Roman"/>
          <w:bCs/>
          <w:sz w:val="24"/>
          <w:szCs w:val="24"/>
        </w:rPr>
        <w:t>)</w:t>
      </w:r>
      <w:r w:rsidRPr="00CA4232">
        <w:rPr>
          <w:rFonts w:ascii="Times New Roman" w:hAnsi="Times New Roman" w:cs="Times New Roman"/>
          <w:bCs/>
          <w:sz w:val="24"/>
          <w:szCs w:val="24"/>
        </w:rPr>
        <w:t>:</w:t>
      </w:r>
      <w:r w:rsidRPr="00805E26">
        <w:rPr>
          <w:rFonts w:ascii="Times New Roman" w:hAnsi="Times New Roman" w:cs="Times New Roman"/>
          <w:b/>
          <w:sz w:val="24"/>
          <w:szCs w:val="24"/>
        </w:rPr>
        <w:t xml:space="preserve"> </w:t>
      </w:r>
      <w:r w:rsidR="00CA4232">
        <w:rPr>
          <w:rFonts w:ascii="Times New Roman" w:hAnsi="Times New Roman" w:cs="Times New Roman"/>
          <w:sz w:val="24"/>
          <w:szCs w:val="24"/>
        </w:rPr>
        <w:t>Ф</w:t>
      </w:r>
      <w:r w:rsidRPr="00805E26">
        <w:rPr>
          <w:rFonts w:ascii="Times New Roman" w:hAnsi="Times New Roman" w:cs="Times New Roman"/>
          <w:sz w:val="24"/>
          <w:szCs w:val="24"/>
        </w:rPr>
        <w:t xml:space="preserve">изическое лицо, группа, организация или орган власти, участвующие в цепочке создания стоимости </w:t>
      </w:r>
      <w:r w:rsidRPr="00CA4232">
        <w:rPr>
          <w:rFonts w:ascii="Times New Roman" w:hAnsi="Times New Roman" w:cs="Times New Roman"/>
          <w:iCs/>
          <w:sz w:val="24"/>
          <w:szCs w:val="24"/>
        </w:rPr>
        <w:t>инватуризма</w:t>
      </w:r>
      <w:r w:rsidRPr="00805E26">
        <w:rPr>
          <w:rFonts w:ascii="Times New Roman" w:hAnsi="Times New Roman" w:cs="Times New Roman"/>
          <w:sz w:val="24"/>
          <w:szCs w:val="24"/>
        </w:rPr>
        <w:t xml:space="preserve"> (3.3)</w:t>
      </w:r>
      <w:r w:rsidR="00CA4232">
        <w:rPr>
          <w:rFonts w:ascii="Times New Roman" w:hAnsi="Times New Roman" w:cs="Times New Roman"/>
          <w:sz w:val="24"/>
          <w:szCs w:val="24"/>
        </w:rPr>
        <w:t>.</w:t>
      </w:r>
    </w:p>
    <w:p w14:paraId="471A3EAE"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54E3632A" w14:textId="0ADC7D19" w:rsidR="00805E26" w:rsidRPr="00805E26" w:rsidRDefault="00805E26" w:rsidP="00F5488D">
      <w:pPr>
        <w:tabs>
          <w:tab w:val="left" w:pos="851"/>
        </w:tabs>
        <w:spacing w:after="0" w:line="240" w:lineRule="auto"/>
        <w:ind w:firstLine="567"/>
        <w:jc w:val="both"/>
        <w:rPr>
          <w:rFonts w:ascii="Times New Roman" w:hAnsi="Times New Roman" w:cs="Times New Roman"/>
          <w:sz w:val="20"/>
          <w:szCs w:val="20"/>
        </w:rPr>
      </w:pPr>
      <w:r w:rsidRPr="00805E26">
        <w:rPr>
          <w:rFonts w:ascii="Times New Roman" w:hAnsi="Times New Roman" w:cs="Times New Roman"/>
          <w:sz w:val="20"/>
          <w:szCs w:val="20"/>
        </w:rPr>
        <w:t>Примечание - Заинтересованные стороны могут быть сгруппированы в следующие основные категории:</w:t>
      </w:r>
    </w:p>
    <w:p w14:paraId="326026D0"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0"/>
          <w:szCs w:val="20"/>
        </w:rPr>
      </w:pPr>
      <w:r w:rsidRPr="00805E26">
        <w:rPr>
          <w:rFonts w:ascii="Times New Roman" w:hAnsi="Times New Roman" w:cs="Times New Roman"/>
          <w:sz w:val="20"/>
          <w:szCs w:val="20"/>
        </w:rPr>
        <w:t>- национальные или региональные государственные администрации [включая национальные администрации туризма (NTA), национальные или региональные советы по продвижению туризма, организации по управлению направлениями (DMO), муниципалитеты, государственные органы, отвечающие за инфраструктурную политику, развитие и законодательную или нормативную базу, организации или специалистов, работающих в области управления и охраны культурного наследия];</w:t>
      </w:r>
    </w:p>
    <w:p w14:paraId="2DBDCA43"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0"/>
          <w:szCs w:val="20"/>
        </w:rPr>
      </w:pPr>
      <w:r w:rsidRPr="00805E26">
        <w:rPr>
          <w:rFonts w:ascii="Times New Roman" w:hAnsi="Times New Roman" w:cs="Times New Roman"/>
          <w:sz w:val="20"/>
          <w:szCs w:val="20"/>
        </w:rPr>
        <w:t>- заинтересованные стороны индустрии путешествий и туризма [инвесторы в туристические направления и индустрию туризма, туристический бизнес, особенно малые и средние предприятия (МСП) в туристическом секторе: транспорт, размещение, туроператоры и туристические агентства, производители транспорта, гостиничный бизнес и общественное питание, другие поставщики туристических услуг и торговые ассоциации];</w:t>
      </w:r>
    </w:p>
    <w:p w14:paraId="650537DE" w14:textId="077D76DA" w:rsidR="00805E26" w:rsidRPr="00805E26" w:rsidRDefault="00805E26" w:rsidP="00F5488D">
      <w:pPr>
        <w:tabs>
          <w:tab w:val="left" w:pos="851"/>
        </w:tabs>
        <w:spacing w:after="0" w:line="240" w:lineRule="auto"/>
        <w:ind w:firstLine="567"/>
        <w:jc w:val="both"/>
        <w:rPr>
          <w:rFonts w:ascii="Times New Roman" w:hAnsi="Times New Roman" w:cs="Times New Roman"/>
          <w:sz w:val="20"/>
          <w:szCs w:val="20"/>
        </w:rPr>
      </w:pPr>
      <w:r w:rsidRPr="00805E26">
        <w:rPr>
          <w:rFonts w:ascii="Times New Roman" w:hAnsi="Times New Roman" w:cs="Times New Roman"/>
          <w:sz w:val="20"/>
          <w:szCs w:val="20"/>
        </w:rPr>
        <w:t xml:space="preserve">- предприятия и организации из вспомогательных секторов: например, компании, которым поручено выполнение строительных работ в пунктах назначения, архитекторы, разработчики и промоутеры инструментов и услуг поддержки для </w:t>
      </w:r>
      <w:r w:rsidR="00B86E61">
        <w:rPr>
          <w:rFonts w:ascii="Times New Roman" w:hAnsi="Times New Roman" w:cs="Times New Roman"/>
          <w:sz w:val="20"/>
          <w:szCs w:val="20"/>
        </w:rPr>
        <w:t>лиц</w:t>
      </w:r>
      <w:r w:rsidRPr="00805E26">
        <w:rPr>
          <w:rFonts w:ascii="Times New Roman" w:hAnsi="Times New Roman" w:cs="Times New Roman"/>
          <w:sz w:val="20"/>
          <w:szCs w:val="20"/>
        </w:rPr>
        <w:t xml:space="preserve"> с особыми требованиями доступа, а также компании или специалисты, работающие в области информации и коммуникационных технологий (ИКТ);</w:t>
      </w:r>
    </w:p>
    <w:p w14:paraId="143D1D16"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0"/>
          <w:szCs w:val="20"/>
        </w:rPr>
      </w:pPr>
      <w:r w:rsidRPr="00805E26">
        <w:rPr>
          <w:rFonts w:ascii="Times New Roman" w:hAnsi="Times New Roman" w:cs="Times New Roman"/>
          <w:sz w:val="20"/>
          <w:szCs w:val="20"/>
        </w:rPr>
        <w:t>- туристические направления;</w:t>
      </w:r>
    </w:p>
    <w:p w14:paraId="07919BE1"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0"/>
          <w:szCs w:val="20"/>
        </w:rPr>
      </w:pPr>
      <w:r w:rsidRPr="00805E26">
        <w:rPr>
          <w:rFonts w:ascii="Times New Roman" w:hAnsi="Times New Roman" w:cs="Times New Roman"/>
          <w:sz w:val="20"/>
          <w:szCs w:val="20"/>
        </w:rPr>
        <w:t>- конечные пользователи (т. е. туристы и местное население с особыми требованиями к доступу или без них).</w:t>
      </w:r>
    </w:p>
    <w:p w14:paraId="7815B3C4"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1FBFCA76" w14:textId="422C356E" w:rsidR="00805E26" w:rsidRPr="00CA4232"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 xml:space="preserve">3.17 </w:t>
      </w:r>
      <w:r w:rsidR="00CA4232">
        <w:rPr>
          <w:rFonts w:ascii="Times New Roman" w:hAnsi="Times New Roman" w:cs="Times New Roman"/>
          <w:b/>
          <w:sz w:val="24"/>
          <w:szCs w:val="24"/>
        </w:rPr>
        <w:t>Т</w:t>
      </w:r>
      <w:r w:rsidRPr="00805E26">
        <w:rPr>
          <w:rFonts w:ascii="Times New Roman" w:hAnsi="Times New Roman" w:cs="Times New Roman"/>
          <w:b/>
          <w:sz w:val="24"/>
          <w:szCs w:val="24"/>
        </w:rPr>
        <w:t>уристическое направление</w:t>
      </w:r>
      <w:r w:rsidR="00CA4232">
        <w:rPr>
          <w:rFonts w:ascii="Times New Roman" w:hAnsi="Times New Roman" w:cs="Times New Roman"/>
          <w:b/>
          <w:sz w:val="24"/>
          <w:szCs w:val="24"/>
        </w:rPr>
        <w:t xml:space="preserve"> </w:t>
      </w:r>
      <w:r w:rsidR="00CA4232" w:rsidRPr="00CA4232">
        <w:rPr>
          <w:rFonts w:ascii="Times New Roman" w:hAnsi="Times New Roman" w:cs="Times New Roman"/>
          <w:bCs/>
          <w:sz w:val="24"/>
          <w:szCs w:val="24"/>
        </w:rPr>
        <w:t>(</w:t>
      </w:r>
      <w:r w:rsidR="00CA4232" w:rsidRPr="00CA4232">
        <w:rPr>
          <w:rFonts w:ascii="Times New Roman" w:hAnsi="Times New Roman" w:cs="Times New Roman"/>
          <w:sz w:val="24"/>
          <w:szCs w:val="24"/>
        </w:rPr>
        <w:t>tourism destination</w:t>
      </w:r>
      <w:r w:rsidR="00CA4232" w:rsidRPr="00CA4232">
        <w:rPr>
          <w:rFonts w:ascii="Times New Roman" w:hAnsi="Times New Roman" w:cs="Times New Roman"/>
          <w:bCs/>
          <w:sz w:val="24"/>
          <w:szCs w:val="24"/>
        </w:rPr>
        <w:t>):</w:t>
      </w:r>
      <w:r w:rsidR="00CA4232">
        <w:rPr>
          <w:rFonts w:ascii="Times New Roman" w:hAnsi="Times New Roman" w:cs="Times New Roman"/>
          <w:b/>
          <w:sz w:val="24"/>
          <w:szCs w:val="24"/>
        </w:rPr>
        <w:t xml:space="preserve"> </w:t>
      </w:r>
      <w:r w:rsidR="00CA4232">
        <w:rPr>
          <w:rFonts w:ascii="Times New Roman" w:hAnsi="Times New Roman" w:cs="Times New Roman"/>
          <w:sz w:val="24"/>
          <w:szCs w:val="24"/>
        </w:rPr>
        <w:t>Ф</w:t>
      </w:r>
      <w:r w:rsidRPr="00805E26">
        <w:rPr>
          <w:rFonts w:ascii="Times New Roman" w:hAnsi="Times New Roman" w:cs="Times New Roman"/>
          <w:sz w:val="24"/>
          <w:szCs w:val="24"/>
        </w:rPr>
        <w:t>изическое пространство с административными и/или аналитическими границами или без них, в котором посетитель может переночевать, состоящее из скопления или совместного размещения продуктов и услуг, а также мероприятий и впечатлений по цепочке создания стоимости туризма и базовой единицы анализа туризма</w:t>
      </w:r>
    </w:p>
    <w:p w14:paraId="1BC6E550"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06F4E039" w14:textId="72E0A8E0" w:rsidR="00805E26" w:rsidRPr="00805E26" w:rsidRDefault="00805E26" w:rsidP="00F5488D">
      <w:pPr>
        <w:tabs>
          <w:tab w:val="left" w:pos="851"/>
        </w:tabs>
        <w:spacing w:after="0" w:line="240" w:lineRule="auto"/>
        <w:ind w:firstLine="567"/>
        <w:jc w:val="both"/>
        <w:rPr>
          <w:rFonts w:ascii="Times New Roman" w:hAnsi="Times New Roman" w:cs="Times New Roman"/>
          <w:sz w:val="20"/>
          <w:szCs w:val="20"/>
        </w:rPr>
      </w:pPr>
      <w:r w:rsidRPr="00805E26">
        <w:rPr>
          <w:rFonts w:ascii="Times New Roman" w:hAnsi="Times New Roman" w:cs="Times New Roman"/>
          <w:sz w:val="20"/>
          <w:szCs w:val="20"/>
        </w:rPr>
        <w:t>Примечания</w:t>
      </w:r>
    </w:p>
    <w:p w14:paraId="3857FCBD" w14:textId="2FBB94EF" w:rsidR="00805E26" w:rsidRPr="00805E26" w:rsidRDefault="00805E26" w:rsidP="00F5488D">
      <w:pPr>
        <w:tabs>
          <w:tab w:val="left" w:pos="851"/>
        </w:tabs>
        <w:spacing w:after="0" w:line="240" w:lineRule="auto"/>
        <w:ind w:firstLine="567"/>
        <w:jc w:val="both"/>
        <w:rPr>
          <w:rFonts w:ascii="Times New Roman" w:hAnsi="Times New Roman" w:cs="Times New Roman"/>
          <w:sz w:val="20"/>
          <w:szCs w:val="20"/>
        </w:rPr>
      </w:pPr>
      <w:r w:rsidRPr="00805E26">
        <w:rPr>
          <w:rFonts w:ascii="Times New Roman" w:hAnsi="Times New Roman" w:cs="Times New Roman"/>
          <w:sz w:val="20"/>
          <w:szCs w:val="20"/>
        </w:rPr>
        <w:t>1 Туристическое направление включает в себя различные заинтересованные стороны и может объединяться в сети для формирования более крупных туристических направлений. Его имидж и идентичность также неосязаемы, что может повлиять на его конкурентоспособность на рынке.</w:t>
      </w:r>
    </w:p>
    <w:p w14:paraId="4A25AA89" w14:textId="715D60B5" w:rsidR="00805E26" w:rsidRPr="00805E26" w:rsidRDefault="00805E26" w:rsidP="00F5488D">
      <w:pPr>
        <w:tabs>
          <w:tab w:val="left" w:pos="851"/>
        </w:tabs>
        <w:spacing w:after="0" w:line="240" w:lineRule="auto"/>
        <w:ind w:firstLine="567"/>
        <w:jc w:val="both"/>
        <w:rPr>
          <w:rFonts w:ascii="Times New Roman" w:hAnsi="Times New Roman" w:cs="Times New Roman"/>
          <w:sz w:val="20"/>
          <w:szCs w:val="20"/>
        </w:rPr>
      </w:pPr>
      <w:r w:rsidRPr="00805E26">
        <w:rPr>
          <w:rFonts w:ascii="Times New Roman" w:hAnsi="Times New Roman" w:cs="Times New Roman"/>
          <w:sz w:val="20"/>
          <w:szCs w:val="20"/>
        </w:rPr>
        <w:lastRenderedPageBreak/>
        <w:t>2 Взято из Всемирной туристической организации ООН (</w:t>
      </w:r>
      <w:r w:rsidR="007E7BA6">
        <w:rPr>
          <w:rFonts w:ascii="Times New Roman" w:hAnsi="Times New Roman" w:cs="Times New Roman"/>
          <w:sz w:val="20"/>
          <w:szCs w:val="20"/>
        </w:rPr>
        <w:t xml:space="preserve">ООН </w:t>
      </w:r>
      <w:r w:rsidRPr="00805E26">
        <w:rPr>
          <w:rFonts w:ascii="Times New Roman" w:hAnsi="Times New Roman" w:cs="Times New Roman"/>
          <w:sz w:val="20"/>
          <w:szCs w:val="20"/>
        </w:rPr>
        <w:t xml:space="preserve">ВТО), «Определения туризма ЮНВТО», доступно по адресу </w:t>
      </w:r>
      <w:r w:rsidRPr="001F7078">
        <w:rPr>
          <w:rFonts w:ascii="Times New Roman" w:hAnsi="Times New Roman" w:cs="Times New Roman"/>
          <w:sz w:val="20"/>
          <w:szCs w:val="20"/>
        </w:rPr>
        <w:t>https://www.e-unwto.org/doi/pdf/10.18111/9789284420858</w:t>
      </w:r>
      <w:r w:rsidR="007E7BA6">
        <w:rPr>
          <w:rFonts w:ascii="Times New Roman" w:hAnsi="Times New Roman" w:cs="Times New Roman"/>
          <w:sz w:val="20"/>
          <w:szCs w:val="20"/>
        </w:rPr>
        <w:t>.</w:t>
      </w:r>
    </w:p>
    <w:p w14:paraId="220C2CE7"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4823594F" w14:textId="62907494" w:rsidR="00805E26" w:rsidRPr="00581062"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b/>
          <w:sz w:val="24"/>
          <w:szCs w:val="24"/>
        </w:rPr>
        <w:t xml:space="preserve">3.18 </w:t>
      </w:r>
      <w:r w:rsidR="00CA4232">
        <w:rPr>
          <w:rFonts w:ascii="Times New Roman" w:hAnsi="Times New Roman" w:cs="Times New Roman"/>
          <w:b/>
          <w:sz w:val="24"/>
          <w:szCs w:val="24"/>
        </w:rPr>
        <w:t>У</w:t>
      </w:r>
      <w:r w:rsidRPr="00805E26">
        <w:rPr>
          <w:rFonts w:ascii="Times New Roman" w:hAnsi="Times New Roman" w:cs="Times New Roman"/>
          <w:b/>
          <w:sz w:val="24"/>
          <w:szCs w:val="24"/>
        </w:rPr>
        <w:t>ниверсальный дизайн</w:t>
      </w:r>
      <w:r w:rsidR="00CA4232">
        <w:rPr>
          <w:rFonts w:ascii="Times New Roman" w:hAnsi="Times New Roman" w:cs="Times New Roman"/>
          <w:b/>
          <w:sz w:val="24"/>
          <w:szCs w:val="24"/>
        </w:rPr>
        <w:t xml:space="preserve"> </w:t>
      </w:r>
      <w:r w:rsidR="00CA4232" w:rsidRPr="00CA4232">
        <w:rPr>
          <w:rFonts w:ascii="Times New Roman" w:hAnsi="Times New Roman" w:cs="Times New Roman"/>
          <w:bCs/>
          <w:sz w:val="24"/>
          <w:szCs w:val="24"/>
        </w:rPr>
        <w:t>(</w:t>
      </w:r>
      <w:r w:rsidR="00CA4232" w:rsidRPr="00CA4232">
        <w:rPr>
          <w:rFonts w:ascii="Times New Roman" w:hAnsi="Times New Roman" w:cs="Times New Roman"/>
          <w:sz w:val="24"/>
          <w:szCs w:val="24"/>
        </w:rPr>
        <w:t>universal design</w:t>
      </w:r>
      <w:r w:rsidR="00CA4232" w:rsidRPr="00CA4232">
        <w:rPr>
          <w:rFonts w:ascii="Times New Roman" w:hAnsi="Times New Roman" w:cs="Times New Roman"/>
          <w:bCs/>
          <w:sz w:val="24"/>
          <w:szCs w:val="24"/>
        </w:rPr>
        <w:t>)</w:t>
      </w:r>
      <w:r w:rsidRPr="00CA4232">
        <w:rPr>
          <w:rFonts w:ascii="Times New Roman" w:hAnsi="Times New Roman" w:cs="Times New Roman"/>
          <w:bCs/>
          <w:sz w:val="24"/>
          <w:szCs w:val="24"/>
        </w:rPr>
        <w:t>:</w:t>
      </w:r>
      <w:r w:rsidRPr="00805E26">
        <w:rPr>
          <w:rFonts w:ascii="Times New Roman" w:hAnsi="Times New Roman" w:cs="Times New Roman"/>
          <w:b/>
          <w:sz w:val="24"/>
          <w:szCs w:val="24"/>
        </w:rPr>
        <w:t xml:space="preserve"> </w:t>
      </w:r>
      <w:r w:rsidR="00581062" w:rsidRPr="00581062">
        <w:rPr>
          <w:rFonts w:ascii="Times New Roman" w:hAnsi="Times New Roman" w:cs="Times New Roman"/>
          <w:sz w:val="24"/>
          <w:szCs w:val="24"/>
        </w:rPr>
        <w:t xml:space="preserve">Формирование безбарьерной среды, в основе которого лежит положение, что дизайн предметов, обстановок, программ и услуг призван сделать их в максимально возможной степени пригодными к пользованию для всех </w:t>
      </w:r>
      <w:r w:rsidR="00B86E61">
        <w:rPr>
          <w:rFonts w:ascii="Times New Roman" w:hAnsi="Times New Roman" w:cs="Times New Roman"/>
          <w:sz w:val="24"/>
          <w:szCs w:val="24"/>
        </w:rPr>
        <w:t>лиц</w:t>
      </w:r>
      <w:r w:rsidR="00581062" w:rsidRPr="00581062">
        <w:rPr>
          <w:rFonts w:ascii="Times New Roman" w:hAnsi="Times New Roman" w:cs="Times New Roman"/>
          <w:sz w:val="24"/>
          <w:szCs w:val="24"/>
        </w:rPr>
        <w:t xml:space="preserve"> без необходимости адаптации или специального дизайна.</w:t>
      </w:r>
    </w:p>
    <w:p w14:paraId="0F25F8CE"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48C56E39" w14:textId="4F122AA9" w:rsidR="00805E26" w:rsidRPr="00805E26" w:rsidRDefault="00805E26" w:rsidP="00F5488D">
      <w:pPr>
        <w:tabs>
          <w:tab w:val="left" w:pos="851"/>
        </w:tabs>
        <w:spacing w:after="0" w:line="240" w:lineRule="auto"/>
        <w:ind w:firstLine="567"/>
        <w:jc w:val="both"/>
        <w:rPr>
          <w:rFonts w:ascii="Times New Roman" w:hAnsi="Times New Roman" w:cs="Times New Roman"/>
          <w:sz w:val="20"/>
          <w:szCs w:val="20"/>
        </w:rPr>
      </w:pPr>
      <w:r w:rsidRPr="00805E26">
        <w:rPr>
          <w:rFonts w:ascii="Times New Roman" w:hAnsi="Times New Roman" w:cs="Times New Roman"/>
          <w:sz w:val="20"/>
          <w:szCs w:val="20"/>
        </w:rPr>
        <w:t>Примечани</w:t>
      </w:r>
      <w:r w:rsidR="009137C2">
        <w:rPr>
          <w:rFonts w:ascii="Times New Roman" w:hAnsi="Times New Roman" w:cs="Times New Roman"/>
          <w:sz w:val="20"/>
          <w:szCs w:val="20"/>
        </w:rPr>
        <w:t>я</w:t>
      </w:r>
      <w:r w:rsidRPr="00805E26">
        <w:rPr>
          <w:rFonts w:ascii="Times New Roman" w:hAnsi="Times New Roman" w:cs="Times New Roman"/>
          <w:sz w:val="20"/>
          <w:szCs w:val="20"/>
        </w:rPr>
        <w:t xml:space="preserve"> </w:t>
      </w:r>
    </w:p>
    <w:p w14:paraId="3EC6A6CA" w14:textId="0B7CDCCD" w:rsidR="00805E26" w:rsidRPr="00805E26" w:rsidRDefault="00805E26" w:rsidP="00F5488D">
      <w:pPr>
        <w:tabs>
          <w:tab w:val="left" w:pos="851"/>
        </w:tabs>
        <w:spacing w:after="0" w:line="240" w:lineRule="auto"/>
        <w:ind w:firstLine="567"/>
        <w:jc w:val="both"/>
        <w:rPr>
          <w:rFonts w:ascii="Times New Roman" w:hAnsi="Times New Roman" w:cs="Times New Roman"/>
          <w:sz w:val="20"/>
          <w:szCs w:val="20"/>
        </w:rPr>
      </w:pPr>
      <w:r w:rsidRPr="00805E26">
        <w:rPr>
          <w:rFonts w:ascii="Times New Roman" w:hAnsi="Times New Roman" w:cs="Times New Roman"/>
          <w:sz w:val="20"/>
          <w:szCs w:val="20"/>
        </w:rPr>
        <w:t xml:space="preserve">1 Универсальный дизайн не должен исключать вспомогательные устройства для определенных групп или </w:t>
      </w:r>
      <w:r w:rsidR="004E0689">
        <w:rPr>
          <w:rFonts w:ascii="Times New Roman" w:hAnsi="Times New Roman" w:cs="Times New Roman"/>
          <w:sz w:val="20"/>
          <w:szCs w:val="20"/>
        </w:rPr>
        <w:t>лиц с инвалидностью</w:t>
      </w:r>
      <w:r w:rsidRPr="00805E26">
        <w:rPr>
          <w:rFonts w:ascii="Times New Roman" w:hAnsi="Times New Roman" w:cs="Times New Roman"/>
          <w:sz w:val="20"/>
          <w:szCs w:val="20"/>
        </w:rPr>
        <w:t>, где это необходимо.</w:t>
      </w:r>
    </w:p>
    <w:p w14:paraId="65F976D0" w14:textId="05385F54" w:rsidR="00805E26" w:rsidRPr="00805E26" w:rsidRDefault="00805E26" w:rsidP="00F5488D">
      <w:pPr>
        <w:tabs>
          <w:tab w:val="left" w:pos="851"/>
        </w:tabs>
        <w:spacing w:after="0" w:line="240" w:lineRule="auto"/>
        <w:ind w:firstLine="567"/>
        <w:jc w:val="both"/>
        <w:rPr>
          <w:rFonts w:ascii="Times New Roman" w:hAnsi="Times New Roman" w:cs="Times New Roman"/>
          <w:sz w:val="20"/>
          <w:szCs w:val="20"/>
        </w:rPr>
      </w:pPr>
      <w:r w:rsidRPr="00805E26">
        <w:rPr>
          <w:rFonts w:ascii="Times New Roman" w:hAnsi="Times New Roman" w:cs="Times New Roman"/>
          <w:sz w:val="20"/>
          <w:szCs w:val="20"/>
        </w:rPr>
        <w:t xml:space="preserve">2 Такие термины, как универсальный дизайн, доступный дизайн, дизайн для всех, дизайн с учетом потребностей </w:t>
      </w:r>
      <w:r w:rsidR="004E0689">
        <w:rPr>
          <w:rFonts w:ascii="Times New Roman" w:hAnsi="Times New Roman" w:cs="Times New Roman"/>
          <w:sz w:val="20"/>
          <w:szCs w:val="20"/>
        </w:rPr>
        <w:t>лиц с инвалидностью</w:t>
      </w:r>
      <w:r w:rsidRPr="00805E26">
        <w:rPr>
          <w:rFonts w:ascii="Times New Roman" w:hAnsi="Times New Roman" w:cs="Times New Roman"/>
          <w:sz w:val="20"/>
          <w:szCs w:val="20"/>
        </w:rPr>
        <w:t>, содержательный дизайн и трансгенерационный дизайн, часто используются как взаимозаменяемые с одним и тем же значением.</w:t>
      </w:r>
    </w:p>
    <w:p w14:paraId="4A0A55A2" w14:textId="4D337738" w:rsidR="00805E26" w:rsidRPr="00805E26" w:rsidRDefault="00805E26" w:rsidP="00F5488D">
      <w:pPr>
        <w:tabs>
          <w:tab w:val="left" w:pos="851"/>
        </w:tabs>
        <w:spacing w:after="0" w:line="240" w:lineRule="auto"/>
        <w:ind w:firstLine="567"/>
        <w:jc w:val="both"/>
        <w:rPr>
          <w:rFonts w:ascii="Times New Roman" w:hAnsi="Times New Roman" w:cs="Times New Roman"/>
          <w:sz w:val="20"/>
          <w:szCs w:val="20"/>
        </w:rPr>
      </w:pPr>
      <w:r w:rsidRPr="00805E26">
        <w:rPr>
          <w:rFonts w:ascii="Times New Roman" w:hAnsi="Times New Roman" w:cs="Times New Roman"/>
          <w:sz w:val="20"/>
          <w:szCs w:val="20"/>
        </w:rPr>
        <w:t xml:space="preserve">3 Взято из Конвенции Организации Объединенных Наций </w:t>
      </w:r>
      <w:r w:rsidR="004E0689" w:rsidRPr="00805E26">
        <w:rPr>
          <w:rFonts w:ascii="Times New Roman" w:hAnsi="Times New Roman" w:cs="Times New Roman"/>
          <w:sz w:val="20"/>
          <w:szCs w:val="20"/>
        </w:rPr>
        <w:t xml:space="preserve">о правах </w:t>
      </w:r>
      <w:r w:rsidR="004E0689">
        <w:rPr>
          <w:rFonts w:ascii="Times New Roman" w:hAnsi="Times New Roman" w:cs="Times New Roman"/>
          <w:sz w:val="20"/>
          <w:szCs w:val="20"/>
        </w:rPr>
        <w:t>инвалидов</w:t>
      </w:r>
      <w:r w:rsidRPr="00805E26">
        <w:rPr>
          <w:rFonts w:ascii="Times New Roman" w:hAnsi="Times New Roman" w:cs="Times New Roman"/>
          <w:sz w:val="20"/>
          <w:szCs w:val="20"/>
        </w:rPr>
        <w:t xml:space="preserve">, статья 2, доступно по адресу </w:t>
      </w:r>
      <w:r w:rsidRPr="001F7078">
        <w:rPr>
          <w:rFonts w:ascii="Times New Roman" w:hAnsi="Times New Roman" w:cs="Times New Roman"/>
          <w:sz w:val="20"/>
          <w:szCs w:val="20"/>
        </w:rPr>
        <w:t>https://www.un.org/development/desa/disabilities/convention-on-the-rights-of-persons-with-disabilities.html</w:t>
      </w:r>
      <w:r>
        <w:rPr>
          <w:rFonts w:ascii="Times New Roman" w:hAnsi="Times New Roman" w:cs="Times New Roman"/>
          <w:sz w:val="20"/>
          <w:szCs w:val="20"/>
        </w:rPr>
        <w:t>.</w:t>
      </w:r>
    </w:p>
    <w:p w14:paraId="0983FFAC"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27F41877" w14:textId="5CA4E538" w:rsid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b/>
          <w:sz w:val="24"/>
          <w:szCs w:val="24"/>
        </w:rPr>
        <w:t xml:space="preserve">3.19 </w:t>
      </w:r>
      <w:r w:rsidR="00CA4232">
        <w:rPr>
          <w:rFonts w:ascii="Times New Roman" w:hAnsi="Times New Roman" w:cs="Times New Roman"/>
          <w:b/>
          <w:sz w:val="24"/>
          <w:szCs w:val="24"/>
        </w:rPr>
        <w:t>У</w:t>
      </w:r>
      <w:r w:rsidRPr="00805E26">
        <w:rPr>
          <w:rFonts w:ascii="Times New Roman" w:hAnsi="Times New Roman" w:cs="Times New Roman"/>
          <w:b/>
          <w:sz w:val="24"/>
          <w:szCs w:val="24"/>
        </w:rPr>
        <w:t>добство использования</w:t>
      </w:r>
      <w:r w:rsidR="00CA4232">
        <w:rPr>
          <w:rFonts w:ascii="Times New Roman" w:hAnsi="Times New Roman" w:cs="Times New Roman"/>
          <w:b/>
          <w:sz w:val="24"/>
          <w:szCs w:val="24"/>
        </w:rPr>
        <w:t xml:space="preserve"> </w:t>
      </w:r>
      <w:r w:rsidR="00CA4232" w:rsidRPr="00CA4232">
        <w:rPr>
          <w:rFonts w:ascii="Times New Roman" w:hAnsi="Times New Roman" w:cs="Times New Roman"/>
          <w:bCs/>
          <w:sz w:val="24"/>
          <w:szCs w:val="24"/>
        </w:rPr>
        <w:t>(</w:t>
      </w:r>
      <w:r w:rsidR="00CA4232" w:rsidRPr="00CA4232">
        <w:rPr>
          <w:rFonts w:ascii="Times New Roman" w:hAnsi="Times New Roman" w:cs="Times New Roman"/>
          <w:sz w:val="24"/>
          <w:szCs w:val="24"/>
        </w:rPr>
        <w:t>usability</w:t>
      </w:r>
      <w:r w:rsidR="00CA4232" w:rsidRPr="00CA4232">
        <w:rPr>
          <w:rFonts w:ascii="Times New Roman" w:hAnsi="Times New Roman" w:cs="Times New Roman"/>
          <w:bCs/>
          <w:sz w:val="24"/>
          <w:szCs w:val="24"/>
        </w:rPr>
        <w:t>)</w:t>
      </w:r>
      <w:r w:rsidRPr="00CA4232">
        <w:rPr>
          <w:rFonts w:ascii="Times New Roman" w:hAnsi="Times New Roman" w:cs="Times New Roman"/>
          <w:bCs/>
          <w:sz w:val="24"/>
          <w:szCs w:val="24"/>
        </w:rPr>
        <w:t>:</w:t>
      </w:r>
      <w:r w:rsidRPr="00805E26">
        <w:rPr>
          <w:rFonts w:ascii="Times New Roman" w:hAnsi="Times New Roman" w:cs="Times New Roman"/>
          <w:b/>
          <w:sz w:val="24"/>
          <w:szCs w:val="24"/>
        </w:rPr>
        <w:t xml:space="preserve"> </w:t>
      </w:r>
      <w:r w:rsidR="00CA4232">
        <w:rPr>
          <w:rFonts w:ascii="Times New Roman" w:hAnsi="Times New Roman" w:cs="Times New Roman"/>
          <w:sz w:val="24"/>
          <w:szCs w:val="24"/>
        </w:rPr>
        <w:t>С</w:t>
      </w:r>
      <w:r w:rsidRPr="00805E26">
        <w:rPr>
          <w:rFonts w:ascii="Times New Roman" w:hAnsi="Times New Roman" w:cs="Times New Roman"/>
          <w:sz w:val="24"/>
          <w:szCs w:val="24"/>
        </w:rPr>
        <w:t>тепень, в которой продукт может использоваться определенными пользователями для достижения определенных целей с эффективностью, результативностью и удовлетворением в определенном контексте использования.</w:t>
      </w:r>
    </w:p>
    <w:p w14:paraId="675969F0" w14:textId="77777777" w:rsidR="00581062" w:rsidRPr="00805E26" w:rsidRDefault="00581062" w:rsidP="00F5488D">
      <w:pPr>
        <w:tabs>
          <w:tab w:val="left" w:pos="851"/>
        </w:tabs>
        <w:spacing w:after="0" w:line="240" w:lineRule="auto"/>
        <w:ind w:firstLine="567"/>
        <w:jc w:val="both"/>
        <w:rPr>
          <w:rFonts w:ascii="Times New Roman" w:hAnsi="Times New Roman" w:cs="Times New Roman"/>
          <w:sz w:val="24"/>
          <w:szCs w:val="24"/>
        </w:rPr>
      </w:pPr>
    </w:p>
    <w:p w14:paraId="5A5B62CC" w14:textId="439117B6" w:rsidR="00805E26" w:rsidRPr="00805E26" w:rsidRDefault="00805E26" w:rsidP="00F5488D">
      <w:pPr>
        <w:tabs>
          <w:tab w:val="left" w:pos="851"/>
        </w:tabs>
        <w:spacing w:after="0" w:line="240" w:lineRule="auto"/>
        <w:ind w:firstLine="567"/>
        <w:jc w:val="both"/>
        <w:rPr>
          <w:rFonts w:ascii="Times New Roman" w:hAnsi="Times New Roman" w:cs="Times New Roman"/>
          <w:sz w:val="20"/>
          <w:szCs w:val="20"/>
        </w:rPr>
      </w:pPr>
      <w:r w:rsidRPr="00805E26">
        <w:rPr>
          <w:rFonts w:ascii="Times New Roman" w:hAnsi="Times New Roman" w:cs="Times New Roman"/>
          <w:sz w:val="20"/>
          <w:szCs w:val="20"/>
        </w:rPr>
        <w:t>Примечание - ISO 9241-210:2019, 3.13, изменен. Примечания удалены.</w:t>
      </w:r>
    </w:p>
    <w:p w14:paraId="7EEA1694"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7571303C" w14:textId="16F4E35C"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b/>
          <w:sz w:val="24"/>
          <w:szCs w:val="24"/>
        </w:rPr>
        <w:t xml:space="preserve">3.20 </w:t>
      </w:r>
      <w:r w:rsidR="00CA4232">
        <w:rPr>
          <w:rFonts w:ascii="Times New Roman" w:hAnsi="Times New Roman" w:cs="Times New Roman"/>
          <w:b/>
          <w:sz w:val="24"/>
          <w:szCs w:val="24"/>
        </w:rPr>
        <w:t>В</w:t>
      </w:r>
      <w:r w:rsidRPr="00805E26">
        <w:rPr>
          <w:rFonts w:ascii="Times New Roman" w:hAnsi="Times New Roman" w:cs="Times New Roman"/>
          <w:b/>
          <w:sz w:val="24"/>
          <w:szCs w:val="24"/>
        </w:rPr>
        <w:t>ербальная коммуникация</w:t>
      </w:r>
      <w:r w:rsidR="00CA4232">
        <w:rPr>
          <w:rFonts w:ascii="Times New Roman" w:hAnsi="Times New Roman" w:cs="Times New Roman"/>
          <w:b/>
          <w:sz w:val="24"/>
          <w:szCs w:val="24"/>
        </w:rPr>
        <w:t xml:space="preserve"> </w:t>
      </w:r>
      <w:r w:rsidR="00CA4232" w:rsidRPr="00CA4232">
        <w:rPr>
          <w:rFonts w:ascii="Times New Roman" w:hAnsi="Times New Roman" w:cs="Times New Roman"/>
          <w:bCs/>
          <w:sz w:val="24"/>
          <w:szCs w:val="24"/>
        </w:rPr>
        <w:t>(</w:t>
      </w:r>
      <w:r w:rsidR="00CA4232" w:rsidRPr="00CA4232">
        <w:rPr>
          <w:rFonts w:ascii="Times New Roman" w:hAnsi="Times New Roman" w:cs="Times New Roman"/>
          <w:sz w:val="24"/>
          <w:szCs w:val="24"/>
        </w:rPr>
        <w:t>verbal communication</w:t>
      </w:r>
      <w:r w:rsidR="00CA4232" w:rsidRPr="00CA4232">
        <w:rPr>
          <w:rFonts w:ascii="Times New Roman" w:hAnsi="Times New Roman" w:cs="Times New Roman"/>
          <w:bCs/>
          <w:sz w:val="24"/>
          <w:szCs w:val="24"/>
        </w:rPr>
        <w:t>)</w:t>
      </w:r>
      <w:r w:rsidRPr="00CA4232">
        <w:rPr>
          <w:rFonts w:ascii="Times New Roman" w:hAnsi="Times New Roman" w:cs="Times New Roman"/>
          <w:bCs/>
          <w:sz w:val="24"/>
          <w:szCs w:val="24"/>
        </w:rPr>
        <w:t>:</w:t>
      </w:r>
      <w:r w:rsidRPr="00805E26">
        <w:rPr>
          <w:rFonts w:ascii="Times New Roman" w:hAnsi="Times New Roman" w:cs="Times New Roman"/>
          <w:b/>
          <w:sz w:val="24"/>
          <w:szCs w:val="24"/>
        </w:rPr>
        <w:t xml:space="preserve"> </w:t>
      </w:r>
      <w:r w:rsidR="00CA4232">
        <w:rPr>
          <w:rFonts w:ascii="Times New Roman" w:hAnsi="Times New Roman" w:cs="Times New Roman"/>
          <w:sz w:val="24"/>
          <w:szCs w:val="24"/>
        </w:rPr>
        <w:t>З</w:t>
      </w:r>
      <w:r w:rsidRPr="00805E26">
        <w:rPr>
          <w:rFonts w:ascii="Times New Roman" w:hAnsi="Times New Roman" w:cs="Times New Roman"/>
          <w:sz w:val="24"/>
          <w:szCs w:val="24"/>
        </w:rPr>
        <w:t>вуки и слова, используемые кем-то для передачи сообщения кому-то другому</w:t>
      </w:r>
      <w:r w:rsidR="001F7078">
        <w:rPr>
          <w:rFonts w:ascii="Times New Roman" w:hAnsi="Times New Roman" w:cs="Times New Roman"/>
          <w:sz w:val="24"/>
          <w:szCs w:val="24"/>
        </w:rPr>
        <w:t>.</w:t>
      </w:r>
    </w:p>
    <w:p w14:paraId="12547366"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4CDBBE6F"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4 Основные требования и рекомендации</w:t>
      </w:r>
    </w:p>
    <w:p w14:paraId="32B540CE" w14:textId="77777777" w:rsidR="00805E26" w:rsidRDefault="00805E26" w:rsidP="00F5488D">
      <w:pPr>
        <w:tabs>
          <w:tab w:val="left" w:pos="851"/>
        </w:tabs>
        <w:spacing w:after="0" w:line="240" w:lineRule="auto"/>
        <w:ind w:firstLine="567"/>
        <w:jc w:val="both"/>
        <w:rPr>
          <w:rFonts w:ascii="Times New Roman" w:hAnsi="Times New Roman" w:cs="Times New Roman"/>
          <w:b/>
          <w:sz w:val="24"/>
          <w:szCs w:val="24"/>
        </w:rPr>
      </w:pPr>
    </w:p>
    <w:p w14:paraId="252592E0" w14:textId="405FB526"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4.1 Общие положения</w:t>
      </w:r>
    </w:p>
    <w:p w14:paraId="586930B3" w14:textId="77777777" w:rsidR="00805E26" w:rsidRDefault="00805E26" w:rsidP="00F5488D">
      <w:pPr>
        <w:tabs>
          <w:tab w:val="left" w:pos="851"/>
        </w:tabs>
        <w:spacing w:after="0" w:line="240" w:lineRule="auto"/>
        <w:ind w:firstLine="567"/>
        <w:jc w:val="both"/>
        <w:rPr>
          <w:rFonts w:ascii="Times New Roman" w:hAnsi="Times New Roman" w:cs="Times New Roman"/>
          <w:b/>
          <w:sz w:val="24"/>
          <w:szCs w:val="24"/>
        </w:rPr>
      </w:pPr>
    </w:p>
    <w:p w14:paraId="2D805A17" w14:textId="6E83FC0B"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4.1.1 Общие критерии</w:t>
      </w:r>
    </w:p>
    <w:p w14:paraId="300CFF78" w14:textId="4EC852BB"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Требования и рекомендации раздела 4 применимы ко всем поставщикам туристических услуг вместе с требованиями и рекомендациями, установленными для конкретной деятельности в соответствующем разделе настоящего </w:t>
      </w:r>
      <w:r w:rsidR="00E55549">
        <w:rPr>
          <w:rFonts w:ascii="Times New Roman" w:hAnsi="Times New Roman" w:cs="Times New Roman"/>
          <w:sz w:val="24"/>
          <w:szCs w:val="24"/>
        </w:rPr>
        <w:t>стандарта</w:t>
      </w:r>
      <w:r w:rsidRPr="00805E26">
        <w:rPr>
          <w:rFonts w:ascii="Times New Roman" w:hAnsi="Times New Roman" w:cs="Times New Roman"/>
          <w:sz w:val="24"/>
          <w:szCs w:val="24"/>
        </w:rPr>
        <w:t>.</w:t>
      </w:r>
    </w:p>
    <w:p w14:paraId="7DB173A2"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1BAE1447" w14:textId="0A5ED2F0" w:rsidR="00805E26" w:rsidRPr="00805E26" w:rsidRDefault="00805E26" w:rsidP="00F5488D">
      <w:pPr>
        <w:tabs>
          <w:tab w:val="left" w:pos="851"/>
        </w:tabs>
        <w:spacing w:after="0" w:line="240" w:lineRule="auto"/>
        <w:ind w:firstLine="567"/>
        <w:jc w:val="both"/>
        <w:rPr>
          <w:rFonts w:ascii="Times New Roman" w:hAnsi="Times New Roman" w:cs="Times New Roman"/>
          <w:sz w:val="20"/>
          <w:szCs w:val="20"/>
        </w:rPr>
      </w:pPr>
      <w:r w:rsidRPr="00805E26">
        <w:rPr>
          <w:rFonts w:ascii="Times New Roman" w:hAnsi="Times New Roman" w:cs="Times New Roman"/>
          <w:b/>
          <w:bCs/>
          <w:i/>
          <w:iCs/>
          <w:sz w:val="20"/>
          <w:szCs w:val="20"/>
        </w:rPr>
        <w:t>Пример</w:t>
      </w:r>
      <w:r w:rsidRPr="00805E26">
        <w:rPr>
          <w:rFonts w:ascii="Times New Roman" w:hAnsi="Times New Roman" w:cs="Times New Roman"/>
          <w:sz w:val="20"/>
          <w:szCs w:val="20"/>
        </w:rPr>
        <w:t xml:space="preserve"> - Ресторан </w:t>
      </w:r>
      <w:r w:rsidR="001F7078">
        <w:rPr>
          <w:rFonts w:ascii="Times New Roman" w:hAnsi="Times New Roman" w:cs="Times New Roman"/>
          <w:sz w:val="20"/>
          <w:szCs w:val="20"/>
        </w:rPr>
        <w:t>должен</w:t>
      </w:r>
      <w:r w:rsidRPr="00805E26">
        <w:rPr>
          <w:rFonts w:ascii="Times New Roman" w:hAnsi="Times New Roman" w:cs="Times New Roman"/>
          <w:sz w:val="20"/>
          <w:szCs w:val="20"/>
        </w:rPr>
        <w:t xml:space="preserve"> соответствовать общим требованиям </w:t>
      </w:r>
      <w:r w:rsidR="001F7078">
        <w:rPr>
          <w:rFonts w:ascii="Times New Roman" w:hAnsi="Times New Roman" w:cs="Times New Roman"/>
          <w:sz w:val="20"/>
          <w:szCs w:val="20"/>
        </w:rPr>
        <w:t>раздела</w:t>
      </w:r>
      <w:r w:rsidRPr="00805E26">
        <w:rPr>
          <w:rFonts w:ascii="Times New Roman" w:hAnsi="Times New Roman" w:cs="Times New Roman"/>
          <w:sz w:val="20"/>
          <w:szCs w:val="20"/>
        </w:rPr>
        <w:t xml:space="preserve"> 4, а также требованиям, указанным в </w:t>
      </w:r>
      <w:r w:rsidR="001F7078">
        <w:rPr>
          <w:rFonts w:ascii="Times New Roman" w:hAnsi="Times New Roman" w:cs="Times New Roman"/>
          <w:sz w:val="20"/>
          <w:szCs w:val="20"/>
        </w:rPr>
        <w:t>разделе</w:t>
      </w:r>
      <w:r w:rsidRPr="00805E26">
        <w:rPr>
          <w:rFonts w:ascii="Times New Roman" w:hAnsi="Times New Roman" w:cs="Times New Roman"/>
          <w:sz w:val="20"/>
          <w:szCs w:val="20"/>
        </w:rPr>
        <w:t xml:space="preserve"> 11,</w:t>
      </w:r>
      <w:r w:rsidR="001F7078">
        <w:rPr>
          <w:rFonts w:ascii="Times New Roman" w:hAnsi="Times New Roman" w:cs="Times New Roman"/>
          <w:sz w:val="20"/>
          <w:szCs w:val="20"/>
        </w:rPr>
        <w:t xml:space="preserve"> в</w:t>
      </w:r>
      <w:r w:rsidRPr="00805E26">
        <w:rPr>
          <w:rFonts w:ascii="Times New Roman" w:hAnsi="Times New Roman" w:cs="Times New Roman"/>
          <w:sz w:val="20"/>
          <w:szCs w:val="20"/>
        </w:rPr>
        <w:t xml:space="preserve"> специальном пункте, касающемся ресторанных услуг.</w:t>
      </w:r>
    </w:p>
    <w:p w14:paraId="004C962E"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152A0089"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Поставщики туристических услуг должны внести необходимые изменения, чтобы их предложение было инклюзивным и доступным для всех, принимая во внимание принцип обоснованной корректировки.</w:t>
      </w:r>
    </w:p>
    <w:p w14:paraId="0763467D" w14:textId="3B21DBD5"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В дополнение к основному пункту, настоящий </w:t>
      </w:r>
      <w:r w:rsidR="00E55549">
        <w:rPr>
          <w:rFonts w:ascii="Times New Roman" w:hAnsi="Times New Roman" w:cs="Times New Roman"/>
          <w:sz w:val="24"/>
          <w:szCs w:val="24"/>
        </w:rPr>
        <w:t>стандарт</w:t>
      </w:r>
      <w:r w:rsidRPr="00805E26">
        <w:rPr>
          <w:rFonts w:ascii="Times New Roman" w:hAnsi="Times New Roman" w:cs="Times New Roman"/>
          <w:sz w:val="24"/>
          <w:szCs w:val="24"/>
        </w:rPr>
        <w:t xml:space="preserve"> включает специальные положения для поставщиков туристических услуг, такие как:</w:t>
      </w:r>
    </w:p>
    <w:p w14:paraId="0693EC88"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политика и стратегии для государственного сектора;</w:t>
      </w:r>
    </w:p>
    <w:p w14:paraId="73E5CF23"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транспорт;</w:t>
      </w:r>
    </w:p>
    <w:p w14:paraId="52486AC8"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городские и сельские туристические пространства;</w:t>
      </w:r>
    </w:p>
    <w:p w14:paraId="3F354A75"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досуг;</w:t>
      </w:r>
    </w:p>
    <w:p w14:paraId="7A762F23"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встречи, поощрительные туры, конференции и выставки;</w:t>
      </w:r>
    </w:p>
    <w:p w14:paraId="22FB3A3E"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размещение;</w:t>
      </w:r>
    </w:p>
    <w:p w14:paraId="1AF61EFD"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услуги по питанию и напиткам;</w:t>
      </w:r>
    </w:p>
    <w:p w14:paraId="6F0F87CE"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lastRenderedPageBreak/>
        <w:t>- туроператоры и туристические агентства.</w:t>
      </w:r>
    </w:p>
    <w:p w14:paraId="41D9D702"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Важно, чтобы вся цепочка создания стоимости в сфере туризма была доступна.</w:t>
      </w:r>
    </w:p>
    <w:p w14:paraId="5D1A343A"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4.1.2 Законодательные требования</w:t>
      </w:r>
    </w:p>
    <w:p w14:paraId="5152805E"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Поставщик туристических услуг обязан:</w:t>
      </w:r>
    </w:p>
    <w:p w14:paraId="6513742E"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а) определить законодательные требования, применимые к предлагаемым услугам;</w:t>
      </w:r>
    </w:p>
    <w:p w14:paraId="365D0757"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b) определить, как эти требования применяются к предлагаемым услугам;</w:t>
      </w:r>
    </w:p>
    <w:p w14:paraId="29EF6D66"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с) гарантировать, что эти применимые законодательные требования принимаются во внимание при предложении своих услуг.</w:t>
      </w:r>
    </w:p>
    <w:p w14:paraId="61449EE5"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2090A3EA" w14:textId="4880DEE5" w:rsidR="00805E26" w:rsidRPr="00805E26" w:rsidRDefault="00805E26" w:rsidP="00F5488D">
      <w:pPr>
        <w:tabs>
          <w:tab w:val="left" w:pos="851"/>
        </w:tabs>
        <w:spacing w:after="0" w:line="240" w:lineRule="auto"/>
        <w:ind w:firstLine="567"/>
        <w:jc w:val="both"/>
        <w:rPr>
          <w:rFonts w:ascii="Times New Roman" w:hAnsi="Times New Roman" w:cs="Times New Roman"/>
          <w:sz w:val="20"/>
          <w:szCs w:val="20"/>
        </w:rPr>
      </w:pPr>
      <w:r w:rsidRPr="00805E26">
        <w:rPr>
          <w:rFonts w:ascii="Times New Roman" w:hAnsi="Times New Roman" w:cs="Times New Roman"/>
          <w:sz w:val="20"/>
          <w:szCs w:val="20"/>
        </w:rPr>
        <w:t>Примечание - Положение о защите данных актуально при сборе и обмене информацией, предоставленной туристом.</w:t>
      </w:r>
    </w:p>
    <w:p w14:paraId="67ED10FC"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0CB1909B"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4.1.3 Особые критерии</w:t>
      </w:r>
    </w:p>
    <w:p w14:paraId="130543DB" w14:textId="68E11B9F"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Если </w:t>
      </w:r>
      <w:r w:rsidR="004E0689">
        <w:rPr>
          <w:rFonts w:ascii="Times New Roman" w:hAnsi="Times New Roman" w:cs="Times New Roman"/>
          <w:sz w:val="24"/>
          <w:szCs w:val="24"/>
        </w:rPr>
        <w:t>лицо с инвалидностью</w:t>
      </w:r>
      <w:r w:rsidRPr="00805E26">
        <w:rPr>
          <w:rFonts w:ascii="Times New Roman" w:hAnsi="Times New Roman" w:cs="Times New Roman"/>
          <w:sz w:val="24"/>
          <w:szCs w:val="24"/>
        </w:rPr>
        <w:t xml:space="preserve"> сопровождает собака-поводырь (или другое служебное животное в зависимости от юрисдикции), поставщик товаров или услуг должен обеспечить, чтобы лицу было разрешено войти в помещение с животным и держать животное при себе, если животное не исключено иным образом по закону из помещения. Если в стране туристического направления отсутствует законодательное требование о разрешении входа в помещения собакам-помощникам, политика поставщика туристических услуг в отношении собак-поводырей и других домашних животных должна быть указана при входе и других форматах общения с клиентами.</w:t>
      </w:r>
    </w:p>
    <w:p w14:paraId="4C08EF37" w14:textId="050A52F4"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При вход</w:t>
      </w:r>
      <w:r w:rsidR="00B86E61">
        <w:rPr>
          <w:rFonts w:ascii="Times New Roman" w:hAnsi="Times New Roman" w:cs="Times New Roman"/>
          <w:sz w:val="24"/>
          <w:szCs w:val="24"/>
        </w:rPr>
        <w:t>е</w:t>
      </w:r>
      <w:r w:rsidRPr="00805E26">
        <w:rPr>
          <w:rFonts w:ascii="Times New Roman" w:hAnsi="Times New Roman" w:cs="Times New Roman"/>
          <w:sz w:val="24"/>
          <w:szCs w:val="24"/>
        </w:rPr>
        <w:t xml:space="preserve"> в места</w:t>
      </w:r>
      <w:r w:rsidR="00B86E61">
        <w:rPr>
          <w:rFonts w:ascii="Times New Roman" w:hAnsi="Times New Roman" w:cs="Times New Roman"/>
          <w:sz w:val="24"/>
          <w:szCs w:val="24"/>
        </w:rPr>
        <w:t>х</w:t>
      </w:r>
      <w:r w:rsidRPr="00805E26">
        <w:rPr>
          <w:rFonts w:ascii="Times New Roman" w:hAnsi="Times New Roman" w:cs="Times New Roman"/>
          <w:sz w:val="24"/>
          <w:szCs w:val="24"/>
        </w:rPr>
        <w:t xml:space="preserve"> проведения досуга и в другие места, где люди ждут, приоритетный доступ должен быть предоставлен </w:t>
      </w:r>
      <w:r w:rsidR="00B86E61">
        <w:rPr>
          <w:rFonts w:ascii="Times New Roman" w:hAnsi="Times New Roman" w:cs="Times New Roman"/>
          <w:sz w:val="24"/>
          <w:szCs w:val="24"/>
        </w:rPr>
        <w:t>лицам</w:t>
      </w:r>
      <w:r w:rsidRPr="00805E26">
        <w:rPr>
          <w:rFonts w:ascii="Times New Roman" w:hAnsi="Times New Roman" w:cs="Times New Roman"/>
          <w:sz w:val="24"/>
          <w:szCs w:val="24"/>
        </w:rPr>
        <w:t xml:space="preserve"> с </w:t>
      </w:r>
      <w:r w:rsidR="00B86E61">
        <w:rPr>
          <w:rFonts w:ascii="Times New Roman" w:hAnsi="Times New Roman" w:cs="Times New Roman"/>
          <w:sz w:val="24"/>
          <w:szCs w:val="24"/>
        </w:rPr>
        <w:t>инвалидностью передвижения</w:t>
      </w:r>
      <w:r w:rsidRPr="00805E26">
        <w:rPr>
          <w:rFonts w:ascii="Times New Roman" w:hAnsi="Times New Roman" w:cs="Times New Roman"/>
          <w:sz w:val="24"/>
          <w:szCs w:val="24"/>
        </w:rPr>
        <w:t xml:space="preserve"> и любыми другими потребностями, которые создают трудности в ожидании (например, </w:t>
      </w:r>
      <w:r w:rsidR="00B86E61">
        <w:rPr>
          <w:rFonts w:ascii="Times New Roman" w:hAnsi="Times New Roman" w:cs="Times New Roman"/>
          <w:sz w:val="24"/>
          <w:szCs w:val="24"/>
        </w:rPr>
        <w:t>лицам</w:t>
      </w:r>
      <w:r w:rsidRPr="00805E26">
        <w:rPr>
          <w:rFonts w:ascii="Times New Roman" w:hAnsi="Times New Roman" w:cs="Times New Roman"/>
          <w:sz w:val="24"/>
          <w:szCs w:val="24"/>
        </w:rPr>
        <w:t xml:space="preserve"> с аутистическим спектром, </w:t>
      </w:r>
      <w:r w:rsidR="00B86E61">
        <w:rPr>
          <w:rFonts w:ascii="Times New Roman" w:hAnsi="Times New Roman" w:cs="Times New Roman"/>
          <w:sz w:val="24"/>
          <w:szCs w:val="24"/>
        </w:rPr>
        <w:t>лицам</w:t>
      </w:r>
      <w:r w:rsidRPr="00805E26">
        <w:rPr>
          <w:rFonts w:ascii="Times New Roman" w:hAnsi="Times New Roman" w:cs="Times New Roman"/>
          <w:sz w:val="24"/>
          <w:szCs w:val="24"/>
        </w:rPr>
        <w:t xml:space="preserve"> с фактами психического заболевания).</w:t>
      </w:r>
    </w:p>
    <w:p w14:paraId="0DCDF5D6"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315CD8F4"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4.2 Разработка доступных услуг</w:t>
      </w:r>
    </w:p>
    <w:p w14:paraId="57A8A687" w14:textId="77777777" w:rsidR="00805E26" w:rsidRDefault="00805E26" w:rsidP="00F5488D">
      <w:pPr>
        <w:tabs>
          <w:tab w:val="left" w:pos="851"/>
        </w:tabs>
        <w:spacing w:after="0" w:line="240" w:lineRule="auto"/>
        <w:ind w:firstLine="567"/>
        <w:jc w:val="both"/>
        <w:rPr>
          <w:rFonts w:ascii="Times New Roman" w:hAnsi="Times New Roman" w:cs="Times New Roman"/>
          <w:b/>
          <w:sz w:val="24"/>
          <w:szCs w:val="24"/>
        </w:rPr>
      </w:pPr>
    </w:p>
    <w:p w14:paraId="51FBC3AF" w14:textId="70430F23"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4.2.1 Общие положения</w:t>
      </w:r>
    </w:p>
    <w:p w14:paraId="428EEF82" w14:textId="2DA87F7E"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Поставщики туристических услуг должны применять целостный подход, гарантируя, что все участки туристического опыта используют подход универсального дизайна в процессах, чтобы быть инклюзивными и доступными для всех. Это может привести к анализу пробелов (т. е. выявлению самого слабого звена) цепочки поставок, который выявляет потребности различных клиентов в зависимости от вида их инвалидности или нарушений – поскольку цепочка не сильнее, чем ее самое слабое звено для туристов </w:t>
      </w:r>
      <w:r w:rsidR="004E0689">
        <w:rPr>
          <w:rFonts w:ascii="Times New Roman" w:hAnsi="Times New Roman" w:cs="Times New Roman"/>
          <w:sz w:val="24"/>
          <w:szCs w:val="24"/>
        </w:rPr>
        <w:t>с инвалидностью</w:t>
      </w:r>
      <w:r w:rsidRPr="00805E26">
        <w:rPr>
          <w:rFonts w:ascii="Times New Roman" w:hAnsi="Times New Roman" w:cs="Times New Roman"/>
          <w:sz w:val="24"/>
          <w:szCs w:val="24"/>
        </w:rPr>
        <w:t>.</w:t>
      </w:r>
    </w:p>
    <w:p w14:paraId="00872D64"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Это означает, что все «точки соприкосновения» с обслуживанием клиентов должны быть доступны, начиная с этапа инициации, включающего информацию о клиенте и процессы бронирования или резервирования, до подготовки и выполнения поездки, проектирования и организации услуг, предлагаемых на месте проведения, и общего управления отношений с клиентами.</w:t>
      </w:r>
    </w:p>
    <w:p w14:paraId="5CE4FCAA"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Акцент при разработке доступных услуг делается на том, чтобы, во-первых, каждый поставщик адекватно удовлетворял требования клиентов к доступу и, во-вторых, чтобы поставщики сотрудничали друг с другом, вверх и вниз по цепочке создания стоимости, чтобы обеспечить непрерывную цепочку доступности для клиента.</w:t>
      </w:r>
    </w:p>
    <w:p w14:paraId="57BDED75" w14:textId="5F554C69"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Туристические продукты и услуги должны разрабатываться в соответствии с принципами универсального дизайна (см. </w:t>
      </w:r>
      <w:r>
        <w:rPr>
          <w:rFonts w:ascii="Times New Roman" w:hAnsi="Times New Roman" w:cs="Times New Roman"/>
          <w:sz w:val="24"/>
          <w:szCs w:val="24"/>
        </w:rPr>
        <w:t>п</w:t>
      </w:r>
      <w:r w:rsidRPr="00805E26">
        <w:rPr>
          <w:rFonts w:ascii="Times New Roman" w:hAnsi="Times New Roman" w:cs="Times New Roman"/>
          <w:sz w:val="24"/>
          <w:szCs w:val="24"/>
        </w:rPr>
        <w:t xml:space="preserve">риложение А) и руководящими принципами (см. </w:t>
      </w:r>
      <w:r>
        <w:rPr>
          <w:rFonts w:ascii="Times New Roman" w:hAnsi="Times New Roman" w:cs="Times New Roman"/>
          <w:sz w:val="24"/>
          <w:szCs w:val="24"/>
        </w:rPr>
        <w:t>п</w:t>
      </w:r>
      <w:r w:rsidRPr="00805E26">
        <w:rPr>
          <w:rFonts w:ascii="Times New Roman" w:hAnsi="Times New Roman" w:cs="Times New Roman"/>
          <w:sz w:val="24"/>
          <w:szCs w:val="24"/>
        </w:rPr>
        <w:t>риложение В).</w:t>
      </w:r>
    </w:p>
    <w:p w14:paraId="6ABE62FC"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4.2.2 Разработка продукта</w:t>
      </w:r>
    </w:p>
    <w:p w14:paraId="24E86060"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Проектирование доступных туристических услуг должно:</w:t>
      </w:r>
    </w:p>
    <w:p w14:paraId="01C5FBE6" w14:textId="577B82C4"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lastRenderedPageBreak/>
        <w:t xml:space="preserve">а) учитывать различные требования доступа, отвечающие потребностям туристов, в том числе лиц с </w:t>
      </w:r>
      <w:r w:rsidR="004E0689">
        <w:rPr>
          <w:rFonts w:ascii="Times New Roman" w:hAnsi="Times New Roman" w:cs="Times New Roman"/>
          <w:sz w:val="24"/>
          <w:szCs w:val="24"/>
        </w:rPr>
        <w:t>инвалидностью</w:t>
      </w:r>
      <w:r w:rsidRPr="00805E26">
        <w:rPr>
          <w:rFonts w:ascii="Times New Roman" w:hAnsi="Times New Roman" w:cs="Times New Roman"/>
          <w:sz w:val="24"/>
          <w:szCs w:val="24"/>
        </w:rPr>
        <w:t>;</w:t>
      </w:r>
    </w:p>
    <w:p w14:paraId="235D62CD"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b) предоставляться на справедливой основе или посредством разумных корректировок, где это необходимо;</w:t>
      </w:r>
    </w:p>
    <w:p w14:paraId="50A40773"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c) учитывать безопасность и защищенность пользователей.</w:t>
      </w:r>
    </w:p>
    <w:p w14:paraId="3FBEA15E"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Доступные туристические услуги должны:</w:t>
      </w:r>
    </w:p>
    <w:p w14:paraId="0F415DC8"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обеспечивать гибкость и выбор;</w:t>
      </w:r>
    </w:p>
    <w:p w14:paraId="59B771D5"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быть в достаточном количестве для количества клиентов (например, доступные меню, доступные зоны в местах проведения мероприятий, звуковая индукционная петля для слабослышащих)</w:t>
      </w:r>
    </w:p>
    <w:p w14:paraId="6D96F0B6"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быть доступными без дополнительной оплаты там, где это обосновано.</w:t>
      </w:r>
    </w:p>
    <w:p w14:paraId="529D6B61"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7C2D4C6A" w14:textId="3DF2310A" w:rsidR="00805E26" w:rsidRPr="009871C6" w:rsidRDefault="009871C6" w:rsidP="00F5488D">
      <w:pPr>
        <w:tabs>
          <w:tab w:val="left" w:pos="851"/>
        </w:tabs>
        <w:spacing w:after="0" w:line="240" w:lineRule="auto"/>
        <w:ind w:firstLine="567"/>
        <w:jc w:val="both"/>
        <w:rPr>
          <w:rFonts w:ascii="Times New Roman" w:hAnsi="Times New Roman" w:cs="Times New Roman"/>
          <w:sz w:val="20"/>
          <w:szCs w:val="20"/>
        </w:rPr>
      </w:pPr>
      <w:r w:rsidRPr="009871C6">
        <w:rPr>
          <w:rFonts w:ascii="Times New Roman" w:hAnsi="Times New Roman" w:cs="Times New Roman"/>
          <w:sz w:val="20"/>
          <w:szCs w:val="20"/>
        </w:rPr>
        <w:t>Примечание</w:t>
      </w:r>
      <w:r w:rsidR="00805E26" w:rsidRPr="009871C6">
        <w:rPr>
          <w:rFonts w:ascii="Times New Roman" w:hAnsi="Times New Roman" w:cs="Times New Roman"/>
          <w:sz w:val="20"/>
          <w:szCs w:val="20"/>
        </w:rPr>
        <w:t xml:space="preserve"> - Предоставление платной услуги может быть лучше, чем отсутствие услуги вообще.</w:t>
      </w:r>
    </w:p>
    <w:p w14:paraId="70D97916"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6207477D"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4.2.3 План доступа</w:t>
      </w:r>
    </w:p>
    <w:p w14:paraId="4C4E620C"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Поставщик туристических услуг должен гарантировать, что доступность является неотъемлемой чертой его планов действий по обслуживанию клиентов и, где это применимо, стратегических планов или стратегических заявлений путем:</w:t>
      </w:r>
    </w:p>
    <w:p w14:paraId="761445D1" w14:textId="6BC9973B"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a) обеспечения того, чтобы сотрудники, работающие на переднем крае, прошли обучение по вопросам инвалидности, чтобы они могли предоставлять соответствующую информацию и помощь </w:t>
      </w:r>
      <w:r w:rsidR="004E0689">
        <w:rPr>
          <w:rFonts w:ascii="Times New Roman" w:hAnsi="Times New Roman" w:cs="Times New Roman"/>
          <w:sz w:val="24"/>
          <w:szCs w:val="24"/>
        </w:rPr>
        <w:t>лицам с инвалидностью</w:t>
      </w:r>
      <w:r w:rsidRPr="00805E26">
        <w:rPr>
          <w:rFonts w:ascii="Times New Roman" w:hAnsi="Times New Roman" w:cs="Times New Roman"/>
          <w:sz w:val="24"/>
          <w:szCs w:val="24"/>
        </w:rPr>
        <w:t>;</w:t>
      </w:r>
    </w:p>
    <w:p w14:paraId="02C74C81"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b) выявление препятствий для доступности, с которыми можно столкнуться во время посещения и на протяжении всего путешествия (например, с помощью таких инструментов, как аудит доступа к местам и мероприятиям) и выделение этих препятствий в информации перед посещением, доступной для общественности.</w:t>
      </w:r>
    </w:p>
    <w:p w14:paraId="32CEA1CB"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Поставщик туристических услуг должен разработать план доступа и интегрировать вопросы доступности в свои планы работы и планы обслуживания клиентов для объектов и мероприятий, находящихся в его собственности, управлении или контроле, к которым общественность имеет доступ.</w:t>
      </w:r>
    </w:p>
    <w:p w14:paraId="486E28D9"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4.2.4 Мониторинг, оценивание и постоянное улучшение</w:t>
      </w:r>
    </w:p>
    <w:p w14:paraId="4521EFAA"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Поставщик туристических услуг должен анализировать и оценивать услуги, обеспечивая возможность постоянного улучшения, на основе опыта клиентов и персонала.</w:t>
      </w:r>
    </w:p>
    <w:p w14:paraId="41F416A3"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Система мониторинга должна включать в себя следующие меры:</w:t>
      </w:r>
    </w:p>
    <w:p w14:paraId="4C1548CD"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а) последовательный, регулярный сбор и оценка информации;</w:t>
      </w:r>
    </w:p>
    <w:p w14:paraId="6796B54A"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b) достоверность собранной информации;</w:t>
      </w:r>
    </w:p>
    <w:p w14:paraId="1BB5C967"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c) процедуры пересмотра и исправления в рамках текущего обслуживания и проверки;</w:t>
      </w:r>
    </w:p>
    <w:p w14:paraId="27FC2F04"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d) действующие процедуры рассмотрения жалоб;</w:t>
      </w:r>
    </w:p>
    <w:p w14:paraId="10A46195"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e) системы вознаграждений и премий, если таковые имеются.</w:t>
      </w:r>
    </w:p>
    <w:p w14:paraId="0D403C4B" w14:textId="1FBBD314"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Поставщик туристических услуг должен консультироваться и привлекать </w:t>
      </w:r>
      <w:r w:rsidR="005523EB">
        <w:rPr>
          <w:rFonts w:ascii="Times New Roman" w:hAnsi="Times New Roman" w:cs="Times New Roman"/>
          <w:sz w:val="24"/>
          <w:szCs w:val="24"/>
        </w:rPr>
        <w:t>лиц</w:t>
      </w:r>
      <w:r w:rsidRPr="00805E26">
        <w:rPr>
          <w:rFonts w:ascii="Times New Roman" w:hAnsi="Times New Roman" w:cs="Times New Roman"/>
          <w:sz w:val="24"/>
          <w:szCs w:val="24"/>
        </w:rPr>
        <w:t xml:space="preserve"> </w:t>
      </w:r>
      <w:r w:rsidRPr="00772576">
        <w:rPr>
          <w:rFonts w:ascii="Times New Roman" w:hAnsi="Times New Roman" w:cs="Times New Roman"/>
          <w:sz w:val="24"/>
          <w:szCs w:val="24"/>
        </w:rPr>
        <w:t xml:space="preserve">с </w:t>
      </w:r>
      <w:r w:rsidR="00772576">
        <w:rPr>
          <w:rFonts w:ascii="Times New Roman" w:hAnsi="Times New Roman" w:cs="Times New Roman"/>
          <w:sz w:val="24"/>
          <w:szCs w:val="24"/>
        </w:rPr>
        <w:t>разными</w:t>
      </w:r>
      <w:r w:rsidRPr="00772576">
        <w:rPr>
          <w:rFonts w:ascii="Times New Roman" w:hAnsi="Times New Roman" w:cs="Times New Roman"/>
          <w:sz w:val="24"/>
          <w:szCs w:val="24"/>
        </w:rPr>
        <w:t xml:space="preserve"> потребност</w:t>
      </w:r>
      <w:r w:rsidR="00772576">
        <w:rPr>
          <w:rFonts w:ascii="Times New Roman" w:hAnsi="Times New Roman" w:cs="Times New Roman"/>
          <w:sz w:val="24"/>
          <w:szCs w:val="24"/>
        </w:rPr>
        <w:t>ями</w:t>
      </w:r>
      <w:r w:rsidRPr="00805E26">
        <w:rPr>
          <w:rFonts w:ascii="Times New Roman" w:hAnsi="Times New Roman" w:cs="Times New Roman"/>
          <w:sz w:val="24"/>
          <w:szCs w:val="24"/>
        </w:rPr>
        <w:t xml:space="preserve"> в доступности, заинтересованных сторон и консультантов по доступности при анализе и оценке своих услуг (например, аудит доступа), чтобы уловить разнообразные потребности и наилучшим образом определить различные барьеры на пути доступности, которые должны быть решены по всей цепочке туристических поставок.</w:t>
      </w:r>
    </w:p>
    <w:p w14:paraId="7455AE55"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160DEFB6"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4.3 Информация и коммуникации</w:t>
      </w:r>
    </w:p>
    <w:p w14:paraId="0AA54775" w14:textId="77777777" w:rsidR="009871C6" w:rsidRDefault="009871C6" w:rsidP="00F5488D">
      <w:pPr>
        <w:tabs>
          <w:tab w:val="left" w:pos="851"/>
        </w:tabs>
        <w:spacing w:after="0" w:line="240" w:lineRule="auto"/>
        <w:ind w:firstLine="567"/>
        <w:jc w:val="both"/>
        <w:rPr>
          <w:rFonts w:ascii="Times New Roman" w:hAnsi="Times New Roman" w:cs="Times New Roman"/>
          <w:b/>
          <w:sz w:val="24"/>
          <w:szCs w:val="24"/>
        </w:rPr>
      </w:pPr>
    </w:p>
    <w:p w14:paraId="2FB1E446" w14:textId="1E99BAF0"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b/>
          <w:sz w:val="24"/>
          <w:szCs w:val="24"/>
        </w:rPr>
        <w:t>4.3.1 Общие требования</w:t>
      </w:r>
    </w:p>
    <w:p w14:paraId="568F0C06"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В настоящем подпункте изложены требования и рекомендации, которые облегчают доступность продуктов и услуг посредством предоставления информации и коммуникаций, к которым туристические клиенты могут легко получить доступ, понять и использовать их.</w:t>
      </w:r>
    </w:p>
    <w:p w14:paraId="48CD1DAB"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lastRenderedPageBreak/>
        <w:t>Поскольку связь может использовать несколько каналов, поставщики туристических услуг должны гарантировать, что сообщения, тем не менее, эквивалентны и последовательны, и, в частности, они поддерживаются. При направлении кого-либо к дополнительной информации средства доступа к информации должны быть легко достижимы.</w:t>
      </w:r>
    </w:p>
    <w:p w14:paraId="7FF7FAA4"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Предоставляемая информация должна:</w:t>
      </w:r>
    </w:p>
    <w:p w14:paraId="67575764"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а) быть ясной и краткой;</w:t>
      </w:r>
    </w:p>
    <w:p w14:paraId="1CC0943C"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b) быть современной и надежной;</w:t>
      </w:r>
    </w:p>
    <w:p w14:paraId="230393C5"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c) быть доступной в различных форматах, включая альтернативные форматы (например, не только в виде текста, но также в аудиоформате, формате Брайля или других форматах);</w:t>
      </w:r>
    </w:p>
    <w:p w14:paraId="5B48BB77"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d) должна указать, имеется ли дополнительная информация;</w:t>
      </w:r>
    </w:p>
    <w:p w14:paraId="104CA857"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e) быть бесплатной.</w:t>
      </w:r>
    </w:p>
    <w:p w14:paraId="67E2B87E"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Вся информация должна соответствовать принципам и рекомендациям универсального дизайна (см. приложения A и B для оценки соответствия этим принципам).</w:t>
      </w:r>
    </w:p>
    <w:p w14:paraId="7FCC9E06"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Поставщики туристических услуг обязаны:</w:t>
      </w:r>
    </w:p>
    <w:p w14:paraId="67D74DBB"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обеспечивать предоставление информации о доступности собственных объектов и предлагаемых услуг в рамках общей туристической информации;</w:t>
      </w:r>
    </w:p>
    <w:p w14:paraId="49CDDB05" w14:textId="486320D6"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 определить каналы связи, общие и/или специфичные для туристов с </w:t>
      </w:r>
      <w:r w:rsidR="004E0689">
        <w:rPr>
          <w:rFonts w:ascii="Times New Roman" w:hAnsi="Times New Roman" w:cs="Times New Roman"/>
          <w:sz w:val="24"/>
          <w:szCs w:val="24"/>
        </w:rPr>
        <w:t>инвалидностью</w:t>
      </w:r>
      <w:r w:rsidRPr="00805E26">
        <w:rPr>
          <w:rFonts w:ascii="Times New Roman" w:hAnsi="Times New Roman" w:cs="Times New Roman"/>
          <w:sz w:val="24"/>
          <w:szCs w:val="24"/>
        </w:rPr>
        <w:t>;</w:t>
      </w:r>
    </w:p>
    <w:p w14:paraId="795831B8"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сделать информацию о доступности объектов и услуг предоставляемой для соответствующего персонала и посредников;</w:t>
      </w:r>
    </w:p>
    <w:p w14:paraId="4778570E"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указать в информации для клиента, например, в рекламных материалах, можно ли связаться с поставщиком туристических услуг; средства связи должны быть доступны и пригодны для использования всеми (например, текстовые сообщения, факс или электронная почта, доступные онлайн-формы, доступные формы для загрузки).</w:t>
      </w:r>
    </w:p>
    <w:p w14:paraId="6EB08D9F"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06360F4A" w14:textId="3366115D" w:rsidR="00805E26" w:rsidRPr="009871C6" w:rsidRDefault="009871C6" w:rsidP="00F5488D">
      <w:pPr>
        <w:tabs>
          <w:tab w:val="left" w:pos="851"/>
        </w:tabs>
        <w:spacing w:after="0" w:line="240" w:lineRule="auto"/>
        <w:ind w:firstLine="567"/>
        <w:jc w:val="both"/>
        <w:rPr>
          <w:rFonts w:ascii="Times New Roman" w:hAnsi="Times New Roman" w:cs="Times New Roman"/>
          <w:sz w:val="20"/>
          <w:szCs w:val="20"/>
        </w:rPr>
      </w:pPr>
      <w:r w:rsidRPr="009871C6">
        <w:rPr>
          <w:rFonts w:ascii="Times New Roman" w:hAnsi="Times New Roman" w:cs="Times New Roman"/>
          <w:sz w:val="20"/>
          <w:szCs w:val="20"/>
        </w:rPr>
        <w:t>Примечание -</w:t>
      </w:r>
      <w:r w:rsidR="00805E26" w:rsidRPr="009871C6">
        <w:rPr>
          <w:rFonts w:ascii="Times New Roman" w:hAnsi="Times New Roman" w:cs="Times New Roman"/>
          <w:sz w:val="20"/>
          <w:szCs w:val="20"/>
        </w:rPr>
        <w:t xml:space="preserve"> CAPTCHA (полностью автоматизированный публичный тест, позволяющий отличить компьютеры от людей) и боты для проверки людей (создание, эксплуатация и передача) создают серьезные препятствия для людей с нарушениями зрения при общении в автоматизированных системах.</w:t>
      </w:r>
    </w:p>
    <w:p w14:paraId="62F54D8B"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77ACA828" w14:textId="38B5FD8C"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 предоставлять точные описательные данные о доступности объектов и услуг, рекламируемых для туристов с </w:t>
      </w:r>
      <w:r w:rsidR="004E0689">
        <w:rPr>
          <w:rFonts w:ascii="Times New Roman" w:hAnsi="Times New Roman" w:cs="Times New Roman"/>
          <w:sz w:val="24"/>
          <w:szCs w:val="24"/>
        </w:rPr>
        <w:t>инвалидностью</w:t>
      </w:r>
      <w:r w:rsidRPr="00805E26">
        <w:rPr>
          <w:rFonts w:ascii="Times New Roman" w:hAnsi="Times New Roman" w:cs="Times New Roman"/>
          <w:sz w:val="24"/>
          <w:szCs w:val="24"/>
        </w:rPr>
        <w:t>, чтобы правильно информировать и облегчить желаемое бронирование.</w:t>
      </w:r>
    </w:p>
    <w:p w14:paraId="35BBFE7E"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установить прозрачные процедуры рассмотрения жалоб в отношении любых сбоев в доступности услуг и объектов.</w:t>
      </w:r>
    </w:p>
    <w:p w14:paraId="081EFA46" w14:textId="4FD579D8"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Туристические информационные центры и туристические направления должны предоставлять информацию о доступных на местном уровне услугах поддержки для туристов </w:t>
      </w:r>
      <w:r w:rsidR="004E0689">
        <w:rPr>
          <w:rFonts w:ascii="Times New Roman" w:hAnsi="Times New Roman" w:cs="Times New Roman"/>
          <w:sz w:val="24"/>
          <w:szCs w:val="24"/>
        </w:rPr>
        <w:t>с инвалидностью</w:t>
      </w:r>
      <w:r w:rsidRPr="00805E26">
        <w:rPr>
          <w:rFonts w:ascii="Times New Roman" w:hAnsi="Times New Roman" w:cs="Times New Roman"/>
          <w:sz w:val="24"/>
          <w:szCs w:val="24"/>
        </w:rPr>
        <w:t>. Как правило, вспомогательные услуги включают: средства для ремонта, проката и замены протезов или протезов и вспомогательных устройств; ветеринарные клиники для собак-поводырей и специализированные медицинские учреждения, аптеки и персональная помощь.</w:t>
      </w:r>
    </w:p>
    <w:p w14:paraId="27740262"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К информации, предоставляемой с использованием или посредством специальных требований:</w:t>
      </w:r>
    </w:p>
    <w:p w14:paraId="288C30DC" w14:textId="74FF16E0"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письменная коммуникация (</w:t>
      </w:r>
      <w:r w:rsidR="009871C6">
        <w:rPr>
          <w:rFonts w:ascii="Times New Roman" w:hAnsi="Times New Roman" w:cs="Times New Roman"/>
          <w:sz w:val="24"/>
          <w:szCs w:val="24"/>
        </w:rPr>
        <w:t xml:space="preserve">см. </w:t>
      </w:r>
      <w:r w:rsidRPr="00805E26">
        <w:rPr>
          <w:rFonts w:ascii="Times New Roman" w:hAnsi="Times New Roman" w:cs="Times New Roman"/>
          <w:sz w:val="24"/>
          <w:szCs w:val="24"/>
        </w:rPr>
        <w:t>4.3.2);</w:t>
      </w:r>
    </w:p>
    <w:p w14:paraId="253B37CC" w14:textId="1CFBB2B6"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очная, телефонная и видеосвязь (</w:t>
      </w:r>
      <w:r w:rsidR="009871C6">
        <w:rPr>
          <w:rFonts w:ascii="Times New Roman" w:hAnsi="Times New Roman" w:cs="Times New Roman"/>
          <w:sz w:val="24"/>
          <w:szCs w:val="24"/>
        </w:rPr>
        <w:t xml:space="preserve">см. </w:t>
      </w:r>
      <w:r w:rsidRPr="00805E26">
        <w:rPr>
          <w:rFonts w:ascii="Times New Roman" w:hAnsi="Times New Roman" w:cs="Times New Roman"/>
          <w:sz w:val="24"/>
          <w:szCs w:val="24"/>
        </w:rPr>
        <w:t>4.3.3);</w:t>
      </w:r>
    </w:p>
    <w:p w14:paraId="6BD858B6" w14:textId="5A942B54"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цифровая (т.е. электронная и веб-связь) (</w:t>
      </w:r>
      <w:r w:rsidR="009871C6">
        <w:rPr>
          <w:rFonts w:ascii="Times New Roman" w:hAnsi="Times New Roman" w:cs="Times New Roman"/>
          <w:sz w:val="24"/>
          <w:szCs w:val="24"/>
        </w:rPr>
        <w:t xml:space="preserve">см. </w:t>
      </w:r>
      <w:r w:rsidRPr="00805E26">
        <w:rPr>
          <w:rFonts w:ascii="Times New Roman" w:hAnsi="Times New Roman" w:cs="Times New Roman"/>
          <w:sz w:val="24"/>
          <w:szCs w:val="24"/>
        </w:rPr>
        <w:t>4.3.4), в соответствии со следующими подразделами.</w:t>
      </w:r>
    </w:p>
    <w:p w14:paraId="7CC93170"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4.3.2 Письменная коммуникация</w:t>
      </w:r>
    </w:p>
    <w:p w14:paraId="4D7A8FD2"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Письменная коммуникация (например, брошюры, меню, счета, графический текст, графика, символы и вывески) должна:</w:t>
      </w:r>
    </w:p>
    <w:p w14:paraId="71EC481F"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lastRenderedPageBreak/>
        <w:t>а) использовать простой язык, учитывая следующее:</w:t>
      </w:r>
    </w:p>
    <w:p w14:paraId="1097CF7E"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использовать полезные заголовки, чтобы разбить текст;</w:t>
      </w:r>
    </w:p>
    <w:p w14:paraId="2AFFBC90"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обеспечивать четкое и краткое содержание;</w:t>
      </w:r>
    </w:p>
    <w:p w14:paraId="2FF1A519"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объяснить используемые сокращения и акронимы;</w:t>
      </w:r>
    </w:p>
    <w:p w14:paraId="6457802E"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использовать короткие, простые слова;</w:t>
      </w:r>
    </w:p>
    <w:p w14:paraId="0BDD4539"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писать короткие предложения и абзацы;</w:t>
      </w:r>
    </w:p>
    <w:p w14:paraId="42B54D62"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опустить ненужные слова;</w:t>
      </w:r>
    </w:p>
    <w:p w14:paraId="406692DA"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последовательно использовать один и тот же термин для конкретной мысли или объекта;</w:t>
      </w:r>
    </w:p>
    <w:p w14:paraId="3A1C7E67"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не допускать юридического, иностранного и технического жаргона;</w:t>
      </w:r>
    </w:p>
    <w:p w14:paraId="7229FAA6"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освещать только одну тему в каждом параграфе;</w:t>
      </w:r>
    </w:p>
    <w:p w14:paraId="4F81AC36"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использовать примеры;</w:t>
      </w:r>
    </w:p>
    <w:p w14:paraId="3CB881D6"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использовать списки, где это уместно;</w:t>
      </w:r>
    </w:p>
    <w:p w14:paraId="0D59D001"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использовать таблицы, чтобы облегчить понимание сложного материала, где это возможно.</w:t>
      </w:r>
    </w:p>
    <w:p w14:paraId="498D60FF"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b) давать соответствующую информацию в логической последовательности;</w:t>
      </w:r>
    </w:p>
    <w:p w14:paraId="4FCEFE0A"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с) поддерживать клиентов в облегчении доступа, понимания и использования настоящей информации;</w:t>
      </w:r>
    </w:p>
    <w:p w14:paraId="52F49295"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d) предоставить клиентам простой способ получить дополнительные разъяснения;</w:t>
      </w:r>
    </w:p>
    <w:p w14:paraId="0BA84CE0"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e) использовать изображения, иллюстрации или фотографии, где это необходимо;</w:t>
      </w:r>
    </w:p>
    <w:p w14:paraId="5299F2AF"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f) использовать графические символы;</w:t>
      </w:r>
    </w:p>
    <w:p w14:paraId="76FFFE16"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55C37C04" w14:textId="6C93C0D9" w:rsidR="00805E26" w:rsidRPr="009871C6" w:rsidRDefault="009871C6" w:rsidP="00F5488D">
      <w:pPr>
        <w:tabs>
          <w:tab w:val="left" w:pos="851"/>
        </w:tabs>
        <w:spacing w:after="0" w:line="240" w:lineRule="auto"/>
        <w:ind w:firstLine="567"/>
        <w:jc w:val="both"/>
        <w:rPr>
          <w:rFonts w:ascii="Times New Roman" w:hAnsi="Times New Roman" w:cs="Times New Roman"/>
          <w:sz w:val="20"/>
          <w:szCs w:val="20"/>
        </w:rPr>
      </w:pPr>
      <w:r w:rsidRPr="009871C6">
        <w:rPr>
          <w:rFonts w:ascii="Times New Roman" w:hAnsi="Times New Roman" w:cs="Times New Roman"/>
          <w:sz w:val="20"/>
          <w:szCs w:val="20"/>
        </w:rPr>
        <w:t>Примечание -</w:t>
      </w:r>
      <w:r w:rsidR="00805E26" w:rsidRPr="009871C6">
        <w:rPr>
          <w:rFonts w:ascii="Times New Roman" w:hAnsi="Times New Roman" w:cs="Times New Roman"/>
          <w:sz w:val="20"/>
          <w:szCs w:val="20"/>
        </w:rPr>
        <w:t xml:space="preserve"> Графические символы стандартизированы комитетом ISO/ТК 145 и его подкомитетами, ключевыми </w:t>
      </w:r>
      <w:r w:rsidR="00E55549">
        <w:rPr>
          <w:rFonts w:ascii="Times New Roman" w:hAnsi="Times New Roman" w:cs="Times New Roman"/>
          <w:sz w:val="20"/>
          <w:szCs w:val="20"/>
        </w:rPr>
        <w:t>стандартами</w:t>
      </w:r>
      <w:r w:rsidR="00805E26" w:rsidRPr="009871C6">
        <w:rPr>
          <w:rFonts w:ascii="Times New Roman" w:hAnsi="Times New Roman" w:cs="Times New Roman"/>
          <w:sz w:val="20"/>
          <w:szCs w:val="20"/>
        </w:rPr>
        <w:t xml:space="preserve"> которых являются ISO 7000, ISO 7001 и ISO 7010.</w:t>
      </w:r>
    </w:p>
    <w:p w14:paraId="47798031"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1B37B05E"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lang w:val="en-US"/>
        </w:rPr>
        <w:t>g</w:t>
      </w:r>
      <w:r w:rsidRPr="00805E26">
        <w:rPr>
          <w:rFonts w:ascii="Times New Roman" w:hAnsi="Times New Roman" w:cs="Times New Roman"/>
          <w:sz w:val="24"/>
          <w:szCs w:val="24"/>
        </w:rPr>
        <w:t>) указать возможность получения информации на табло через другие устройства (например, информация, передаваемая через Bluetooth, Wi-Fi, 3G или ИК на мобильное устройство);</w:t>
      </w:r>
    </w:p>
    <w:p w14:paraId="4275D473"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h) использовать утвердительные фразы, а не отрицательные;</w:t>
      </w:r>
    </w:p>
    <w:p w14:paraId="3D641280"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lang w:val="en-US"/>
        </w:rPr>
        <w:t>i</w:t>
      </w:r>
      <w:r w:rsidRPr="00805E26">
        <w:rPr>
          <w:rFonts w:ascii="Times New Roman" w:hAnsi="Times New Roman" w:cs="Times New Roman"/>
          <w:sz w:val="24"/>
          <w:szCs w:val="24"/>
        </w:rPr>
        <w:t>) писать текст строчными буквами с соответствующими заглавными буквами и минимальным расстоянием между словами, равным пространству, занимаемому заглавной буквой;</w:t>
      </w:r>
    </w:p>
    <w:p w14:paraId="4326805B"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j) отображать текст читаемым шрифтом без засечек</w:t>
      </w:r>
      <w:r w:rsidRPr="00805E26">
        <w:rPr>
          <w:sz w:val="24"/>
          <w:szCs w:val="24"/>
        </w:rPr>
        <w:t xml:space="preserve"> </w:t>
      </w:r>
      <w:r w:rsidRPr="00805E26">
        <w:rPr>
          <w:rFonts w:ascii="Times New Roman" w:hAnsi="Times New Roman" w:cs="Times New Roman"/>
          <w:sz w:val="24"/>
          <w:szCs w:val="24"/>
        </w:rPr>
        <w:t>(сансериф) (например, Verdana, Arial) и соответствующего размера;</w:t>
      </w:r>
    </w:p>
    <w:p w14:paraId="37170451"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lang w:val="en-US"/>
        </w:rPr>
        <w:t>k</w:t>
      </w:r>
      <w:r w:rsidRPr="00805E26">
        <w:rPr>
          <w:rFonts w:ascii="Times New Roman" w:hAnsi="Times New Roman" w:cs="Times New Roman"/>
          <w:sz w:val="24"/>
          <w:szCs w:val="24"/>
        </w:rPr>
        <w:t>) не допускать использования курсива, подчеркивания, выравнивания текста и текста, использующего только заглавные буквы;</w:t>
      </w:r>
    </w:p>
    <w:p w14:paraId="090D686D"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lang w:val="en-US"/>
        </w:rPr>
        <w:t>l</w:t>
      </w:r>
      <w:r w:rsidRPr="00805E26">
        <w:rPr>
          <w:rFonts w:ascii="Times New Roman" w:hAnsi="Times New Roman" w:cs="Times New Roman"/>
          <w:sz w:val="24"/>
          <w:szCs w:val="24"/>
        </w:rPr>
        <w:t>) использовать цветовой контраст (т.е. использовать разные и контрастные цвета между фоном и написанными словами) на сплошном фоне (т.е. без изображений и водяных знаков), следуя рекомендациям, изложенным в Приложении С.</w:t>
      </w:r>
    </w:p>
    <w:p w14:paraId="5F48E02A" w14:textId="79FB8813"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4.3.3 Личная, телефонная и видеосвязь</w:t>
      </w:r>
    </w:p>
    <w:p w14:paraId="09CC9A01"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4.3.3.1 Общие положения</w:t>
      </w:r>
    </w:p>
    <w:p w14:paraId="093CDDAD"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При взаимодействии с клиентами посредством личной, телефонной и видеосвязи поставщики туристических услуг должны общаться на простом языке.</w:t>
      </w:r>
    </w:p>
    <w:p w14:paraId="7F10E9FF" w14:textId="72F4B98C"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Поставщики туристических услуг должны обеспечить предоставление информации различными способами (например, письменными, визуальными и акустическими), см. 4.3.3.4</w:t>
      </w:r>
      <w:r w:rsidR="009871C6">
        <w:rPr>
          <w:rFonts w:ascii="Times New Roman" w:hAnsi="Times New Roman" w:cs="Times New Roman"/>
          <w:sz w:val="24"/>
          <w:szCs w:val="24"/>
        </w:rPr>
        <w:t xml:space="preserve"> - </w:t>
      </w:r>
      <w:r w:rsidRPr="00805E26">
        <w:rPr>
          <w:rFonts w:ascii="Times New Roman" w:hAnsi="Times New Roman" w:cs="Times New Roman"/>
          <w:sz w:val="24"/>
          <w:szCs w:val="24"/>
        </w:rPr>
        <w:t>4.3.3.6, в зависимости от обстоятельств.</w:t>
      </w:r>
    </w:p>
    <w:p w14:paraId="58E553EA"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 xml:space="preserve">4.3.3.2 Общение при личной встрече </w:t>
      </w:r>
    </w:p>
    <w:p w14:paraId="70D12CAB"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Эффективное невербальное общение и вербальное общение способствуют улучшению обслуживания всех клиентов. </w:t>
      </w:r>
    </w:p>
    <w:p w14:paraId="23AB9535"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lastRenderedPageBreak/>
        <w:t>При участии в устном общении (например, беседах, презентациях, выступлениях, голосовых записях, звуковых сигналах, таких как тревожные объявления и публичные объявления), поставщики туристических услуг должны:</w:t>
      </w:r>
    </w:p>
    <w:p w14:paraId="0887DA1D"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а) общаться устно, на понятном языке;</w:t>
      </w:r>
    </w:p>
    <w:p w14:paraId="5EC7456D"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lang w:val="en-US"/>
        </w:rPr>
        <w:t>b</w:t>
      </w:r>
      <w:r w:rsidRPr="00805E26">
        <w:rPr>
          <w:rFonts w:ascii="Times New Roman" w:hAnsi="Times New Roman" w:cs="Times New Roman"/>
          <w:sz w:val="24"/>
          <w:szCs w:val="24"/>
        </w:rPr>
        <w:t>) говорить медленно и четко;</w:t>
      </w:r>
    </w:p>
    <w:p w14:paraId="1DBF5DF6"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lang w:val="en-US"/>
        </w:rPr>
        <w:t>c</w:t>
      </w:r>
      <w:r w:rsidRPr="00805E26">
        <w:rPr>
          <w:rFonts w:ascii="Times New Roman" w:hAnsi="Times New Roman" w:cs="Times New Roman"/>
          <w:sz w:val="24"/>
          <w:szCs w:val="24"/>
        </w:rPr>
        <w:t>) предложить возможность письменного общения (т.е. с использованием бумаги и ручки) для тех, кто не может слышать или говорить;</w:t>
      </w:r>
    </w:p>
    <w:p w14:paraId="51846767"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lang w:val="en-US"/>
        </w:rPr>
        <w:t>d</w:t>
      </w:r>
      <w:r w:rsidRPr="00805E26">
        <w:rPr>
          <w:rFonts w:ascii="Times New Roman" w:hAnsi="Times New Roman" w:cs="Times New Roman"/>
          <w:sz w:val="24"/>
          <w:szCs w:val="24"/>
        </w:rPr>
        <w:t>) давать соответствующую информацию в логической последовательности;</w:t>
      </w:r>
    </w:p>
    <w:p w14:paraId="5F7FCDBB"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lang w:val="en-US"/>
        </w:rPr>
        <w:t>e</w:t>
      </w:r>
      <w:r w:rsidRPr="00805E26">
        <w:rPr>
          <w:rFonts w:ascii="Times New Roman" w:hAnsi="Times New Roman" w:cs="Times New Roman"/>
          <w:sz w:val="24"/>
          <w:szCs w:val="24"/>
        </w:rPr>
        <w:t>) поддерживать клиентов в легком доступе, понимании и использовании настоящей информации;</w:t>
      </w:r>
    </w:p>
    <w:p w14:paraId="45046DAD"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lang w:val="en-US"/>
        </w:rPr>
        <w:t>f</w:t>
      </w:r>
      <w:r w:rsidRPr="00805E26">
        <w:rPr>
          <w:rFonts w:ascii="Times New Roman" w:hAnsi="Times New Roman" w:cs="Times New Roman"/>
          <w:sz w:val="24"/>
          <w:szCs w:val="24"/>
        </w:rPr>
        <w:t>) внимательно слушать то, что говорят клиенты;</w:t>
      </w:r>
    </w:p>
    <w:p w14:paraId="55F07185"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lang w:val="en-US"/>
        </w:rPr>
        <w:t>g</w:t>
      </w:r>
      <w:r w:rsidRPr="00805E26">
        <w:rPr>
          <w:rFonts w:ascii="Times New Roman" w:hAnsi="Times New Roman" w:cs="Times New Roman"/>
          <w:sz w:val="24"/>
          <w:szCs w:val="24"/>
        </w:rPr>
        <w:t>) подтвердить, что клиенты поняли предоставленную информацию;</w:t>
      </w:r>
    </w:p>
    <w:p w14:paraId="043FD5D5"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h) обеспечить хорошую акустическую среду (т.е. включая конструкцию, материалы и техническое оборудование);</w:t>
      </w:r>
    </w:p>
    <w:p w14:paraId="1FFB100B"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i) ограничить фоновый шум;</w:t>
      </w:r>
    </w:p>
    <w:p w14:paraId="7DA32A4B"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lang w:val="en-US"/>
        </w:rPr>
        <w:t>j</w:t>
      </w:r>
      <w:r w:rsidRPr="00805E26">
        <w:rPr>
          <w:rFonts w:ascii="Times New Roman" w:hAnsi="Times New Roman" w:cs="Times New Roman"/>
          <w:sz w:val="24"/>
          <w:szCs w:val="24"/>
        </w:rPr>
        <w:t>) обеспечить хорошее освещение, чтобы было хорошо видно жесты и мимику;</w:t>
      </w:r>
    </w:p>
    <w:p w14:paraId="779A7734"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lang w:val="en-US"/>
        </w:rPr>
        <w:t>k</w:t>
      </w:r>
      <w:r w:rsidRPr="00805E26">
        <w:rPr>
          <w:rFonts w:ascii="Times New Roman" w:hAnsi="Times New Roman" w:cs="Times New Roman"/>
          <w:sz w:val="24"/>
          <w:szCs w:val="24"/>
        </w:rPr>
        <w:t>) предлагать перевод вербальной информации на язык жестов, когда это необходимо (например, публичные презентации или выступления);</w:t>
      </w:r>
    </w:p>
    <w:p w14:paraId="7BDBFEBF"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lang w:val="en-US"/>
        </w:rPr>
        <w:t>l</w:t>
      </w:r>
      <w:r w:rsidRPr="00805E26">
        <w:rPr>
          <w:rFonts w:ascii="Times New Roman" w:hAnsi="Times New Roman" w:cs="Times New Roman"/>
          <w:sz w:val="24"/>
          <w:szCs w:val="24"/>
        </w:rPr>
        <w:t>) понимать способы невербальной коммуникации тела.</w:t>
      </w:r>
    </w:p>
    <w:p w14:paraId="41C8E524"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530B6461" w14:textId="74470782" w:rsidR="00805E26" w:rsidRPr="009871C6" w:rsidRDefault="009871C6" w:rsidP="00F5488D">
      <w:pPr>
        <w:tabs>
          <w:tab w:val="left" w:pos="851"/>
        </w:tabs>
        <w:spacing w:after="0" w:line="240" w:lineRule="auto"/>
        <w:ind w:firstLine="567"/>
        <w:jc w:val="both"/>
        <w:rPr>
          <w:rFonts w:ascii="Times New Roman" w:hAnsi="Times New Roman" w:cs="Times New Roman"/>
          <w:sz w:val="20"/>
          <w:szCs w:val="20"/>
        </w:rPr>
      </w:pPr>
      <w:r w:rsidRPr="009871C6">
        <w:rPr>
          <w:rFonts w:ascii="Times New Roman" w:hAnsi="Times New Roman" w:cs="Times New Roman"/>
          <w:sz w:val="20"/>
          <w:szCs w:val="20"/>
        </w:rPr>
        <w:t>Примечание -</w:t>
      </w:r>
      <w:r w:rsidR="00805E26" w:rsidRPr="009871C6">
        <w:rPr>
          <w:rFonts w:ascii="Times New Roman" w:hAnsi="Times New Roman" w:cs="Times New Roman"/>
          <w:sz w:val="20"/>
          <w:szCs w:val="20"/>
        </w:rPr>
        <w:t xml:space="preserve"> Невербальная коммуникация относится к тому, как тело общается посредством жестов, позы, внешнего вида, зрительного контакта, физического контакта, выражения лица, близости, ориентации, письменного общения и одежды.</w:t>
      </w:r>
    </w:p>
    <w:p w14:paraId="7677AD2F" w14:textId="77777777" w:rsidR="009871C6" w:rsidRDefault="009871C6" w:rsidP="00F5488D">
      <w:pPr>
        <w:tabs>
          <w:tab w:val="left" w:pos="851"/>
        </w:tabs>
        <w:spacing w:after="0" w:line="240" w:lineRule="auto"/>
        <w:ind w:firstLine="567"/>
        <w:jc w:val="both"/>
        <w:rPr>
          <w:rFonts w:ascii="Times New Roman" w:hAnsi="Times New Roman" w:cs="Times New Roman"/>
          <w:sz w:val="24"/>
          <w:szCs w:val="24"/>
        </w:rPr>
      </w:pPr>
    </w:p>
    <w:p w14:paraId="3C693839" w14:textId="39F49151"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4.3.3.3 Телефонная и видеосвязь</w:t>
      </w:r>
    </w:p>
    <w:p w14:paraId="2B9EC40A"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При осуществлении телефонной и видеосвязи (например, телефонных звонков, видеозвонков) поставщики туристических услуг, помимо 4.3.3.2, должны:</w:t>
      </w:r>
    </w:p>
    <w:p w14:paraId="04D38B9A"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а) поощрять использование субтитров, подзаголовков или того и другого в записанных видео для улучшения общения клиентов с нарушениями слуха, речи или трудностями в обучении;</w:t>
      </w:r>
    </w:p>
    <w:p w14:paraId="429F4FDD"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b) облегчить использование услуги видеоретрансляции лицам, желающим общаться с помощью языка жестов.</w:t>
      </w:r>
    </w:p>
    <w:p w14:paraId="74C79E9C"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Если поставщик туристических услуг в своем колл-центре использует интерактивную систему голосового ответа (IVR) или маршрутизацию вызовов, необходимо, чтобы применялось следующее:</w:t>
      </w:r>
    </w:p>
    <w:p w14:paraId="291CB1E5"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Система маршрутизации вызовов должна быть максимально простой. В ней должно быть не более трех уровней и не более четырех вариантов на каждом уровне. Количество вариантов должно быть указано в начале каждого вопроса.</w:t>
      </w:r>
    </w:p>
    <w:p w14:paraId="4CE17555"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Система вызова должна указать дополнительные языки, если таковые имеются, при первом взаимодействии с клиентом.</w:t>
      </w:r>
    </w:p>
    <w:p w14:paraId="005F213D"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В начале автоматизированных вариантов должна предоставляться только необходимая соответствующая информация.</w:t>
      </w:r>
    </w:p>
    <w:p w14:paraId="5C8ACF17"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Варианты должны быть представлены в порядке приоритета в зависимости от количества и типов звонков, которые получает поставщик (например, если запросы на резервирование генерируют наибольшее количество звонков, это должен быть первый вариант, представленный покупателю).</w:t>
      </w:r>
    </w:p>
    <w:p w14:paraId="54378C75"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Если клиент не может сделать осознанный выбор, он автоматически перенаправляется к менеджеру. Это должно произойти не позднее, чем варианты будут представлены дважды.</w:t>
      </w:r>
    </w:p>
    <w:p w14:paraId="72144A54"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lastRenderedPageBreak/>
        <w:t>- Если система удерживает клиента, должна звучать музыка или какой-либо другой сигнал, указывающий на то, что клиент находится на удержании. По возможности клиентов следует информировать о ходе их выполнения или положении в очереди.</w:t>
      </w:r>
    </w:p>
    <w:p w14:paraId="0F7472F4"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Вызывающие абоненты будут проинформированы об успешном завершении транзакции.</w:t>
      </w:r>
    </w:p>
    <w:p w14:paraId="016AA6A1"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Если во время разговора необходимо перевести клиента к другому агенту или разделу, следует избегать повторения ненужного сбора информации.</w:t>
      </w:r>
    </w:p>
    <w:p w14:paraId="73871380"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Если поставщики туристических услуг используют телефонные системы, альтернативные каналы также должны быть доступны клиентам, которые не могут воспользоваться такой услугой.</w:t>
      </w:r>
    </w:p>
    <w:p w14:paraId="5634C986"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4.3.3.4 Тактильное общение</w:t>
      </w:r>
    </w:p>
    <w:p w14:paraId="4223F23F" w14:textId="67AF0965"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Тактильное общение в окружающей среде и зданиях может облегчить ориентацию и навигацию всех </w:t>
      </w:r>
      <w:r w:rsidR="00C62897">
        <w:rPr>
          <w:rFonts w:ascii="Times New Roman" w:hAnsi="Times New Roman" w:cs="Times New Roman"/>
          <w:sz w:val="24"/>
          <w:szCs w:val="24"/>
        </w:rPr>
        <w:t>лиц</w:t>
      </w:r>
      <w:r w:rsidRPr="00805E26">
        <w:rPr>
          <w:rFonts w:ascii="Times New Roman" w:hAnsi="Times New Roman" w:cs="Times New Roman"/>
          <w:sz w:val="24"/>
          <w:szCs w:val="24"/>
        </w:rPr>
        <w:t>, особенно слепых или слабовидящих. Конкретные средства, такие как тактильные карты и модели, рельефное письмо и рисунок, очень полезны для тактильного распознавания и общего понимания организации и структуры пространства. Они помогают последовательному восприятию объекта, здания или пространства, так что, когда он не может быть воспринят полностью визуально (например, большая статуя, фойе, парк), он может обеспечить представление пространства или элемента, позволяющего построить пространственные концепции, поддерживающие навигацию по этим пространствам.</w:t>
      </w:r>
    </w:p>
    <w:p w14:paraId="7811292F"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Тактильные модели и изображения должны сопровождаться дополнительной информацией, шрифтом Брайля или аудиоинформацией.</w:t>
      </w:r>
    </w:p>
    <w:p w14:paraId="4565E929"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71AE91C0" w14:textId="548F77E8" w:rsidR="00805E26" w:rsidRPr="009871C6" w:rsidRDefault="009871C6" w:rsidP="00F5488D">
      <w:pPr>
        <w:tabs>
          <w:tab w:val="left" w:pos="851"/>
        </w:tabs>
        <w:spacing w:after="0" w:line="240" w:lineRule="auto"/>
        <w:ind w:firstLine="567"/>
        <w:jc w:val="both"/>
        <w:rPr>
          <w:rFonts w:ascii="Times New Roman" w:hAnsi="Times New Roman" w:cs="Times New Roman"/>
          <w:sz w:val="20"/>
          <w:szCs w:val="20"/>
        </w:rPr>
      </w:pPr>
      <w:r w:rsidRPr="009871C6">
        <w:rPr>
          <w:rFonts w:ascii="Times New Roman" w:hAnsi="Times New Roman" w:cs="Times New Roman"/>
          <w:sz w:val="20"/>
          <w:szCs w:val="20"/>
        </w:rPr>
        <w:t>Примечание -</w:t>
      </w:r>
      <w:r w:rsidR="00805E26" w:rsidRPr="009871C6">
        <w:rPr>
          <w:rFonts w:ascii="Times New Roman" w:hAnsi="Times New Roman" w:cs="Times New Roman"/>
          <w:sz w:val="20"/>
          <w:szCs w:val="20"/>
        </w:rPr>
        <w:t xml:space="preserve"> Дополнительную информацию о тактильных направляющих картах, тактильных точках и полосах, а также тактильных символах и обозначениях можно найти в стандартах ISO 19028, ISO 24503 и ISO 24508 соответственно.</w:t>
      </w:r>
    </w:p>
    <w:p w14:paraId="511A5402"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7A15A1DF"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4.3.3.5 Акустическая связь</w:t>
      </w:r>
    </w:p>
    <w:p w14:paraId="2AEFDD5A"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В целом, весь контент, а также наиболее соответствующая информация, передаваемая визуальными средствами, также должна быть предоставлена в звуковом формате с описанием.</w:t>
      </w:r>
    </w:p>
    <w:p w14:paraId="4F0B8A8E"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Должна быть предусмотрена система улучшения слуха (например, индукционная петля для слабослышащих, FM-система (слуховой аппарат)), позволяющая пользователям кохлеарных имплантатов и других вспомогательных устройств получать доступ к информации и эффективно общаться.</w:t>
      </w:r>
    </w:p>
    <w:p w14:paraId="08CF40A8"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Если установлены индукционные петли, они должны соответствовать техническим критериям доступности, предусмотренным в IEC 60118-4 или его эквиваленте.</w:t>
      </w:r>
    </w:p>
    <w:p w14:paraId="11F0230F"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447DA880" w14:textId="52359C07" w:rsidR="00805E26" w:rsidRPr="009871C6" w:rsidRDefault="009871C6" w:rsidP="00F5488D">
      <w:pPr>
        <w:tabs>
          <w:tab w:val="left" w:pos="851"/>
        </w:tabs>
        <w:spacing w:after="0" w:line="240" w:lineRule="auto"/>
        <w:ind w:firstLine="567"/>
        <w:jc w:val="both"/>
        <w:rPr>
          <w:rFonts w:ascii="Times New Roman" w:hAnsi="Times New Roman" w:cs="Times New Roman"/>
          <w:sz w:val="20"/>
          <w:szCs w:val="20"/>
        </w:rPr>
      </w:pPr>
      <w:r w:rsidRPr="009871C6">
        <w:rPr>
          <w:rFonts w:ascii="Times New Roman" w:hAnsi="Times New Roman" w:cs="Times New Roman"/>
          <w:sz w:val="20"/>
          <w:szCs w:val="20"/>
        </w:rPr>
        <w:t>Примечание -</w:t>
      </w:r>
      <w:r w:rsidR="00805E26" w:rsidRPr="009871C6">
        <w:rPr>
          <w:rFonts w:ascii="Times New Roman" w:hAnsi="Times New Roman" w:cs="Times New Roman"/>
          <w:sz w:val="20"/>
          <w:szCs w:val="20"/>
        </w:rPr>
        <w:t xml:space="preserve"> ISO 21542 предоставляет полезную информацию относительно уровней шума, геометрии, размеров и реверберации (отражения звука) помещений. Кроме того, ISO/IEC 20071-23 предоставляет информацию о визуальном представлении аудиоинформации (включая титры и субтитры), а ISO/IEC TS 20071-25 содержит рекомендации по аудиопрезентации текста в видео, включая титры, субтитры и другие положения экранного текста.</w:t>
      </w:r>
    </w:p>
    <w:p w14:paraId="23B61D3B"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1C8C1509"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4.3.3.6 Аудиовизуальные панели</w:t>
      </w:r>
    </w:p>
    <w:p w14:paraId="450FC160"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Цифровые панели, экраны или табло, используемые для отображения информации, должны соответствовать 4.3.2, а также следующим рекомендациям:</w:t>
      </w:r>
    </w:p>
    <w:p w14:paraId="087A682E" w14:textId="409D0F89"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а) Они должны быть размещены на высоте, подходящей для чтения для </w:t>
      </w:r>
      <w:r w:rsidR="00C62897">
        <w:rPr>
          <w:rFonts w:ascii="Times New Roman" w:hAnsi="Times New Roman" w:cs="Times New Roman"/>
          <w:sz w:val="24"/>
          <w:szCs w:val="24"/>
        </w:rPr>
        <w:t>лиц</w:t>
      </w:r>
      <w:r w:rsidRPr="00805E26">
        <w:rPr>
          <w:rFonts w:ascii="Times New Roman" w:hAnsi="Times New Roman" w:cs="Times New Roman"/>
          <w:sz w:val="24"/>
          <w:szCs w:val="24"/>
        </w:rPr>
        <w:t xml:space="preserve"> любого роста и пользователей вспомогательных средств передвижения (например, для пользователей инвалидных колясок), и на них не должно быть никаких препятствий.</w:t>
      </w:r>
    </w:p>
    <w:p w14:paraId="5AFB5A31"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lang w:val="en-US"/>
        </w:rPr>
        <w:t>b</w:t>
      </w:r>
      <w:r w:rsidRPr="00805E26">
        <w:rPr>
          <w:rFonts w:ascii="Times New Roman" w:hAnsi="Times New Roman" w:cs="Times New Roman"/>
          <w:sz w:val="24"/>
          <w:szCs w:val="24"/>
        </w:rPr>
        <w:t>) Дисплеи должны отображать соответствующую информацию и регулярно обновляться.</w:t>
      </w:r>
    </w:p>
    <w:p w14:paraId="77BFED74"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lang w:val="en-US"/>
        </w:rPr>
        <w:lastRenderedPageBreak/>
        <w:t>c</w:t>
      </w:r>
      <w:r w:rsidRPr="00805E26">
        <w:rPr>
          <w:rFonts w:ascii="Times New Roman" w:hAnsi="Times New Roman" w:cs="Times New Roman"/>
          <w:sz w:val="24"/>
          <w:szCs w:val="24"/>
        </w:rPr>
        <w:t>) Вся информация должна быть дополнена визуально, с использованием текста и аудио, чтобы достаточная и актуальная информация передавалась обоими способами. В связи с этим динамики не следует размещать рядом с другими источниками звука, которые мешают слышать сообщения.</w:t>
      </w:r>
    </w:p>
    <w:p w14:paraId="19056B50"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lang w:val="en-US"/>
        </w:rPr>
        <w:t>d</w:t>
      </w:r>
      <w:r w:rsidRPr="00805E26">
        <w:rPr>
          <w:rFonts w:ascii="Times New Roman" w:hAnsi="Times New Roman" w:cs="Times New Roman"/>
          <w:sz w:val="24"/>
          <w:szCs w:val="24"/>
        </w:rPr>
        <w:t>) Что касается экрана, то он не должен иметь отражающего стекла, его следует защищать от прямого света, избегать бликов и мерцания.</w:t>
      </w:r>
    </w:p>
    <w:p w14:paraId="7FF28C63"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lang w:val="en-US"/>
        </w:rPr>
        <w:t>e</w:t>
      </w:r>
      <w:r w:rsidRPr="00805E26">
        <w:rPr>
          <w:rFonts w:ascii="Times New Roman" w:hAnsi="Times New Roman" w:cs="Times New Roman"/>
          <w:sz w:val="24"/>
          <w:szCs w:val="24"/>
        </w:rPr>
        <w:t>) Что касается динамического контента, текстовая строка и бегущий текст должны отображаться достаточно долго, чтобы облегчить чтение.</w:t>
      </w:r>
    </w:p>
    <w:p w14:paraId="1700B83D"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lang w:val="en-US"/>
        </w:rPr>
        <w:t>f</w:t>
      </w:r>
      <w:r w:rsidRPr="00805E26">
        <w:rPr>
          <w:rFonts w:ascii="Times New Roman" w:hAnsi="Times New Roman" w:cs="Times New Roman"/>
          <w:sz w:val="24"/>
          <w:szCs w:val="24"/>
        </w:rPr>
        <w:t>) Световые знаки с буквами красного, зеленого или синего цвета не должны использоваться на черном фоне.</w:t>
      </w:r>
    </w:p>
    <w:p w14:paraId="11A8C2D2"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1246B0C8" w14:textId="3B1A1C6B" w:rsidR="00805E26" w:rsidRPr="009871C6" w:rsidRDefault="009871C6" w:rsidP="00F5488D">
      <w:pPr>
        <w:tabs>
          <w:tab w:val="left" w:pos="851"/>
        </w:tabs>
        <w:spacing w:after="0" w:line="240" w:lineRule="auto"/>
        <w:ind w:firstLine="567"/>
        <w:jc w:val="both"/>
        <w:rPr>
          <w:rFonts w:ascii="Times New Roman" w:hAnsi="Times New Roman" w:cs="Times New Roman"/>
          <w:sz w:val="20"/>
          <w:szCs w:val="20"/>
        </w:rPr>
      </w:pPr>
      <w:r w:rsidRPr="009871C6">
        <w:rPr>
          <w:rFonts w:ascii="Times New Roman" w:hAnsi="Times New Roman" w:cs="Times New Roman"/>
          <w:sz w:val="20"/>
          <w:szCs w:val="20"/>
        </w:rPr>
        <w:t>Примечание -</w:t>
      </w:r>
      <w:r w:rsidR="00805E26" w:rsidRPr="009871C6">
        <w:rPr>
          <w:rFonts w:ascii="Times New Roman" w:hAnsi="Times New Roman" w:cs="Times New Roman"/>
          <w:sz w:val="20"/>
          <w:szCs w:val="20"/>
        </w:rPr>
        <w:t xml:space="preserve"> Дополнительную информацию можно найти в WCAG, </w:t>
      </w:r>
      <w:r w:rsidR="00805E26" w:rsidRPr="00E55549">
        <w:rPr>
          <w:rFonts w:ascii="Times New Roman" w:hAnsi="Times New Roman" w:cs="Times New Roman"/>
          <w:sz w:val="20"/>
          <w:szCs w:val="20"/>
        </w:rPr>
        <w:t>https://www.w3.org/TR/WCAG20-TECHS/G18.html</w:t>
      </w:r>
      <w:r>
        <w:rPr>
          <w:rStyle w:val="a9"/>
          <w:rFonts w:ascii="Times New Roman" w:hAnsi="Times New Roman" w:cs="Times New Roman"/>
          <w:sz w:val="20"/>
          <w:szCs w:val="20"/>
        </w:rPr>
        <w:t>.</w:t>
      </w:r>
    </w:p>
    <w:p w14:paraId="3CF8AEDD"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2B5935B2"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4.3.4 Цифровые системы связи</w:t>
      </w:r>
    </w:p>
    <w:p w14:paraId="186DA63D"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b/>
          <w:sz w:val="24"/>
          <w:szCs w:val="24"/>
        </w:rPr>
        <w:t>4.3.4.1 Общие положения</w:t>
      </w:r>
    </w:p>
    <w:p w14:paraId="418F2AF5"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Настоящий подпункт применяется к электронным и веб-коммуникациям: веб-сайтам, электронной почте, электронным журналам, системам телефонной связи, мобильным устройствам и другим средствам связи, основанным на технологиях, компьютерам, факсимильным аппаратам, видеомагнитофонам, Интернету, электронному переводу средств и системам передаче данных.</w:t>
      </w:r>
    </w:p>
    <w:p w14:paraId="2C6FC6B5"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5726CF17" w14:textId="1FDA9CFD" w:rsidR="00805E26" w:rsidRPr="009871C6" w:rsidRDefault="009871C6" w:rsidP="00F5488D">
      <w:pPr>
        <w:tabs>
          <w:tab w:val="left" w:pos="851"/>
        </w:tabs>
        <w:spacing w:after="0" w:line="240" w:lineRule="auto"/>
        <w:ind w:firstLine="567"/>
        <w:jc w:val="both"/>
        <w:rPr>
          <w:rFonts w:ascii="Times New Roman" w:hAnsi="Times New Roman" w:cs="Times New Roman"/>
          <w:sz w:val="20"/>
          <w:szCs w:val="20"/>
        </w:rPr>
      </w:pPr>
      <w:r w:rsidRPr="009871C6">
        <w:rPr>
          <w:rFonts w:ascii="Times New Roman" w:hAnsi="Times New Roman" w:cs="Times New Roman"/>
          <w:sz w:val="20"/>
          <w:szCs w:val="20"/>
        </w:rPr>
        <w:t>Примечание -</w:t>
      </w:r>
      <w:r w:rsidR="00805E26" w:rsidRPr="009871C6">
        <w:rPr>
          <w:rFonts w:ascii="Times New Roman" w:hAnsi="Times New Roman" w:cs="Times New Roman"/>
          <w:sz w:val="20"/>
          <w:szCs w:val="20"/>
        </w:rPr>
        <w:t xml:space="preserve"> Дополнительную информацию можно найти в ISO/МЭК 30071-1.</w:t>
      </w:r>
    </w:p>
    <w:p w14:paraId="06E38E2F"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62D258F8"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4.3.4.2 Общение через Интернет</w:t>
      </w:r>
    </w:p>
    <w:p w14:paraId="3AAC0F44"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4.3.4.2.1 Общие положения</w:t>
      </w:r>
    </w:p>
    <w:p w14:paraId="75D27021"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Электронный контент, предоставляемый поставщиком туристических услуг, включая веб-страницы, платежную информацию и электронные письма в таких приложениях, как маркетинг, бронирование и резервирование, должен быть разработан в соответствии с ISO/IEC 40500.</w:t>
      </w:r>
    </w:p>
    <w:p w14:paraId="25248652"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Поставщики туристических услуг должны включать применимые требования 4.3.2 и 4.3.3 в свои цифровые коммуникации.</w:t>
      </w:r>
    </w:p>
    <w:p w14:paraId="0541B3A9"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Информационное содержимое веб-страницы или веб-приложения, например текст, изображения, формы или звуки, должны быть:</w:t>
      </w:r>
    </w:p>
    <w:p w14:paraId="449612E4"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воспринимаемые (т.е. пригодные для использования независимо от способности человека видеть, слышать или осязать);</w:t>
      </w:r>
    </w:p>
    <w:p w14:paraId="4C5F8D05"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работоспособные (т. е. формы, элементы управления и навигация пригодны для использования);</w:t>
      </w:r>
    </w:p>
    <w:p w14:paraId="08B1CAA4"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понятные (т.е. содержание и интерфейс понятны и просты для понимания);</w:t>
      </w:r>
    </w:p>
    <w:p w14:paraId="27B7B68B"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надежные (т. е. контент может надежно использоваться широким спектром устройств).</w:t>
      </w:r>
    </w:p>
    <w:p w14:paraId="0DCC1330"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4.3.4.2.2 Доступ к автономным документам</w:t>
      </w:r>
    </w:p>
    <w:p w14:paraId="6908DD5F"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Цифровые документы, которые можно использовать для передачи информации широкой аудитории, следует сохранять в форматах, которые делают их легко доступными для самого широкого круга пользователей, включая тех, кто использует программы чтения с экрана или другие вспомогательные технологии для навигации и доступа к цифровому контенту. При создании доступных форматов, изображения и таблицы данных должны быть помечены альтернативными описаниями, а другие интерактивные элементы, такие как элементы управления формой или ссылки, должны быть помечены, если такие элементы встроены в документ.</w:t>
      </w:r>
    </w:p>
    <w:p w14:paraId="1421638D"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lastRenderedPageBreak/>
        <w:t>Самые последние версии некоторых программ или приложений для обработки текста содержат автоматизированные инструменты для сохранения документов в доступных форматах. Их следует выбирать, когда это возможно.</w:t>
      </w:r>
    </w:p>
    <w:p w14:paraId="5FF4CA20" w14:textId="511495BC"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 Доступные советы в формате PDF см. на </w:t>
      </w:r>
      <w:r w:rsidRPr="009871C6">
        <w:rPr>
          <w:rFonts w:ascii="Times New Roman" w:hAnsi="Times New Roman" w:cs="Times New Roman"/>
          <w:sz w:val="24"/>
          <w:szCs w:val="24"/>
        </w:rPr>
        <w:t>https://www.w3.org/TR/WCAG-TECHS/pdf.html</w:t>
      </w:r>
      <w:r w:rsidR="009871C6">
        <w:rPr>
          <w:rFonts w:ascii="Times New Roman" w:hAnsi="Times New Roman" w:cs="Times New Roman"/>
          <w:sz w:val="24"/>
          <w:szCs w:val="24"/>
        </w:rPr>
        <w:t>.</w:t>
      </w:r>
    </w:p>
    <w:p w14:paraId="4CFB066A"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 Советы по доступному Libre Office см. на странице </w:t>
      </w:r>
    </w:p>
    <w:p w14:paraId="5531F3B6" w14:textId="1DC11CCC" w:rsidR="00805E26" w:rsidRPr="009137C2" w:rsidRDefault="00805E26" w:rsidP="00F5488D">
      <w:pPr>
        <w:tabs>
          <w:tab w:val="left" w:pos="851"/>
        </w:tabs>
        <w:spacing w:after="0" w:line="240" w:lineRule="auto"/>
        <w:ind w:firstLine="567"/>
        <w:jc w:val="both"/>
        <w:rPr>
          <w:rFonts w:ascii="Times New Roman" w:hAnsi="Times New Roman" w:cs="Times New Roman"/>
          <w:sz w:val="24"/>
          <w:szCs w:val="24"/>
          <w:lang w:val="en-US"/>
        </w:rPr>
      </w:pPr>
      <w:r w:rsidRPr="009871C6">
        <w:rPr>
          <w:rStyle w:val="A70"/>
          <w:rFonts w:ascii="Times New Roman" w:hAnsi="Times New Roman" w:cs="Times New Roman"/>
          <w:color w:val="auto"/>
          <w:sz w:val="24"/>
          <w:szCs w:val="24"/>
          <w:u w:val="none"/>
          <w:lang w:val="en-US"/>
        </w:rPr>
        <w:t>https://wiki.documentfoundation.org/Accessibility/Creating_Accessible_LibreOffice _Files</w:t>
      </w:r>
      <w:r w:rsidR="009871C6" w:rsidRPr="009137C2">
        <w:rPr>
          <w:rStyle w:val="A70"/>
          <w:rFonts w:ascii="Times New Roman" w:hAnsi="Times New Roman" w:cs="Times New Roman"/>
          <w:color w:val="auto"/>
          <w:sz w:val="24"/>
          <w:szCs w:val="24"/>
          <w:u w:val="none"/>
          <w:lang w:val="en-US"/>
        </w:rPr>
        <w:t>.</w:t>
      </w:r>
    </w:p>
    <w:p w14:paraId="785F79D6" w14:textId="147A8D3D" w:rsidR="00805E26" w:rsidRPr="009871C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 Рекомендации по использованию </w:t>
      </w:r>
      <w:r w:rsidRPr="00805E26">
        <w:rPr>
          <w:rFonts w:ascii="Times New Roman" w:hAnsi="Times New Roman" w:cs="Times New Roman"/>
          <w:sz w:val="24"/>
          <w:szCs w:val="24"/>
          <w:lang w:val="en-US"/>
        </w:rPr>
        <w:t>MS</w:t>
      </w:r>
      <w:r w:rsidRPr="00805E26">
        <w:rPr>
          <w:rFonts w:ascii="Times New Roman" w:hAnsi="Times New Roman" w:cs="Times New Roman"/>
          <w:sz w:val="24"/>
          <w:szCs w:val="24"/>
        </w:rPr>
        <w:t xml:space="preserve"> </w:t>
      </w:r>
      <w:r w:rsidRPr="00805E26">
        <w:rPr>
          <w:rFonts w:ascii="Times New Roman" w:hAnsi="Times New Roman" w:cs="Times New Roman"/>
          <w:sz w:val="24"/>
          <w:szCs w:val="24"/>
          <w:lang w:val="en-US"/>
        </w:rPr>
        <w:t>Word</w:t>
      </w:r>
      <w:r w:rsidRPr="00805E26">
        <w:rPr>
          <w:rFonts w:ascii="Times New Roman" w:hAnsi="Times New Roman" w:cs="Times New Roman"/>
          <w:sz w:val="24"/>
          <w:szCs w:val="24"/>
        </w:rPr>
        <w:t xml:space="preserve"> см. на странице </w:t>
      </w:r>
      <w:r w:rsidRPr="009871C6">
        <w:rPr>
          <w:rFonts w:ascii="Times New Roman" w:hAnsi="Times New Roman" w:cs="Times New Roman"/>
          <w:sz w:val="24"/>
          <w:szCs w:val="24"/>
          <w:lang w:val="en-US"/>
        </w:rPr>
        <w:t>https</w:t>
      </w:r>
      <w:r w:rsidRPr="009871C6">
        <w:rPr>
          <w:rFonts w:ascii="Times New Roman" w:hAnsi="Times New Roman" w:cs="Times New Roman"/>
          <w:sz w:val="24"/>
          <w:szCs w:val="24"/>
        </w:rPr>
        <w:t>://</w:t>
      </w:r>
      <w:r w:rsidRPr="009871C6">
        <w:rPr>
          <w:rFonts w:ascii="Times New Roman" w:hAnsi="Times New Roman" w:cs="Times New Roman"/>
          <w:sz w:val="24"/>
          <w:szCs w:val="24"/>
          <w:lang w:val="en-US"/>
        </w:rPr>
        <w:t>support</w:t>
      </w:r>
      <w:r w:rsidRPr="009871C6">
        <w:rPr>
          <w:rFonts w:ascii="Times New Roman" w:hAnsi="Times New Roman" w:cs="Times New Roman"/>
          <w:sz w:val="24"/>
          <w:szCs w:val="24"/>
        </w:rPr>
        <w:t>.</w:t>
      </w:r>
      <w:r w:rsidRPr="009871C6">
        <w:rPr>
          <w:rFonts w:ascii="Times New Roman" w:hAnsi="Times New Roman" w:cs="Times New Roman"/>
          <w:sz w:val="24"/>
          <w:szCs w:val="24"/>
          <w:lang w:val="en-US"/>
        </w:rPr>
        <w:t>office</w:t>
      </w:r>
      <w:r w:rsidRPr="009871C6">
        <w:rPr>
          <w:rFonts w:ascii="Times New Roman" w:hAnsi="Times New Roman" w:cs="Times New Roman"/>
          <w:sz w:val="24"/>
          <w:szCs w:val="24"/>
        </w:rPr>
        <w:t>.</w:t>
      </w:r>
      <w:r w:rsidRPr="009871C6">
        <w:rPr>
          <w:rFonts w:ascii="Times New Roman" w:hAnsi="Times New Roman" w:cs="Times New Roman"/>
          <w:sz w:val="24"/>
          <w:szCs w:val="24"/>
          <w:lang w:val="en-US"/>
        </w:rPr>
        <w:t>com</w:t>
      </w:r>
      <w:r w:rsidRPr="009871C6">
        <w:rPr>
          <w:rFonts w:ascii="Times New Roman" w:hAnsi="Times New Roman" w:cs="Times New Roman"/>
          <w:sz w:val="24"/>
          <w:szCs w:val="24"/>
        </w:rPr>
        <w:t>/</w:t>
      </w:r>
      <w:r w:rsidRPr="009871C6">
        <w:rPr>
          <w:rFonts w:ascii="Times New Roman" w:hAnsi="Times New Roman" w:cs="Times New Roman"/>
          <w:sz w:val="24"/>
          <w:szCs w:val="24"/>
          <w:lang w:val="en-US"/>
        </w:rPr>
        <w:t>en</w:t>
      </w:r>
      <w:r w:rsidRPr="009871C6">
        <w:rPr>
          <w:rFonts w:ascii="Times New Roman" w:hAnsi="Times New Roman" w:cs="Times New Roman"/>
          <w:sz w:val="24"/>
          <w:szCs w:val="24"/>
        </w:rPr>
        <w:t>-</w:t>
      </w:r>
      <w:r w:rsidRPr="009871C6">
        <w:rPr>
          <w:rFonts w:ascii="Times New Roman" w:hAnsi="Times New Roman" w:cs="Times New Roman"/>
          <w:sz w:val="24"/>
          <w:szCs w:val="24"/>
          <w:lang w:val="en-US"/>
        </w:rPr>
        <w:t>us</w:t>
      </w:r>
      <w:r w:rsidRPr="009871C6">
        <w:rPr>
          <w:rFonts w:ascii="Times New Roman" w:hAnsi="Times New Roman" w:cs="Times New Roman"/>
          <w:sz w:val="24"/>
          <w:szCs w:val="24"/>
        </w:rPr>
        <w:t>/</w:t>
      </w:r>
      <w:r w:rsidRPr="009871C6">
        <w:rPr>
          <w:rFonts w:ascii="Times New Roman" w:hAnsi="Times New Roman" w:cs="Times New Roman"/>
          <w:sz w:val="24"/>
          <w:szCs w:val="24"/>
          <w:lang w:val="en-US"/>
        </w:rPr>
        <w:t>article</w:t>
      </w:r>
      <w:r w:rsidRPr="009871C6">
        <w:rPr>
          <w:rFonts w:ascii="Times New Roman" w:hAnsi="Times New Roman" w:cs="Times New Roman"/>
          <w:sz w:val="24"/>
          <w:szCs w:val="24"/>
        </w:rPr>
        <w:t>/</w:t>
      </w:r>
      <w:r w:rsidRPr="009871C6">
        <w:rPr>
          <w:rFonts w:ascii="Times New Roman" w:hAnsi="Times New Roman" w:cs="Times New Roman"/>
          <w:sz w:val="24"/>
          <w:szCs w:val="24"/>
          <w:lang w:val="en-US"/>
        </w:rPr>
        <w:t>make</w:t>
      </w:r>
      <w:r w:rsidRPr="009871C6">
        <w:rPr>
          <w:rFonts w:ascii="Times New Roman" w:hAnsi="Times New Roman" w:cs="Times New Roman"/>
          <w:sz w:val="24"/>
          <w:szCs w:val="24"/>
        </w:rPr>
        <w:t>-</w:t>
      </w:r>
      <w:r w:rsidRPr="009871C6">
        <w:rPr>
          <w:rFonts w:ascii="Times New Roman" w:hAnsi="Times New Roman" w:cs="Times New Roman"/>
          <w:sz w:val="24"/>
          <w:szCs w:val="24"/>
          <w:lang w:val="en-US"/>
        </w:rPr>
        <w:t>your</w:t>
      </w:r>
      <w:r w:rsidRPr="009871C6">
        <w:rPr>
          <w:rFonts w:ascii="Times New Roman" w:hAnsi="Times New Roman" w:cs="Times New Roman"/>
          <w:sz w:val="24"/>
          <w:szCs w:val="24"/>
        </w:rPr>
        <w:t>-</w:t>
      </w:r>
      <w:r w:rsidRPr="009871C6">
        <w:rPr>
          <w:rFonts w:ascii="Times New Roman" w:hAnsi="Times New Roman" w:cs="Times New Roman"/>
          <w:sz w:val="24"/>
          <w:szCs w:val="24"/>
          <w:lang w:val="en-US"/>
        </w:rPr>
        <w:t>word</w:t>
      </w:r>
      <w:r w:rsidRPr="009871C6">
        <w:rPr>
          <w:rFonts w:ascii="Times New Roman" w:hAnsi="Times New Roman" w:cs="Times New Roman"/>
          <w:sz w:val="24"/>
          <w:szCs w:val="24"/>
        </w:rPr>
        <w:t>-</w:t>
      </w:r>
      <w:r w:rsidRPr="009871C6">
        <w:rPr>
          <w:rFonts w:ascii="Times New Roman" w:hAnsi="Times New Roman" w:cs="Times New Roman"/>
          <w:sz w:val="24"/>
          <w:szCs w:val="24"/>
          <w:lang w:val="en-US"/>
        </w:rPr>
        <w:t>documents</w:t>
      </w:r>
      <w:r w:rsidRPr="009871C6">
        <w:rPr>
          <w:rFonts w:ascii="Times New Roman" w:hAnsi="Times New Roman" w:cs="Times New Roman"/>
          <w:sz w:val="24"/>
          <w:szCs w:val="24"/>
        </w:rPr>
        <w:t>-</w:t>
      </w:r>
      <w:r w:rsidRPr="009871C6">
        <w:rPr>
          <w:rFonts w:ascii="Times New Roman" w:hAnsi="Times New Roman" w:cs="Times New Roman"/>
          <w:sz w:val="24"/>
          <w:szCs w:val="24"/>
          <w:lang w:val="en-US"/>
        </w:rPr>
        <w:t>accessible</w:t>
      </w:r>
      <w:r w:rsidRPr="009871C6">
        <w:rPr>
          <w:rFonts w:ascii="Times New Roman" w:hAnsi="Times New Roman" w:cs="Times New Roman"/>
          <w:sz w:val="24"/>
          <w:szCs w:val="24"/>
        </w:rPr>
        <w:t>-</w:t>
      </w:r>
      <w:r w:rsidRPr="009871C6">
        <w:rPr>
          <w:rFonts w:ascii="Times New Roman" w:hAnsi="Times New Roman" w:cs="Times New Roman"/>
          <w:sz w:val="24"/>
          <w:szCs w:val="24"/>
          <w:lang w:val="en-US"/>
        </w:rPr>
        <w:t>d</w:t>
      </w:r>
      <w:r w:rsidRPr="009871C6">
        <w:rPr>
          <w:rFonts w:ascii="Times New Roman" w:hAnsi="Times New Roman" w:cs="Times New Roman"/>
          <w:sz w:val="24"/>
          <w:szCs w:val="24"/>
        </w:rPr>
        <w:t>9</w:t>
      </w:r>
      <w:r w:rsidRPr="009871C6">
        <w:rPr>
          <w:rFonts w:ascii="Times New Roman" w:hAnsi="Times New Roman" w:cs="Times New Roman"/>
          <w:sz w:val="24"/>
          <w:szCs w:val="24"/>
          <w:lang w:val="en-US"/>
        </w:rPr>
        <w:t>bf</w:t>
      </w:r>
      <w:r w:rsidRPr="009871C6">
        <w:rPr>
          <w:rFonts w:ascii="Times New Roman" w:hAnsi="Times New Roman" w:cs="Times New Roman"/>
          <w:sz w:val="24"/>
          <w:szCs w:val="24"/>
        </w:rPr>
        <w:t>3683-87</w:t>
      </w:r>
      <w:r w:rsidRPr="009871C6">
        <w:rPr>
          <w:rFonts w:ascii="Times New Roman" w:hAnsi="Times New Roman" w:cs="Times New Roman"/>
          <w:sz w:val="24"/>
          <w:szCs w:val="24"/>
          <w:lang w:val="en-US"/>
        </w:rPr>
        <w:t>ac</w:t>
      </w:r>
      <w:r w:rsidRPr="009871C6">
        <w:rPr>
          <w:rFonts w:ascii="Times New Roman" w:hAnsi="Times New Roman" w:cs="Times New Roman"/>
          <w:sz w:val="24"/>
          <w:szCs w:val="24"/>
        </w:rPr>
        <w:t>-47</w:t>
      </w:r>
      <w:r w:rsidRPr="009871C6">
        <w:rPr>
          <w:rFonts w:ascii="Times New Roman" w:hAnsi="Times New Roman" w:cs="Times New Roman"/>
          <w:sz w:val="24"/>
          <w:szCs w:val="24"/>
          <w:lang w:val="en-US"/>
        </w:rPr>
        <w:t>ea</w:t>
      </w:r>
      <w:r w:rsidRPr="009871C6">
        <w:rPr>
          <w:rFonts w:ascii="Times New Roman" w:hAnsi="Times New Roman" w:cs="Times New Roman"/>
          <w:sz w:val="24"/>
          <w:szCs w:val="24"/>
        </w:rPr>
        <w:t>-</w:t>
      </w:r>
      <w:r w:rsidRPr="009871C6">
        <w:rPr>
          <w:rFonts w:ascii="Times New Roman" w:hAnsi="Times New Roman" w:cs="Times New Roman"/>
          <w:sz w:val="24"/>
          <w:szCs w:val="24"/>
          <w:lang w:val="en-US"/>
        </w:rPr>
        <w:t>b</w:t>
      </w:r>
      <w:r w:rsidRPr="009871C6">
        <w:rPr>
          <w:rFonts w:ascii="Times New Roman" w:hAnsi="Times New Roman" w:cs="Times New Roman"/>
          <w:sz w:val="24"/>
          <w:szCs w:val="24"/>
        </w:rPr>
        <w:t>91</w:t>
      </w:r>
      <w:r w:rsidRPr="009871C6">
        <w:rPr>
          <w:rFonts w:ascii="Times New Roman" w:hAnsi="Times New Roman" w:cs="Times New Roman"/>
          <w:sz w:val="24"/>
          <w:szCs w:val="24"/>
          <w:lang w:val="en-US"/>
        </w:rPr>
        <w:t>a</w:t>
      </w:r>
      <w:r w:rsidRPr="009871C6">
        <w:rPr>
          <w:rFonts w:ascii="Times New Roman" w:hAnsi="Times New Roman" w:cs="Times New Roman"/>
          <w:sz w:val="24"/>
          <w:szCs w:val="24"/>
        </w:rPr>
        <w:t>-78</w:t>
      </w:r>
      <w:r w:rsidRPr="009871C6">
        <w:rPr>
          <w:rFonts w:ascii="Times New Roman" w:hAnsi="Times New Roman" w:cs="Times New Roman"/>
          <w:sz w:val="24"/>
          <w:szCs w:val="24"/>
          <w:lang w:val="en-US"/>
        </w:rPr>
        <w:t>dcacb</w:t>
      </w:r>
      <w:r w:rsidRPr="009871C6">
        <w:rPr>
          <w:rFonts w:ascii="Times New Roman" w:hAnsi="Times New Roman" w:cs="Times New Roman"/>
          <w:sz w:val="24"/>
          <w:szCs w:val="24"/>
        </w:rPr>
        <w:t>3</w:t>
      </w:r>
      <w:r w:rsidRPr="009871C6">
        <w:rPr>
          <w:rFonts w:ascii="Times New Roman" w:hAnsi="Times New Roman" w:cs="Times New Roman"/>
          <w:sz w:val="24"/>
          <w:szCs w:val="24"/>
          <w:lang w:val="en-US"/>
        </w:rPr>
        <w:t>c</w:t>
      </w:r>
      <w:r w:rsidRPr="009871C6">
        <w:rPr>
          <w:rFonts w:ascii="Times New Roman" w:hAnsi="Times New Roman" w:cs="Times New Roman"/>
          <w:sz w:val="24"/>
          <w:szCs w:val="24"/>
        </w:rPr>
        <w:t>66</w:t>
      </w:r>
      <w:r w:rsidRPr="009871C6">
        <w:rPr>
          <w:rFonts w:ascii="Times New Roman" w:hAnsi="Times New Roman" w:cs="Times New Roman"/>
          <w:sz w:val="24"/>
          <w:szCs w:val="24"/>
          <w:lang w:val="en-US"/>
        </w:rPr>
        <w:t>d</w:t>
      </w:r>
      <w:r w:rsidR="009871C6">
        <w:rPr>
          <w:rFonts w:ascii="Times New Roman" w:hAnsi="Times New Roman" w:cs="Times New Roman"/>
          <w:sz w:val="24"/>
          <w:szCs w:val="24"/>
        </w:rPr>
        <w:t>.</w:t>
      </w:r>
    </w:p>
    <w:p w14:paraId="01D1F617"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4.3.4.2.3 Мобильный веб-контент и приложения/устройства малого форм-фактора</w:t>
      </w:r>
    </w:p>
    <w:p w14:paraId="4F8D593A" w14:textId="3326D193"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Если поставщики туристических услуг решают разрабатывать приложения для своих клиентов, их содержимое должно соответствовать Руководству по передовому опыту работы в мобильном Интернете по адресу </w:t>
      </w:r>
      <w:r w:rsidRPr="009871C6">
        <w:rPr>
          <w:rFonts w:ascii="Times New Roman" w:hAnsi="Times New Roman" w:cs="Times New Roman"/>
          <w:sz w:val="24"/>
          <w:szCs w:val="24"/>
        </w:rPr>
        <w:t>http://www.w3.org/TR/mobile-bp/</w:t>
      </w:r>
      <w:r w:rsidRPr="00805E26">
        <w:rPr>
          <w:rFonts w:ascii="Times New Roman" w:hAnsi="Times New Roman" w:cs="Times New Roman"/>
          <w:sz w:val="24"/>
          <w:szCs w:val="24"/>
        </w:rPr>
        <w:t xml:space="preserve"> и соответствующим рекомендациям по использованию мобильных веб-приложений по адресу </w:t>
      </w:r>
      <w:r w:rsidRPr="009871C6">
        <w:rPr>
          <w:rFonts w:ascii="Times New Roman" w:hAnsi="Times New Roman" w:cs="Times New Roman"/>
          <w:sz w:val="24"/>
          <w:szCs w:val="24"/>
        </w:rPr>
        <w:t>http://www.w3.org/TR/mwabp/</w:t>
      </w:r>
      <w:r w:rsidR="009871C6">
        <w:rPr>
          <w:rFonts w:ascii="Times New Roman" w:hAnsi="Times New Roman" w:cs="Times New Roman"/>
          <w:sz w:val="24"/>
          <w:szCs w:val="24"/>
        </w:rPr>
        <w:t>.</w:t>
      </w:r>
    </w:p>
    <w:p w14:paraId="723F0D84" w14:textId="77777777" w:rsidR="009871C6" w:rsidRDefault="009871C6" w:rsidP="00F5488D">
      <w:pPr>
        <w:tabs>
          <w:tab w:val="left" w:pos="851"/>
        </w:tabs>
        <w:spacing w:after="0" w:line="240" w:lineRule="auto"/>
        <w:ind w:firstLine="567"/>
        <w:jc w:val="both"/>
        <w:rPr>
          <w:rFonts w:ascii="Times New Roman" w:hAnsi="Times New Roman" w:cs="Times New Roman"/>
          <w:sz w:val="24"/>
          <w:szCs w:val="24"/>
        </w:rPr>
      </w:pPr>
    </w:p>
    <w:p w14:paraId="7CA4DB8F" w14:textId="1EB87175" w:rsidR="00805E26" w:rsidRPr="009871C6" w:rsidRDefault="009871C6" w:rsidP="00F5488D">
      <w:pPr>
        <w:tabs>
          <w:tab w:val="left" w:pos="851"/>
        </w:tabs>
        <w:spacing w:after="0" w:line="240" w:lineRule="auto"/>
        <w:ind w:firstLine="567"/>
        <w:jc w:val="both"/>
        <w:rPr>
          <w:rFonts w:ascii="Times New Roman" w:hAnsi="Times New Roman" w:cs="Times New Roman"/>
          <w:sz w:val="20"/>
          <w:szCs w:val="20"/>
        </w:rPr>
      </w:pPr>
      <w:r w:rsidRPr="009871C6">
        <w:rPr>
          <w:rFonts w:ascii="Times New Roman" w:hAnsi="Times New Roman" w:cs="Times New Roman"/>
          <w:sz w:val="20"/>
          <w:szCs w:val="20"/>
        </w:rPr>
        <w:t>Примечание -</w:t>
      </w:r>
      <w:r w:rsidR="00805E26" w:rsidRPr="009871C6">
        <w:rPr>
          <w:rFonts w:ascii="Times New Roman" w:hAnsi="Times New Roman" w:cs="Times New Roman"/>
          <w:sz w:val="20"/>
          <w:szCs w:val="20"/>
        </w:rPr>
        <w:t xml:space="preserve"> Дополнительную информацию можно найти в ISO/IEC 40500 и EN </w:t>
      </w:r>
      <w:r w:rsidR="00805E26" w:rsidRPr="00E55549">
        <w:rPr>
          <w:rFonts w:ascii="Times New Roman" w:hAnsi="Times New Roman" w:cs="Times New Roman"/>
          <w:sz w:val="20"/>
          <w:szCs w:val="20"/>
        </w:rPr>
        <w:t>301549</w:t>
      </w:r>
      <w:r w:rsidR="00805E26" w:rsidRPr="009871C6">
        <w:rPr>
          <w:rFonts w:ascii="Times New Roman" w:hAnsi="Times New Roman" w:cs="Times New Roman"/>
          <w:sz w:val="20"/>
          <w:szCs w:val="20"/>
        </w:rPr>
        <w:t>.</w:t>
      </w:r>
    </w:p>
    <w:p w14:paraId="5B8806D1"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0C7A6229"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4.3.4.3 Цифровая текстовая связь</w:t>
      </w:r>
    </w:p>
    <w:p w14:paraId="4E147764" w14:textId="519987EA"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Лучшей практикой при разработке цифровых текстовых коммуникаций (например, уведомлений по электронной почте и информационных бюллетеней) считается предоставление возможности выбора между обычным текстом и языком гипертекстовой разметки (HTML). Весь контент должен соответствовать требованиям 4.2.2 в отношении контента в формате HTML и соответствовать 4.3.4.2 в отношении общения через Интернет. Сюда входят как автоматически сгенерированные, так и индивидуально написанные электронные письма, разъясняющие и подтверждающие сообщения клиенту. Руководства и ресурсы для письменного общения можно найти в </w:t>
      </w:r>
      <w:r w:rsidR="00E55549">
        <w:rPr>
          <w:rFonts w:ascii="Times New Roman" w:hAnsi="Times New Roman" w:cs="Times New Roman"/>
          <w:sz w:val="24"/>
          <w:szCs w:val="24"/>
        </w:rPr>
        <w:t>п</w:t>
      </w:r>
      <w:r w:rsidRPr="00805E26">
        <w:rPr>
          <w:rFonts w:ascii="Times New Roman" w:hAnsi="Times New Roman" w:cs="Times New Roman"/>
          <w:sz w:val="24"/>
          <w:szCs w:val="24"/>
        </w:rPr>
        <w:t>риложении B.</w:t>
      </w:r>
    </w:p>
    <w:p w14:paraId="02350F86"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48A13323" w14:textId="77777777" w:rsid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4.4 Обучение</w:t>
      </w:r>
    </w:p>
    <w:p w14:paraId="42B269EB" w14:textId="77777777" w:rsidR="009871C6" w:rsidRPr="00805E26" w:rsidRDefault="009871C6" w:rsidP="00F5488D">
      <w:pPr>
        <w:tabs>
          <w:tab w:val="left" w:pos="851"/>
        </w:tabs>
        <w:spacing w:after="0" w:line="240" w:lineRule="auto"/>
        <w:ind w:firstLine="567"/>
        <w:jc w:val="both"/>
        <w:rPr>
          <w:rFonts w:ascii="Times New Roman" w:hAnsi="Times New Roman" w:cs="Times New Roman"/>
          <w:b/>
          <w:sz w:val="24"/>
          <w:szCs w:val="24"/>
        </w:rPr>
      </w:pPr>
    </w:p>
    <w:p w14:paraId="6B33AD0A"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4.4.1 Общие положения</w:t>
      </w:r>
    </w:p>
    <w:p w14:paraId="38825BFC"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Персонал должен быть осведомлен о конкретных потребностях и трудностях, связанных с рядом условий, с которыми могут столкнуться клиенты, независимо от того, является ли это состояние видимым или невидимым.</w:t>
      </w:r>
    </w:p>
    <w:p w14:paraId="7C0F960E"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В зависимости от своей профессиональной функции весь персонал должен быть обучен оказывать помощь и размещать всех туристов, оказывая одинаковое внимание, уважение и поддержку.</w:t>
      </w:r>
    </w:p>
    <w:p w14:paraId="7CFC8A2C"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Повышение осведомленности персонала имеет важное значение в минимизации воздействия потенциальных недостатков доступа или решения непредвиденных проблем.</w:t>
      </w:r>
    </w:p>
    <w:p w14:paraId="7F4DBA2F"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Лица, ответственные за организации государственного управления и управления инфраструктурой, туристические продукты и услуги, должны обеспечить обучение своего персонала доступному туризму в зависимости от различных профессиональных функций (например, менеджеры, имеющие или не имеющие контакта с клиентами, персонал, работающий непосредственно с клиентами, другие, включая технических специалистов).</w:t>
      </w:r>
    </w:p>
    <w:p w14:paraId="63EC952F"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Обучение должно обеспечивать соответствующие и адекватные знания о потребностях клиентов разного возраста и функциональных возможностей.</w:t>
      </w:r>
    </w:p>
    <w:p w14:paraId="06240C83"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lastRenderedPageBreak/>
        <w:t>Обучение персонала должно быть рассчитано и адаптировано к различным профессиональным функциям, предыдущему образованию и ответственности в бизнесе. Кроме того, стратегия найма персонала, обладающего конкретными знаниями (например, языком жестов, шрифтом Брайля), может стать способом повышения знаний и осведомленности в бизнесе.</w:t>
      </w:r>
    </w:p>
    <w:p w14:paraId="3000A84D" w14:textId="3D1CEE5F"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Например, краткое введение в Интернете для всех сотрудников может повысить необходимую осведомленность о человеческом многообразии, универсальном дизайне и особых потребностях </w:t>
      </w:r>
      <w:r w:rsidR="00C62897">
        <w:rPr>
          <w:rFonts w:ascii="Times New Roman" w:hAnsi="Times New Roman" w:cs="Times New Roman"/>
          <w:sz w:val="24"/>
          <w:szCs w:val="24"/>
        </w:rPr>
        <w:t>лиц</w:t>
      </w:r>
      <w:r w:rsidRPr="00805E26">
        <w:rPr>
          <w:rFonts w:ascii="Times New Roman" w:hAnsi="Times New Roman" w:cs="Times New Roman"/>
          <w:sz w:val="24"/>
          <w:szCs w:val="24"/>
        </w:rPr>
        <w:t xml:space="preserve"> с </w:t>
      </w:r>
      <w:r w:rsidR="004E0689">
        <w:rPr>
          <w:rFonts w:ascii="Times New Roman" w:hAnsi="Times New Roman" w:cs="Times New Roman"/>
          <w:sz w:val="24"/>
          <w:szCs w:val="24"/>
        </w:rPr>
        <w:t>инвалидностью</w:t>
      </w:r>
      <w:r w:rsidRPr="00805E26">
        <w:rPr>
          <w:rFonts w:ascii="Times New Roman" w:hAnsi="Times New Roman" w:cs="Times New Roman"/>
          <w:sz w:val="24"/>
          <w:szCs w:val="24"/>
        </w:rPr>
        <w:t>. Дальнейшее обучение в настоящей области может варьироваться в зависимости от профессиональной функции и того, как в различных контекстах удовлетворять особые потребности клиента на основе функциональных возможностей.</w:t>
      </w:r>
    </w:p>
    <w:p w14:paraId="244559FB"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Инициативы по обучению могут быть организованы в сотрудничестве с существующими профессиональными школами и программами, в сотрудничестве между компаниями или мероприятиями, а также в классах или в форме дистанционного обучения в Интернете.</w:t>
      </w:r>
    </w:p>
    <w:p w14:paraId="0BA85136"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4.4.2 Содержание обучения</w:t>
      </w:r>
    </w:p>
    <w:p w14:paraId="53404667"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В зависимости от области работы содержание обучения и результаты обучения должны включать:</w:t>
      </w:r>
    </w:p>
    <w:p w14:paraId="63D9C9B0"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а) повышение осведомленности и знание значения человеческого разнообразия, инклюзивности, универсального дизайна и доступности в контексте клиента, включая соответствующий и ориентированный на человека язык;</w:t>
      </w:r>
    </w:p>
    <w:p w14:paraId="351B50D6" w14:textId="357DC0E1"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b) определение бенефициаров инвалидного туризма и способы улучшения взаимодействия персонала с </w:t>
      </w:r>
      <w:r w:rsidR="004E0689">
        <w:rPr>
          <w:rFonts w:ascii="Times New Roman" w:hAnsi="Times New Roman" w:cs="Times New Roman"/>
          <w:sz w:val="24"/>
          <w:szCs w:val="24"/>
        </w:rPr>
        <w:t>лицами с инвалидностью</w:t>
      </w:r>
      <w:r w:rsidRPr="00805E26">
        <w:rPr>
          <w:rFonts w:ascii="Times New Roman" w:hAnsi="Times New Roman" w:cs="Times New Roman"/>
          <w:sz w:val="24"/>
          <w:szCs w:val="24"/>
        </w:rPr>
        <w:t>, в частности:</w:t>
      </w:r>
    </w:p>
    <w:p w14:paraId="73F8EACB" w14:textId="716CCE34"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 как общаться с </w:t>
      </w:r>
      <w:r w:rsidR="00C62897">
        <w:rPr>
          <w:rFonts w:ascii="Times New Roman" w:hAnsi="Times New Roman" w:cs="Times New Roman"/>
          <w:sz w:val="24"/>
          <w:szCs w:val="24"/>
        </w:rPr>
        <w:t>лицами</w:t>
      </w:r>
      <w:r w:rsidRPr="00805E26">
        <w:rPr>
          <w:rFonts w:ascii="Times New Roman" w:hAnsi="Times New Roman" w:cs="Times New Roman"/>
          <w:sz w:val="24"/>
          <w:szCs w:val="24"/>
        </w:rPr>
        <w:t xml:space="preserve"> с нарушениями слуха и глухими гостями;</w:t>
      </w:r>
    </w:p>
    <w:p w14:paraId="2F5471C5" w14:textId="4120C908"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 как направлять слепых или слабовидящих </w:t>
      </w:r>
      <w:r w:rsidR="00C62897">
        <w:rPr>
          <w:rFonts w:ascii="Times New Roman" w:hAnsi="Times New Roman" w:cs="Times New Roman"/>
          <w:sz w:val="24"/>
          <w:szCs w:val="24"/>
        </w:rPr>
        <w:t>лиц</w:t>
      </w:r>
      <w:r w:rsidRPr="00805E26">
        <w:rPr>
          <w:rFonts w:ascii="Times New Roman" w:hAnsi="Times New Roman" w:cs="Times New Roman"/>
          <w:sz w:val="24"/>
          <w:szCs w:val="24"/>
        </w:rPr>
        <w:t>;</w:t>
      </w:r>
    </w:p>
    <w:p w14:paraId="559D6E81" w14:textId="2B26F9F1"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 как помочь лицам с </w:t>
      </w:r>
      <w:r w:rsidR="004E0689">
        <w:rPr>
          <w:rFonts w:ascii="Times New Roman" w:hAnsi="Times New Roman" w:cs="Times New Roman"/>
          <w:sz w:val="24"/>
          <w:szCs w:val="24"/>
        </w:rPr>
        <w:t>инвалидностью при</w:t>
      </w:r>
      <w:r w:rsidRPr="00805E26">
        <w:rPr>
          <w:rFonts w:ascii="Times New Roman" w:hAnsi="Times New Roman" w:cs="Times New Roman"/>
          <w:sz w:val="24"/>
          <w:szCs w:val="24"/>
        </w:rPr>
        <w:t xml:space="preserve"> передвижени</w:t>
      </w:r>
      <w:r w:rsidR="004E0689">
        <w:rPr>
          <w:rFonts w:ascii="Times New Roman" w:hAnsi="Times New Roman" w:cs="Times New Roman"/>
          <w:sz w:val="24"/>
          <w:szCs w:val="24"/>
        </w:rPr>
        <w:t>и</w:t>
      </w:r>
      <w:r w:rsidRPr="00805E26">
        <w:rPr>
          <w:rFonts w:ascii="Times New Roman" w:hAnsi="Times New Roman" w:cs="Times New Roman"/>
          <w:sz w:val="24"/>
          <w:szCs w:val="24"/>
        </w:rPr>
        <w:t xml:space="preserve"> </w:t>
      </w:r>
      <w:r w:rsidR="004E0689">
        <w:rPr>
          <w:rFonts w:ascii="Times New Roman" w:hAnsi="Times New Roman" w:cs="Times New Roman"/>
          <w:sz w:val="24"/>
          <w:szCs w:val="24"/>
        </w:rPr>
        <w:t>с</w:t>
      </w:r>
      <w:r w:rsidRPr="00805E26">
        <w:rPr>
          <w:rFonts w:ascii="Times New Roman" w:hAnsi="Times New Roman" w:cs="Times New Roman"/>
          <w:sz w:val="24"/>
          <w:szCs w:val="24"/>
        </w:rPr>
        <w:t xml:space="preserve"> использова</w:t>
      </w:r>
      <w:r w:rsidR="004E0689">
        <w:rPr>
          <w:rFonts w:ascii="Times New Roman" w:hAnsi="Times New Roman" w:cs="Times New Roman"/>
          <w:sz w:val="24"/>
          <w:szCs w:val="24"/>
        </w:rPr>
        <w:t xml:space="preserve">нием </w:t>
      </w:r>
      <w:r w:rsidRPr="00805E26">
        <w:rPr>
          <w:rFonts w:ascii="Times New Roman" w:hAnsi="Times New Roman" w:cs="Times New Roman"/>
          <w:sz w:val="24"/>
          <w:szCs w:val="24"/>
        </w:rPr>
        <w:t>вспомогательны</w:t>
      </w:r>
      <w:r w:rsidR="004E0689">
        <w:rPr>
          <w:rFonts w:ascii="Times New Roman" w:hAnsi="Times New Roman" w:cs="Times New Roman"/>
          <w:sz w:val="24"/>
          <w:szCs w:val="24"/>
        </w:rPr>
        <w:t>х</w:t>
      </w:r>
      <w:r w:rsidRPr="00805E26">
        <w:rPr>
          <w:rFonts w:ascii="Times New Roman" w:hAnsi="Times New Roman" w:cs="Times New Roman"/>
          <w:sz w:val="24"/>
          <w:szCs w:val="24"/>
        </w:rPr>
        <w:t xml:space="preserve"> устройств (например, пользователям инвалидных колясок);</w:t>
      </w:r>
    </w:p>
    <w:p w14:paraId="13A51FD6" w14:textId="7B9E0831"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 как общаться с </w:t>
      </w:r>
      <w:r w:rsidR="00C62897">
        <w:rPr>
          <w:rFonts w:ascii="Times New Roman" w:hAnsi="Times New Roman" w:cs="Times New Roman"/>
          <w:sz w:val="24"/>
          <w:szCs w:val="24"/>
        </w:rPr>
        <w:t>лицами</w:t>
      </w:r>
      <w:r w:rsidRPr="00805E26">
        <w:rPr>
          <w:rFonts w:ascii="Times New Roman" w:hAnsi="Times New Roman" w:cs="Times New Roman"/>
          <w:sz w:val="24"/>
          <w:szCs w:val="24"/>
        </w:rPr>
        <w:t xml:space="preserve"> с когнитивными, психическими и/или интеллектуальными нарушениями.</w:t>
      </w:r>
    </w:p>
    <w:p w14:paraId="40C30778"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lang w:val="en-US"/>
        </w:rPr>
        <w:t>c</w:t>
      </w:r>
      <w:r w:rsidRPr="00805E26">
        <w:rPr>
          <w:rFonts w:ascii="Times New Roman" w:hAnsi="Times New Roman" w:cs="Times New Roman"/>
          <w:sz w:val="24"/>
          <w:szCs w:val="24"/>
        </w:rPr>
        <w:t>) понимание принципов Универсального дизайна и их применения при предоставлении объектов и услуг (теоретические и/или практические знания);</w:t>
      </w:r>
    </w:p>
    <w:p w14:paraId="15025F50" w14:textId="167033DB"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lang w:val="en-US"/>
        </w:rPr>
        <w:t>d</w:t>
      </w:r>
      <w:r w:rsidRPr="00805E26">
        <w:rPr>
          <w:rFonts w:ascii="Times New Roman" w:hAnsi="Times New Roman" w:cs="Times New Roman"/>
          <w:sz w:val="24"/>
          <w:szCs w:val="24"/>
        </w:rPr>
        <w:t xml:space="preserve">) стратегическое развитие доступности в бизнесе (например, инвалидный туризм как возможность для бизнеса; рассмотрение жалоб и возражений клиентов с </w:t>
      </w:r>
      <w:r w:rsidR="004E0689">
        <w:rPr>
          <w:rFonts w:ascii="Times New Roman" w:hAnsi="Times New Roman" w:cs="Times New Roman"/>
          <w:sz w:val="24"/>
          <w:szCs w:val="24"/>
        </w:rPr>
        <w:t>инвалидностью</w:t>
      </w:r>
      <w:r w:rsidRPr="00805E26">
        <w:rPr>
          <w:rFonts w:ascii="Times New Roman" w:hAnsi="Times New Roman" w:cs="Times New Roman"/>
          <w:sz w:val="24"/>
          <w:szCs w:val="24"/>
        </w:rPr>
        <w:t xml:space="preserve"> и превращение их в возможности);</w:t>
      </w:r>
    </w:p>
    <w:p w14:paraId="170F35F0"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lang w:val="en-US"/>
        </w:rPr>
        <w:t>e</w:t>
      </w:r>
      <w:r w:rsidRPr="00805E26">
        <w:rPr>
          <w:rFonts w:ascii="Times New Roman" w:hAnsi="Times New Roman" w:cs="Times New Roman"/>
          <w:sz w:val="24"/>
          <w:szCs w:val="24"/>
        </w:rPr>
        <w:t>) знание уровня доступности предложения бизнесом и осознание существующих барьеров;</w:t>
      </w:r>
    </w:p>
    <w:p w14:paraId="3D9502AB"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f) маркетинг и продвижение доступных туристических направлений, продуктов и услуг;</w:t>
      </w:r>
    </w:p>
    <w:p w14:paraId="189422BB"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g) знание услуг доступности, предоставляемых поставщиком туристических услуг;</w:t>
      </w:r>
    </w:p>
    <w:p w14:paraId="060513CA"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h) знание безопасного использования и обслуживания технических средств и/или оборудования для обеспечения доступности, предоставляемого на объекте;</w:t>
      </w:r>
    </w:p>
    <w:p w14:paraId="0BD4D42C" w14:textId="7D0871C4"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i) распознавание и соответствующее реагирование на </w:t>
      </w:r>
      <w:r w:rsidR="00C62897">
        <w:rPr>
          <w:rFonts w:ascii="Times New Roman" w:hAnsi="Times New Roman" w:cs="Times New Roman"/>
          <w:sz w:val="24"/>
          <w:szCs w:val="24"/>
        </w:rPr>
        <w:t>лиц</w:t>
      </w:r>
      <w:r w:rsidRPr="00805E26">
        <w:rPr>
          <w:rFonts w:ascii="Times New Roman" w:hAnsi="Times New Roman" w:cs="Times New Roman"/>
          <w:sz w:val="24"/>
          <w:szCs w:val="24"/>
        </w:rPr>
        <w:t>, использующих личную поддержку, собак-поводырей и/или вспомогательные технологии;</w:t>
      </w:r>
    </w:p>
    <w:p w14:paraId="7EDC60C4"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j) протоколы обращения с собаками-поводырями, например, касающиеся взаимодействия с дикими животными и того, как реагировать на ситуацию; что делать, если собака-поводырь плохо себя ведет; что делать, если у кого-то из туристов аллергия на собаку-поводыря;</w:t>
      </w:r>
    </w:p>
    <w:p w14:paraId="677935AA"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k) оценивание обучения.</w:t>
      </w:r>
    </w:p>
    <w:p w14:paraId="300C9B57" w14:textId="3EE4B3AF"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lastRenderedPageBreak/>
        <w:t xml:space="preserve">Обучение может проводиться в сотрудничестве </w:t>
      </w:r>
      <w:r w:rsidRPr="00772576">
        <w:rPr>
          <w:rFonts w:ascii="Times New Roman" w:hAnsi="Times New Roman" w:cs="Times New Roman"/>
          <w:sz w:val="24"/>
          <w:szCs w:val="24"/>
        </w:rPr>
        <w:t xml:space="preserve">с </w:t>
      </w:r>
      <w:r w:rsidR="00C62897" w:rsidRPr="00772576">
        <w:rPr>
          <w:rFonts w:ascii="Times New Roman" w:hAnsi="Times New Roman" w:cs="Times New Roman"/>
          <w:sz w:val="24"/>
          <w:szCs w:val="24"/>
        </w:rPr>
        <w:t>лицами</w:t>
      </w:r>
      <w:r w:rsidRPr="00772576">
        <w:rPr>
          <w:rFonts w:ascii="Times New Roman" w:hAnsi="Times New Roman" w:cs="Times New Roman"/>
          <w:sz w:val="24"/>
          <w:szCs w:val="24"/>
        </w:rPr>
        <w:t xml:space="preserve"> с инвалидност</w:t>
      </w:r>
      <w:r w:rsidR="00772576">
        <w:rPr>
          <w:rFonts w:ascii="Times New Roman" w:hAnsi="Times New Roman" w:cs="Times New Roman"/>
          <w:sz w:val="24"/>
          <w:szCs w:val="24"/>
        </w:rPr>
        <w:t>ью</w:t>
      </w:r>
      <w:r w:rsidRPr="00805E26">
        <w:rPr>
          <w:rFonts w:ascii="Times New Roman" w:hAnsi="Times New Roman" w:cs="Times New Roman"/>
          <w:sz w:val="24"/>
          <w:szCs w:val="24"/>
        </w:rPr>
        <w:t xml:space="preserve"> или организациями, представляющими интересы </w:t>
      </w:r>
      <w:r w:rsidR="004E0689">
        <w:rPr>
          <w:rFonts w:ascii="Times New Roman" w:hAnsi="Times New Roman" w:cs="Times New Roman"/>
          <w:sz w:val="24"/>
          <w:szCs w:val="24"/>
        </w:rPr>
        <w:t>лиц с инвалидностью</w:t>
      </w:r>
      <w:r w:rsidRPr="00805E26">
        <w:rPr>
          <w:rFonts w:ascii="Times New Roman" w:hAnsi="Times New Roman" w:cs="Times New Roman"/>
          <w:sz w:val="24"/>
          <w:szCs w:val="24"/>
        </w:rPr>
        <w:t>, и проводиться тренерами с документально подтвержденными знаниями в области туризма и доступности.</w:t>
      </w:r>
    </w:p>
    <w:p w14:paraId="6EB0379D"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Существуют обстоятельства, когда может быть целесообразным привлекать сотрудников-добровольцев для обучения тому, как работает конкретная технология или устройство, используемое персоналом и клиентами, например, обучение использованию лестничного подъемника или отработка использования развлекательных, приключенческих, транспортных средств, защитное или эвакуационное оборудование.</w:t>
      </w:r>
    </w:p>
    <w:p w14:paraId="79526829"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Должен быть план по обновлению и актуальности знаний и осведомленности внутри поставщика туристических услуг.</w:t>
      </w:r>
    </w:p>
    <w:p w14:paraId="6972DCE9"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Касательно обучения протоколу экстренной помощи, необходимо учитывать следующее:</w:t>
      </w:r>
    </w:p>
    <w:p w14:paraId="7691C5C3" w14:textId="4ADE525F"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 Процессы и учения по экстренной эвакуации должны учитывать потребности </w:t>
      </w:r>
      <w:r w:rsidR="00405189">
        <w:rPr>
          <w:rFonts w:ascii="Times New Roman" w:hAnsi="Times New Roman" w:cs="Times New Roman"/>
          <w:sz w:val="24"/>
          <w:szCs w:val="24"/>
        </w:rPr>
        <w:t>лиц с инвалидностью</w:t>
      </w:r>
      <w:r w:rsidRPr="00805E26">
        <w:rPr>
          <w:rFonts w:ascii="Times New Roman" w:hAnsi="Times New Roman" w:cs="Times New Roman"/>
          <w:sz w:val="24"/>
          <w:szCs w:val="24"/>
        </w:rPr>
        <w:t xml:space="preserve"> и разрабатываться в консультации с персоналом, </w:t>
      </w:r>
      <w:r w:rsidR="00405189">
        <w:rPr>
          <w:rFonts w:ascii="Times New Roman" w:hAnsi="Times New Roman" w:cs="Times New Roman"/>
          <w:sz w:val="24"/>
          <w:szCs w:val="24"/>
        </w:rPr>
        <w:t>лицами с инвалидностью</w:t>
      </w:r>
      <w:r w:rsidRPr="00805E26">
        <w:rPr>
          <w:rFonts w:ascii="Times New Roman" w:hAnsi="Times New Roman" w:cs="Times New Roman"/>
          <w:sz w:val="24"/>
          <w:szCs w:val="24"/>
        </w:rPr>
        <w:t xml:space="preserve"> и организациями, представляющими </w:t>
      </w:r>
      <w:r w:rsidR="00405189">
        <w:rPr>
          <w:rFonts w:ascii="Times New Roman" w:hAnsi="Times New Roman" w:cs="Times New Roman"/>
          <w:sz w:val="24"/>
          <w:szCs w:val="24"/>
        </w:rPr>
        <w:t>лиц с инвалидностью</w:t>
      </w:r>
      <w:r w:rsidRPr="00805E26">
        <w:rPr>
          <w:rFonts w:ascii="Times New Roman" w:hAnsi="Times New Roman" w:cs="Times New Roman"/>
          <w:sz w:val="24"/>
          <w:szCs w:val="24"/>
        </w:rPr>
        <w:t>.</w:t>
      </w:r>
    </w:p>
    <w:p w14:paraId="515CB1FD"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Учения по чрезвычайным ситуациям должны отрабатываться и проводиться с персоналом и воспроизводить различные ситуации, такие как оказание помощи человеку, использование эвакуационных устройств или сопровождение человека с нарушением зрения.</w:t>
      </w:r>
    </w:p>
    <w:p w14:paraId="6C252354"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Поставщики услуг должны консультироваться с местными службами экстренного реагирования при разработке планов аварийной эвакуации.</w:t>
      </w:r>
    </w:p>
    <w:p w14:paraId="67C94759"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Мониторинг и проверка аварийных процедур и учений должны проводиться периодически, чтобы гарантировать, что персонал запомнит процедуры.</w:t>
      </w:r>
    </w:p>
    <w:p w14:paraId="2FC308A9"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68300160" w14:textId="77777777" w:rsid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4.5 Общие функциональные требования для застроенной окружающей среды</w:t>
      </w:r>
    </w:p>
    <w:p w14:paraId="081B24C7" w14:textId="77777777" w:rsidR="009871C6" w:rsidRPr="00805E26" w:rsidRDefault="009871C6" w:rsidP="00F5488D">
      <w:pPr>
        <w:tabs>
          <w:tab w:val="left" w:pos="851"/>
        </w:tabs>
        <w:spacing w:after="0" w:line="240" w:lineRule="auto"/>
        <w:ind w:firstLine="567"/>
        <w:jc w:val="both"/>
        <w:rPr>
          <w:rFonts w:ascii="Times New Roman" w:hAnsi="Times New Roman" w:cs="Times New Roman"/>
          <w:b/>
          <w:sz w:val="24"/>
          <w:szCs w:val="24"/>
        </w:rPr>
      </w:pPr>
    </w:p>
    <w:p w14:paraId="14B1B2BE"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4.5.1 Общие положения</w:t>
      </w:r>
    </w:p>
    <w:p w14:paraId="0022E7F6"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Если предоставление доступных туристических услуг осуществляется в конкретном здании, объекте или среде, соответствующая искусственная среда должна быть спроектирована, построена, обслуживаться и управляться так, чтобы обеспечить доступность для самого широкого круга пользователей, чтобы люди могли приближаться, входить, использовать, покидать и эвакуировать объект на справедливой основе.</w:t>
      </w:r>
    </w:p>
    <w:p w14:paraId="5629800A"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ISO 21542 устанавливает требования и рекомендации по созданию устойчивой и доступной искусственной среды. Проектирование ключевых общих элементов застроенной среды и туристических объектов должно соответствовать требованиям и следовать рекомендациям, содержащимся в ISO 21542, где это применимо.</w:t>
      </w:r>
    </w:p>
    <w:p w14:paraId="1121D7E7"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ISO 21542 касается доступности зданий и связанных с ними мест общего пользования, включая места посадки или высадки пассажиров, а также зоны парковки; тротуары и переходы подходов к зданию; зоны доступа для приема и информации посетителей, коридоры и помещения в зданиях, двери и элементы, позволяющие горизонтальное перемещение по каждому этажу и использование всех его помещений; лестницы, пандусы, лифты и другие механизмы, облегчающие вертикальное перемещение между этажами; а также элементы пожарной безопасности и безопасности жизнедеятельности, защиты и эвакуации.</w:t>
      </w:r>
    </w:p>
    <w:p w14:paraId="5A6479BB"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Здания или объекты, которые соответствуют определенным критериям доступа в рамках схемы информации о доступности, должны рекламироваться как таковые, размещая таблички или аналогичные указатели у входной двери, чтобы они были легко видны туристам.</w:t>
      </w:r>
    </w:p>
    <w:p w14:paraId="7804D9B6"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4.5.2 Подход к зданию</w:t>
      </w:r>
    </w:p>
    <w:p w14:paraId="6D2105AA"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Поставщик услуг должен принять во внимание следующее:</w:t>
      </w:r>
    </w:p>
    <w:p w14:paraId="26E32FFD"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lastRenderedPageBreak/>
        <w:t>а) прибытие на автомобиле, при этом места высадки пассажиров расположены вблизи входов, что обеспечивает удобный доступ для пассажиров, прибывающих на такси, общественном транспорте или личном транспорте; размеры и конструкция облегчают доступ всем пользователям;</w:t>
      </w:r>
    </w:p>
    <w:p w14:paraId="74B4BFAB"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b) доступные основные (или главные) входы, которые легко идентифицировать; системы ориентации и навигации для всех пользователей; и с соответствующими указателями и достаточным освещением.</w:t>
      </w:r>
    </w:p>
    <w:p w14:paraId="5529FD41"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46E58373" w14:textId="431D104E" w:rsidR="00805E26" w:rsidRPr="009871C6" w:rsidRDefault="009871C6" w:rsidP="00F5488D">
      <w:pPr>
        <w:tabs>
          <w:tab w:val="left" w:pos="851"/>
        </w:tabs>
        <w:spacing w:after="0" w:line="240" w:lineRule="auto"/>
        <w:ind w:firstLine="567"/>
        <w:jc w:val="both"/>
        <w:rPr>
          <w:rFonts w:ascii="Times New Roman" w:hAnsi="Times New Roman" w:cs="Times New Roman"/>
          <w:sz w:val="20"/>
          <w:szCs w:val="20"/>
        </w:rPr>
      </w:pPr>
      <w:r w:rsidRPr="009871C6">
        <w:rPr>
          <w:rFonts w:ascii="Times New Roman" w:hAnsi="Times New Roman" w:cs="Times New Roman"/>
          <w:sz w:val="20"/>
          <w:szCs w:val="20"/>
        </w:rPr>
        <w:t>Примечание -</w:t>
      </w:r>
      <w:r w:rsidR="00805E26" w:rsidRPr="009871C6">
        <w:rPr>
          <w:rFonts w:ascii="Times New Roman" w:hAnsi="Times New Roman" w:cs="Times New Roman"/>
          <w:sz w:val="20"/>
          <w:szCs w:val="20"/>
        </w:rPr>
        <w:t xml:space="preserve"> ISO 21542 предоставляет дополнительную техническую информацию о подходе к зданию.</w:t>
      </w:r>
    </w:p>
    <w:p w14:paraId="6DF0AEA3"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45689794"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4.5.3 Специализированные доступные парковочные места</w:t>
      </w:r>
    </w:p>
    <w:p w14:paraId="588BE60D"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Поставщик услуг должен принять во внимание следующее:</w:t>
      </w:r>
    </w:p>
    <w:p w14:paraId="0A056009"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а) расположение специально отведенных доступных парковочных мест рядом с главным входом с доступными дорожками, обеспечивающими легкий доступ к зданию или сооружению;</w:t>
      </w:r>
    </w:p>
    <w:p w14:paraId="0B41EE8C" w14:textId="1C181AC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b) обеспечение достаточного количества специально отведенных доступных парковочных мест для лиц с </w:t>
      </w:r>
      <w:r w:rsidR="00405189">
        <w:rPr>
          <w:rFonts w:ascii="Times New Roman" w:hAnsi="Times New Roman" w:cs="Times New Roman"/>
          <w:sz w:val="24"/>
          <w:szCs w:val="24"/>
        </w:rPr>
        <w:t>инвалидностью</w:t>
      </w:r>
      <w:r w:rsidRPr="00805E26">
        <w:rPr>
          <w:rFonts w:ascii="Times New Roman" w:hAnsi="Times New Roman" w:cs="Times New Roman"/>
          <w:sz w:val="24"/>
          <w:szCs w:val="24"/>
        </w:rPr>
        <w:t>;</w:t>
      </w:r>
    </w:p>
    <w:p w14:paraId="7B6929F4" w14:textId="4BC1C50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с) достаточные размеры, подходящие площади и проектирование парковочных мест, включая парковку для длинномерных транспортных средств или фургонов со вспомогательными пандусами, подъемниками или лифтами для размещения лиц с </w:t>
      </w:r>
      <w:r w:rsidR="00405189">
        <w:rPr>
          <w:rFonts w:ascii="Times New Roman" w:hAnsi="Times New Roman" w:cs="Times New Roman"/>
          <w:sz w:val="24"/>
          <w:szCs w:val="24"/>
        </w:rPr>
        <w:t>инвалидностью</w:t>
      </w:r>
      <w:r w:rsidRPr="00805E26">
        <w:rPr>
          <w:rFonts w:ascii="Times New Roman" w:hAnsi="Times New Roman" w:cs="Times New Roman"/>
          <w:sz w:val="24"/>
          <w:szCs w:val="24"/>
        </w:rPr>
        <w:t>;</w:t>
      </w:r>
    </w:p>
    <w:p w14:paraId="0C7B5F38"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d) указатели направления от въезда на территорию или автостоянку к выделенным парковочным местам и соответствующие указатели выделенных парковочных мест;</w:t>
      </w:r>
    </w:p>
    <w:p w14:paraId="74009845"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e) непрерывность доступного маршрута к местам парковки и от них, включая наличие пандусов;</w:t>
      </w:r>
    </w:p>
    <w:p w14:paraId="55DE805B"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f) обеспечение доступных систем контроля парковки;</w:t>
      </w:r>
    </w:p>
    <w:p w14:paraId="53EF1579"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g) установка системы улучшения слуха везде, где рядом с входом в жилое помещение имеются устройства связи.</w:t>
      </w:r>
    </w:p>
    <w:p w14:paraId="1617AACF"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25009799" w14:textId="7A402DF8" w:rsidR="00805E26" w:rsidRPr="009871C6" w:rsidRDefault="009871C6" w:rsidP="00F5488D">
      <w:pPr>
        <w:tabs>
          <w:tab w:val="left" w:pos="851"/>
        </w:tabs>
        <w:spacing w:after="0" w:line="240" w:lineRule="auto"/>
        <w:ind w:firstLine="567"/>
        <w:jc w:val="both"/>
        <w:rPr>
          <w:rFonts w:ascii="Times New Roman" w:hAnsi="Times New Roman" w:cs="Times New Roman"/>
          <w:sz w:val="20"/>
          <w:szCs w:val="20"/>
        </w:rPr>
      </w:pPr>
      <w:r w:rsidRPr="009871C6">
        <w:rPr>
          <w:rFonts w:ascii="Times New Roman" w:hAnsi="Times New Roman" w:cs="Times New Roman"/>
          <w:sz w:val="20"/>
          <w:szCs w:val="20"/>
        </w:rPr>
        <w:t>Примечание -</w:t>
      </w:r>
      <w:r w:rsidR="00805E26" w:rsidRPr="009871C6">
        <w:rPr>
          <w:rFonts w:ascii="Times New Roman" w:hAnsi="Times New Roman" w:cs="Times New Roman"/>
          <w:sz w:val="20"/>
          <w:szCs w:val="20"/>
        </w:rPr>
        <w:t xml:space="preserve"> В стандарте ISO 21542 содержится дополнительная техническая информация о выделенных доступных парковочных местах.</w:t>
      </w:r>
    </w:p>
    <w:p w14:paraId="22C49E9A"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6C054180"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4.5.4 Пути к зданию</w:t>
      </w:r>
    </w:p>
    <w:p w14:paraId="20AEB740"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Поставщик услуг должен принять во внимание следующее:</w:t>
      </w:r>
    </w:p>
    <w:p w14:paraId="69B8CD84"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а) средства ориентирования и/или другая физическая поддержка информации (например, указатели) для упрощения идентификации и обеспечения доступа для всех пользователей;</w:t>
      </w:r>
    </w:p>
    <w:p w14:paraId="71B134CA"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lang w:val="en-US"/>
        </w:rPr>
        <w:t>b</w:t>
      </w:r>
      <w:r w:rsidRPr="00805E26">
        <w:rPr>
          <w:rFonts w:ascii="Times New Roman" w:hAnsi="Times New Roman" w:cs="Times New Roman"/>
          <w:sz w:val="24"/>
          <w:szCs w:val="24"/>
        </w:rPr>
        <w:t>) не допущение одиночных препятствий на пути или маршруте и предоставление предупреждений об опасности, где это необходимо, для обеспечения безопасного использования всеми пользователями, включая лиц с нарушениями зрения;</w:t>
      </w:r>
    </w:p>
    <w:p w14:paraId="3643228B" w14:textId="06FF84C0"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lang w:val="en-US"/>
        </w:rPr>
        <w:t>c</w:t>
      </w:r>
      <w:r w:rsidRPr="00805E26">
        <w:rPr>
          <w:rFonts w:ascii="Times New Roman" w:hAnsi="Times New Roman" w:cs="Times New Roman"/>
          <w:sz w:val="24"/>
          <w:szCs w:val="24"/>
        </w:rPr>
        <w:t xml:space="preserve">) параметры проектирования, обеспечивающие непрерывный доступный маршрут, включая наклоны поперечного ската и уклоны, ровные и противоскользящие поверхности, достаточный поверхностный водоотвод и беспрепятственную ширину в зависимости от транспортного потока, чтобы пользователи могли проходить друг мимо друга, включая </w:t>
      </w:r>
      <w:r w:rsidR="00C62897">
        <w:rPr>
          <w:rFonts w:ascii="Times New Roman" w:hAnsi="Times New Roman" w:cs="Times New Roman"/>
          <w:sz w:val="24"/>
          <w:szCs w:val="24"/>
        </w:rPr>
        <w:t>лиц</w:t>
      </w:r>
      <w:r w:rsidRPr="00805E26">
        <w:rPr>
          <w:rFonts w:ascii="Times New Roman" w:hAnsi="Times New Roman" w:cs="Times New Roman"/>
          <w:sz w:val="24"/>
          <w:szCs w:val="24"/>
        </w:rPr>
        <w:t>, использующих колесные средства передвижения.</w:t>
      </w:r>
    </w:p>
    <w:p w14:paraId="4890FD65"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d) обеспечение достаточного свободного пространства над головой;</w:t>
      </w:r>
    </w:p>
    <w:p w14:paraId="7D55EFCB"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lang w:val="en-US"/>
        </w:rPr>
        <w:t>e</w:t>
      </w:r>
      <w:r w:rsidRPr="00805E26">
        <w:rPr>
          <w:rFonts w:ascii="Times New Roman" w:hAnsi="Times New Roman" w:cs="Times New Roman"/>
          <w:sz w:val="24"/>
          <w:szCs w:val="24"/>
        </w:rPr>
        <w:t>) обеспечение помимо пандусов ступенчатых дорожек для лиц, способных передвигаться самостоятельно, но испытывающих затруднения при использовании пандуса;</w:t>
      </w:r>
    </w:p>
    <w:p w14:paraId="64DD325C"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lastRenderedPageBreak/>
        <w:t>f) обеспечение достаточных площадок для ступенчатых дорожек и пандусов.</w:t>
      </w:r>
    </w:p>
    <w:p w14:paraId="14E1D7C1"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371EC2E8" w14:textId="41B9D0B6" w:rsidR="00805E26" w:rsidRPr="009871C6" w:rsidRDefault="009871C6" w:rsidP="00F5488D">
      <w:pPr>
        <w:tabs>
          <w:tab w:val="left" w:pos="851"/>
        </w:tabs>
        <w:spacing w:after="0" w:line="240" w:lineRule="auto"/>
        <w:ind w:firstLine="567"/>
        <w:jc w:val="both"/>
        <w:rPr>
          <w:rFonts w:ascii="Times New Roman" w:hAnsi="Times New Roman" w:cs="Times New Roman"/>
          <w:sz w:val="20"/>
          <w:szCs w:val="20"/>
        </w:rPr>
      </w:pPr>
      <w:r w:rsidRPr="009871C6">
        <w:rPr>
          <w:rFonts w:ascii="Times New Roman" w:hAnsi="Times New Roman" w:cs="Times New Roman"/>
          <w:sz w:val="20"/>
          <w:szCs w:val="20"/>
        </w:rPr>
        <w:t>Примечание -</w:t>
      </w:r>
      <w:r w:rsidR="00805E26" w:rsidRPr="009871C6">
        <w:rPr>
          <w:rFonts w:ascii="Times New Roman" w:hAnsi="Times New Roman" w:cs="Times New Roman"/>
          <w:sz w:val="20"/>
          <w:szCs w:val="20"/>
        </w:rPr>
        <w:t xml:space="preserve"> ISO 21542 предоставляет дополнительную техническую информацию о путях к зданию.</w:t>
      </w:r>
    </w:p>
    <w:p w14:paraId="3228162C"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46E7724C"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4.5.5 Пандусы</w:t>
      </w:r>
    </w:p>
    <w:p w14:paraId="38189F0F"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Поставщик услуг должен принять во внимание следующее:</w:t>
      </w:r>
    </w:p>
    <w:p w14:paraId="239AC6F0"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а) наклон (уклон) и длина, обеспечивающие безопасное и независимое использование пандусов всеми пользователями, в том числе лицами, использующими колесные средства передвижения;</w:t>
      </w:r>
    </w:p>
    <w:p w14:paraId="03CE996B"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b) расчетные параметры ширины, площадок и поручней для поддержки и направления пользователей;</w:t>
      </w:r>
    </w:p>
    <w:p w14:paraId="27E04223"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c) дренажные и поверхностные материалы, обеспечивающие безопасное использование;</w:t>
      </w:r>
    </w:p>
    <w:p w14:paraId="61560F41"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d) обеспечение ограждений и защиты краев для защиты пользователей от травм в результате падения с пандуса или наклонной дорожки.</w:t>
      </w:r>
    </w:p>
    <w:p w14:paraId="3D9428F3"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77F3C12C" w14:textId="054A2DE1" w:rsidR="00805E26" w:rsidRPr="009871C6" w:rsidRDefault="009871C6" w:rsidP="00F5488D">
      <w:pPr>
        <w:tabs>
          <w:tab w:val="left" w:pos="851"/>
        </w:tabs>
        <w:spacing w:after="0" w:line="240" w:lineRule="auto"/>
        <w:ind w:firstLine="567"/>
        <w:jc w:val="both"/>
        <w:rPr>
          <w:rFonts w:ascii="Times New Roman" w:hAnsi="Times New Roman" w:cs="Times New Roman"/>
          <w:sz w:val="20"/>
          <w:szCs w:val="20"/>
        </w:rPr>
      </w:pPr>
      <w:r w:rsidRPr="009871C6">
        <w:rPr>
          <w:rFonts w:ascii="Times New Roman" w:hAnsi="Times New Roman" w:cs="Times New Roman"/>
          <w:sz w:val="20"/>
          <w:szCs w:val="20"/>
        </w:rPr>
        <w:t>Примечание -</w:t>
      </w:r>
      <w:r w:rsidR="00805E26" w:rsidRPr="009871C6">
        <w:rPr>
          <w:rFonts w:ascii="Times New Roman" w:hAnsi="Times New Roman" w:cs="Times New Roman"/>
          <w:sz w:val="20"/>
          <w:szCs w:val="20"/>
        </w:rPr>
        <w:t xml:space="preserve"> ISO 21542 предоставляет дополнительную техническую информацию о пандусах.</w:t>
      </w:r>
    </w:p>
    <w:p w14:paraId="5D46BF73"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7E2B9263"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4.5.6 Входы в здания</w:t>
      </w:r>
    </w:p>
    <w:p w14:paraId="689BEA94"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Поставщик услуг должен принять во внимание следующее:</w:t>
      </w:r>
    </w:p>
    <w:p w14:paraId="40833177"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а) легкость идентификации на границе участка и любых выделенных доступных парковочных местах на участке, средства навигации и ограниченное воздействие дождя и снега для обеспечения безопасного и удобного использования;</w:t>
      </w:r>
    </w:p>
    <w:p w14:paraId="040D8C2F"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b) ровный или пандусный доступ, входные двери с низкими порогами, обеспечивающие удобный доступ для всех пользователей, включая лиц, использующих колесные средства передвижения;</w:t>
      </w:r>
    </w:p>
    <w:p w14:paraId="16C79469"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c) входные двери, которые просты в использовании и имеют достаточную ширину, высоту и пространство для прохода, обеспечивающие беспрепятственный проход;</w:t>
      </w:r>
    </w:p>
    <w:p w14:paraId="01952F81"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d) обеспечение альтернативного доступного входа(ов), которые четко обозначены, в случае наличия ступеней, лестницы или вращающейся двери у главного входа для обеспечения беспрепятственного доступа;</w:t>
      </w:r>
    </w:p>
    <w:p w14:paraId="534C138C"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e) входные вестибюли и тамбуры с достаточным пространством для маневра между дверями;</w:t>
      </w:r>
    </w:p>
    <w:p w14:paraId="2896B7BB"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f) удобно расположенная информация о процедурах пожарной безопасности и эвакуации при пожаре, в том числе в альтернативных форматах, обеспечивающих понимание всеми пользователями;</w:t>
      </w:r>
    </w:p>
    <w:p w14:paraId="39134605"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g) охранные или автоматические замки на дверях лифта или вестибюля на подземных автостоянках с кнопкой или телефоном экстренного вызова. Визуальное уведомление, а также звуковое уведомление, активируемое, когда кто-то ответил на звонок.</w:t>
      </w:r>
    </w:p>
    <w:p w14:paraId="3371F36D"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35946C9F" w14:textId="2A94B875" w:rsidR="00805E26" w:rsidRPr="009871C6" w:rsidRDefault="009871C6" w:rsidP="00F5488D">
      <w:pPr>
        <w:tabs>
          <w:tab w:val="left" w:pos="851"/>
        </w:tabs>
        <w:spacing w:after="0" w:line="240" w:lineRule="auto"/>
        <w:ind w:firstLine="567"/>
        <w:jc w:val="both"/>
        <w:rPr>
          <w:rFonts w:ascii="Times New Roman" w:hAnsi="Times New Roman" w:cs="Times New Roman"/>
          <w:sz w:val="20"/>
          <w:szCs w:val="20"/>
        </w:rPr>
      </w:pPr>
      <w:r w:rsidRPr="009871C6">
        <w:rPr>
          <w:rFonts w:ascii="Times New Roman" w:hAnsi="Times New Roman" w:cs="Times New Roman"/>
          <w:sz w:val="20"/>
          <w:szCs w:val="20"/>
        </w:rPr>
        <w:t>Примечание -</w:t>
      </w:r>
      <w:r w:rsidR="00805E26" w:rsidRPr="009871C6">
        <w:rPr>
          <w:rFonts w:ascii="Times New Roman" w:hAnsi="Times New Roman" w:cs="Times New Roman"/>
          <w:sz w:val="20"/>
          <w:szCs w:val="20"/>
        </w:rPr>
        <w:t xml:space="preserve"> ISO 21542 предоставляет дополнительную техническую информацию о входах в здания, пожарных выходах и вестибюлях.</w:t>
      </w:r>
    </w:p>
    <w:p w14:paraId="1A17E94E"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225E0B23"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4.5.7 Зоны регистрации, стойки, столы и билетные кассы</w:t>
      </w:r>
    </w:p>
    <w:p w14:paraId="0CDE013B"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Поставщик услуг должен принять во внимание следующее:</w:t>
      </w:r>
    </w:p>
    <w:p w14:paraId="3BE1DACC"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а) легкость идентификации и подхода со стороны входа в здание;</w:t>
      </w:r>
    </w:p>
    <w:p w14:paraId="62939DF2"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b) предоставление системы улучшения слуха (например, системы индукционной петли) для помощи пользователям слуховых аппаратов;</w:t>
      </w:r>
    </w:p>
    <w:p w14:paraId="541F44F3"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c) обеспечение достаточного освещения и равномерного освещения без бликов, чтобы облегчить чтение по губам;</w:t>
      </w:r>
    </w:p>
    <w:p w14:paraId="4EA4F7AB" w14:textId="7AE399AD"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lastRenderedPageBreak/>
        <w:t xml:space="preserve">d) обеспечение доступных поверхностей для общения (включая письмо) или транзакций, а также подходящего пространства для маневра, позволяющего </w:t>
      </w:r>
      <w:r w:rsidR="00C62897">
        <w:rPr>
          <w:rFonts w:ascii="Times New Roman" w:hAnsi="Times New Roman" w:cs="Times New Roman"/>
          <w:sz w:val="24"/>
          <w:szCs w:val="24"/>
        </w:rPr>
        <w:t>лицам</w:t>
      </w:r>
      <w:r w:rsidRPr="00805E26">
        <w:rPr>
          <w:rFonts w:ascii="Times New Roman" w:hAnsi="Times New Roman" w:cs="Times New Roman"/>
          <w:sz w:val="24"/>
          <w:szCs w:val="24"/>
        </w:rPr>
        <w:t>, использующим колесные средства передвижения, приближаться вперед.</w:t>
      </w:r>
    </w:p>
    <w:p w14:paraId="29BE2959"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7F450715" w14:textId="61126760" w:rsidR="00805E26" w:rsidRPr="009871C6" w:rsidRDefault="009871C6" w:rsidP="00F5488D">
      <w:pPr>
        <w:tabs>
          <w:tab w:val="left" w:pos="851"/>
        </w:tabs>
        <w:spacing w:after="0" w:line="240" w:lineRule="auto"/>
        <w:ind w:firstLine="567"/>
        <w:jc w:val="both"/>
        <w:rPr>
          <w:rFonts w:ascii="Times New Roman" w:hAnsi="Times New Roman" w:cs="Times New Roman"/>
          <w:sz w:val="20"/>
          <w:szCs w:val="20"/>
        </w:rPr>
      </w:pPr>
      <w:r w:rsidRPr="009871C6">
        <w:rPr>
          <w:rFonts w:ascii="Times New Roman" w:hAnsi="Times New Roman" w:cs="Times New Roman"/>
          <w:sz w:val="20"/>
          <w:szCs w:val="20"/>
        </w:rPr>
        <w:t>Примечание -</w:t>
      </w:r>
      <w:r w:rsidR="00805E26" w:rsidRPr="009871C6">
        <w:rPr>
          <w:rFonts w:ascii="Times New Roman" w:hAnsi="Times New Roman" w:cs="Times New Roman"/>
          <w:sz w:val="20"/>
          <w:szCs w:val="20"/>
        </w:rPr>
        <w:t xml:space="preserve"> ISO 21542 предоставляет дополнительную техническую информацию о зонах регистрации, стойках, столах и билетных кассах.</w:t>
      </w:r>
    </w:p>
    <w:p w14:paraId="162DA2F9"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6FD1E520"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4.5.8 Доступные маршруты внутри зданий</w:t>
      </w:r>
    </w:p>
    <w:p w14:paraId="624FDF14"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Поставщик услуг должен принять во внимание следующее:</w:t>
      </w:r>
    </w:p>
    <w:p w14:paraId="2D2DF62E" w14:textId="4D7371A0"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а) обеспечение конструкции горизонтальной циркуляции, обеспечивающей доступность здания для всех </w:t>
      </w:r>
      <w:r w:rsidR="00C62897">
        <w:rPr>
          <w:rFonts w:ascii="Times New Roman" w:hAnsi="Times New Roman" w:cs="Times New Roman"/>
          <w:sz w:val="24"/>
          <w:szCs w:val="24"/>
        </w:rPr>
        <w:t>лиц</w:t>
      </w:r>
      <w:r w:rsidRPr="00805E26">
        <w:rPr>
          <w:rFonts w:ascii="Times New Roman" w:hAnsi="Times New Roman" w:cs="Times New Roman"/>
          <w:sz w:val="24"/>
          <w:szCs w:val="24"/>
        </w:rPr>
        <w:t>;</w:t>
      </w:r>
    </w:p>
    <w:p w14:paraId="574A1C79"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b) наличие пандусов или лифтов там, где нельзя избежать разницы в уровнях;</w:t>
      </w:r>
    </w:p>
    <w:p w14:paraId="51333F06"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c) удобство передвижения с обеспечением широких и беспрепятственных коридоров, позволяющих лицу, использующему колесное средство передвижения, пройти мимо другого человека и повернуться;</w:t>
      </w:r>
    </w:p>
    <w:p w14:paraId="3605A6B1"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d) пути движения, свободные от препятствий и опасных выступов, для обеспечения безопасности всех, особенно лиц с нарушениями зрения;</w:t>
      </w:r>
    </w:p>
    <w:p w14:paraId="11D8A228"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e) наличие тактильных индикаторов пешеходной поверхности (TWSI) для предупреждения об изменении уровня в случае опасности падения или спотыкания, или для облегчения ориентирования и передвижения по маршрутам, которые являются частью больших открытых пространств (дополнительную информацию см. в ISO 23599). </w:t>
      </w:r>
    </w:p>
    <w:p w14:paraId="3ED18171"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f) наличие внутренних пандусов, где это необходимо, с наименьшим практически возможным уклоном (градиентом) и с достаточным уровнем освещенности, чтобы обеспечить безопасное и комфортное передвижение для всех;</w:t>
      </w:r>
    </w:p>
    <w:p w14:paraId="065FACA3"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g) использование лифта или эскалатора (подъемника), если изменение вертикальной высоты превышает один этаж.</w:t>
      </w:r>
    </w:p>
    <w:p w14:paraId="1F6EA1DD"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72445B0C" w14:textId="3F0E2B91" w:rsidR="00805E26" w:rsidRPr="009871C6" w:rsidRDefault="009871C6" w:rsidP="00F5488D">
      <w:pPr>
        <w:tabs>
          <w:tab w:val="left" w:pos="851"/>
        </w:tabs>
        <w:spacing w:after="0" w:line="240" w:lineRule="auto"/>
        <w:ind w:firstLine="567"/>
        <w:jc w:val="both"/>
        <w:rPr>
          <w:rFonts w:ascii="Times New Roman" w:hAnsi="Times New Roman" w:cs="Times New Roman"/>
          <w:sz w:val="20"/>
          <w:szCs w:val="20"/>
        </w:rPr>
      </w:pPr>
      <w:r w:rsidRPr="009871C6">
        <w:rPr>
          <w:rFonts w:ascii="Times New Roman" w:hAnsi="Times New Roman" w:cs="Times New Roman"/>
          <w:sz w:val="20"/>
          <w:szCs w:val="20"/>
        </w:rPr>
        <w:t>Примечание -</w:t>
      </w:r>
      <w:r w:rsidR="00805E26" w:rsidRPr="009871C6">
        <w:rPr>
          <w:rFonts w:ascii="Times New Roman" w:hAnsi="Times New Roman" w:cs="Times New Roman"/>
          <w:sz w:val="20"/>
          <w:szCs w:val="20"/>
        </w:rPr>
        <w:t xml:space="preserve"> ISO 21542 предоставляет дополнительную техническую информацию о горизонтальной циркуляции.</w:t>
      </w:r>
    </w:p>
    <w:p w14:paraId="4365CB4D"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33353133"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4.5.9 Поверхности пола и стен</w:t>
      </w:r>
    </w:p>
    <w:p w14:paraId="1AAD3E68"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Поставщик услуг должен принять во внимание следующее:</w:t>
      </w:r>
    </w:p>
    <w:p w14:paraId="033FDD33"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а) обеспечение поверхностей пола, устойчивых к скольжению в сухом или влажном состоянии, для обеспечения безопасности пользователей;</w:t>
      </w:r>
    </w:p>
    <w:p w14:paraId="44159098"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b) обеспечение твердых и устойчивых поверхностей пола, которые не создают опасности споткнуться (например, не допускать незакрепленных или приподнятых углов).</w:t>
      </w:r>
    </w:p>
    <w:p w14:paraId="0A58F15D" w14:textId="0930ECF8"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lang w:val="en-US"/>
        </w:rPr>
        <w:t>c</w:t>
      </w:r>
      <w:r w:rsidRPr="00805E26">
        <w:rPr>
          <w:rFonts w:ascii="Times New Roman" w:hAnsi="Times New Roman" w:cs="Times New Roman"/>
          <w:sz w:val="24"/>
          <w:szCs w:val="24"/>
        </w:rPr>
        <w:t xml:space="preserve">) наличие визуальных индикаторов пешеходной поверхности, TWSI или того и другого для предупреждения об опасностях или направления </w:t>
      </w:r>
      <w:r w:rsidR="00C62897">
        <w:rPr>
          <w:rFonts w:ascii="Times New Roman" w:hAnsi="Times New Roman" w:cs="Times New Roman"/>
          <w:sz w:val="24"/>
          <w:szCs w:val="24"/>
        </w:rPr>
        <w:t>лиц</w:t>
      </w:r>
      <w:r w:rsidRPr="00805E26">
        <w:rPr>
          <w:rFonts w:ascii="Times New Roman" w:hAnsi="Times New Roman" w:cs="Times New Roman"/>
          <w:sz w:val="24"/>
          <w:szCs w:val="24"/>
        </w:rPr>
        <w:t xml:space="preserve"> с нарушениями зрения;</w:t>
      </w:r>
    </w:p>
    <w:p w14:paraId="1130349C"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lang w:val="en-US"/>
        </w:rPr>
        <w:t>d</w:t>
      </w:r>
      <w:r w:rsidRPr="00805E26">
        <w:rPr>
          <w:rFonts w:ascii="Times New Roman" w:hAnsi="Times New Roman" w:cs="Times New Roman"/>
          <w:sz w:val="24"/>
          <w:szCs w:val="24"/>
        </w:rPr>
        <w:t>) обеспечение поверхностей пола и стен, которые не влияют на восприятие и ориентацию (например, не слепящие, контрастирующие с мебелью и стенами, не допускающие тяжелых рисунков разного цвета);</w:t>
      </w:r>
    </w:p>
    <w:p w14:paraId="015F0484" w14:textId="4CC3E7DB"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lang w:val="en-US"/>
        </w:rPr>
        <w:t>e</w:t>
      </w:r>
      <w:r w:rsidRPr="00805E26">
        <w:rPr>
          <w:rFonts w:ascii="Times New Roman" w:hAnsi="Times New Roman" w:cs="Times New Roman"/>
          <w:sz w:val="24"/>
          <w:szCs w:val="24"/>
        </w:rPr>
        <w:t xml:space="preserve">) параметры конструкции, способствующие созданию акустической среды, способствующей ориентации </w:t>
      </w:r>
      <w:r w:rsidR="00C62897">
        <w:rPr>
          <w:rFonts w:ascii="Times New Roman" w:hAnsi="Times New Roman" w:cs="Times New Roman"/>
          <w:sz w:val="24"/>
          <w:szCs w:val="24"/>
        </w:rPr>
        <w:t>лиц</w:t>
      </w:r>
      <w:r w:rsidRPr="00805E26">
        <w:rPr>
          <w:rFonts w:ascii="Times New Roman" w:hAnsi="Times New Roman" w:cs="Times New Roman"/>
          <w:sz w:val="24"/>
          <w:szCs w:val="24"/>
        </w:rPr>
        <w:t xml:space="preserve"> с нарушениями зрения.</w:t>
      </w:r>
    </w:p>
    <w:p w14:paraId="353CE624"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7C55B0AB" w14:textId="7EF09483" w:rsidR="00805E26" w:rsidRPr="009871C6" w:rsidRDefault="009871C6" w:rsidP="00F5488D">
      <w:pPr>
        <w:tabs>
          <w:tab w:val="left" w:pos="851"/>
        </w:tabs>
        <w:spacing w:after="0" w:line="240" w:lineRule="auto"/>
        <w:ind w:firstLine="567"/>
        <w:jc w:val="both"/>
        <w:rPr>
          <w:rFonts w:ascii="Times New Roman" w:hAnsi="Times New Roman" w:cs="Times New Roman"/>
          <w:sz w:val="20"/>
          <w:szCs w:val="20"/>
        </w:rPr>
      </w:pPr>
      <w:r w:rsidRPr="009871C6">
        <w:rPr>
          <w:rFonts w:ascii="Times New Roman" w:hAnsi="Times New Roman" w:cs="Times New Roman"/>
          <w:sz w:val="20"/>
          <w:szCs w:val="20"/>
        </w:rPr>
        <w:t>Примечание -</w:t>
      </w:r>
      <w:r w:rsidR="00805E26" w:rsidRPr="009871C6">
        <w:rPr>
          <w:rFonts w:ascii="Times New Roman" w:hAnsi="Times New Roman" w:cs="Times New Roman"/>
          <w:sz w:val="20"/>
          <w:szCs w:val="20"/>
        </w:rPr>
        <w:t xml:space="preserve"> ISO 21542 предоставляет дополнительную техническую информацию о поверхностях пола и стен.</w:t>
      </w:r>
    </w:p>
    <w:p w14:paraId="7E67814C"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63D83BDD"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4.5.10 Двери, дверная фурнитура и фитинги</w:t>
      </w:r>
    </w:p>
    <w:p w14:paraId="797D85D7"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Поставщик услуг должен принять во внимание следующее:</w:t>
      </w:r>
    </w:p>
    <w:p w14:paraId="5F849346"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lang w:val="en-US"/>
        </w:rPr>
        <w:lastRenderedPageBreak/>
        <w:t>a</w:t>
      </w:r>
      <w:r w:rsidRPr="00805E26">
        <w:rPr>
          <w:rFonts w:ascii="Times New Roman" w:hAnsi="Times New Roman" w:cs="Times New Roman"/>
          <w:sz w:val="24"/>
          <w:szCs w:val="24"/>
        </w:rPr>
        <w:t>) расчетные параметры дверей соответствующей ширины и высоты, с легко управляемой дверной фурнитурой (например, рычажными ручками) и ровными порогами, обеспечивающими удобство использования для всех пользователей;</w:t>
      </w:r>
    </w:p>
    <w:p w14:paraId="7C12BC2B"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lang w:val="en-US"/>
        </w:rPr>
        <w:t>b</w:t>
      </w:r>
      <w:r w:rsidRPr="00805E26">
        <w:rPr>
          <w:rFonts w:ascii="Times New Roman" w:hAnsi="Times New Roman" w:cs="Times New Roman"/>
          <w:sz w:val="24"/>
          <w:szCs w:val="24"/>
        </w:rPr>
        <w:t>) обеспечение достаточного ровного пространства для маневра по обе стороны от двери;</w:t>
      </w:r>
    </w:p>
    <w:p w14:paraId="75C9B25B"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lang w:val="en-US"/>
        </w:rPr>
        <w:t>c</w:t>
      </w:r>
      <w:r w:rsidRPr="00805E26">
        <w:rPr>
          <w:rFonts w:ascii="Times New Roman" w:hAnsi="Times New Roman" w:cs="Times New Roman"/>
          <w:sz w:val="24"/>
          <w:szCs w:val="24"/>
        </w:rPr>
        <w:t>) визуальный контраст между дверями, дверными коробками, прилегающими стенами и полами для облегчения навигации и передвижения;</w:t>
      </w:r>
    </w:p>
    <w:p w14:paraId="55CC4D43"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lang w:val="en-US"/>
        </w:rPr>
        <w:t>d</w:t>
      </w:r>
      <w:r w:rsidRPr="00805E26">
        <w:rPr>
          <w:rFonts w:ascii="Times New Roman" w:hAnsi="Times New Roman" w:cs="Times New Roman"/>
          <w:sz w:val="24"/>
          <w:szCs w:val="24"/>
        </w:rPr>
        <w:t>) использование смотровых панелей на дверях, где это предусмотрено, для обеспечения безопасности;</w:t>
      </w:r>
    </w:p>
    <w:p w14:paraId="19BCD517"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lang w:val="en-US"/>
        </w:rPr>
        <w:t>e</w:t>
      </w:r>
      <w:r w:rsidRPr="00805E26">
        <w:rPr>
          <w:rFonts w:ascii="Times New Roman" w:hAnsi="Times New Roman" w:cs="Times New Roman"/>
          <w:sz w:val="24"/>
          <w:szCs w:val="24"/>
        </w:rPr>
        <w:t>) наличие визуальных индикаторов на застекленных дверях и панелях для облегчения ориентации и предотвращения столкновений всех пользователей, особенно лиц с нарушениями зрения;</w:t>
      </w:r>
    </w:p>
    <w:p w14:paraId="7C478D59"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f) предоставление дополнительной доступной двери при наличии вращающейся двери;</w:t>
      </w:r>
    </w:p>
    <w:p w14:paraId="60067FCC"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lang w:val="en-US"/>
        </w:rPr>
        <w:t>g</w:t>
      </w:r>
      <w:r w:rsidRPr="00805E26">
        <w:rPr>
          <w:rFonts w:ascii="Times New Roman" w:hAnsi="Times New Roman" w:cs="Times New Roman"/>
          <w:sz w:val="24"/>
          <w:szCs w:val="24"/>
        </w:rPr>
        <w:t>) рекомендации по огнестойким дверным блокам.</w:t>
      </w:r>
    </w:p>
    <w:p w14:paraId="7461A7AC"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616A6745" w14:textId="4890B911" w:rsidR="00805E26" w:rsidRPr="009871C6" w:rsidRDefault="009871C6" w:rsidP="00F5488D">
      <w:pPr>
        <w:tabs>
          <w:tab w:val="left" w:pos="851"/>
        </w:tabs>
        <w:spacing w:after="0" w:line="240" w:lineRule="auto"/>
        <w:ind w:firstLine="567"/>
        <w:jc w:val="both"/>
        <w:rPr>
          <w:rFonts w:ascii="Times New Roman" w:hAnsi="Times New Roman" w:cs="Times New Roman"/>
          <w:sz w:val="20"/>
          <w:szCs w:val="20"/>
        </w:rPr>
      </w:pPr>
      <w:r w:rsidRPr="009871C6">
        <w:rPr>
          <w:rFonts w:ascii="Times New Roman" w:hAnsi="Times New Roman" w:cs="Times New Roman"/>
          <w:sz w:val="20"/>
          <w:szCs w:val="20"/>
        </w:rPr>
        <w:t>Примечание -</w:t>
      </w:r>
      <w:r w:rsidR="00805E26" w:rsidRPr="009871C6">
        <w:rPr>
          <w:rFonts w:ascii="Times New Roman" w:hAnsi="Times New Roman" w:cs="Times New Roman"/>
          <w:sz w:val="20"/>
          <w:szCs w:val="20"/>
        </w:rPr>
        <w:t xml:space="preserve"> ISO 21542 предоставляет дополнительную техническую информацию о дверях и дверной фурнитуре.</w:t>
      </w:r>
    </w:p>
    <w:p w14:paraId="4A08B096"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4A6B4142"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4.5.11 Окна и оконная фурнитура, фитинги</w:t>
      </w:r>
    </w:p>
    <w:p w14:paraId="0FB367DB"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Поставщик услуг должен принять во внимание следующее:</w:t>
      </w:r>
    </w:p>
    <w:p w14:paraId="70A3FF18"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а) окна, которыми легко управлять, с соответствующим расположением и конструкцией фурнитуры, которую можно использовать только одной рукой или с дистанционным управлением;</w:t>
      </w:r>
    </w:p>
    <w:p w14:paraId="5E7E20F2"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lang w:val="en-US"/>
        </w:rPr>
        <w:t>b</w:t>
      </w:r>
      <w:r w:rsidRPr="00805E26">
        <w:rPr>
          <w:rFonts w:ascii="Times New Roman" w:hAnsi="Times New Roman" w:cs="Times New Roman"/>
          <w:sz w:val="24"/>
          <w:szCs w:val="24"/>
        </w:rPr>
        <w:t>) достаточная высота нижних кромок остекления, позволяющая сидящему человеку смотреть в окно.</w:t>
      </w:r>
    </w:p>
    <w:p w14:paraId="27C2CD0A"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7740CC66" w14:textId="4B3D1C4C" w:rsidR="00805E26" w:rsidRPr="009871C6" w:rsidRDefault="009871C6" w:rsidP="00F5488D">
      <w:pPr>
        <w:tabs>
          <w:tab w:val="left" w:pos="851"/>
        </w:tabs>
        <w:spacing w:after="0" w:line="240" w:lineRule="auto"/>
        <w:ind w:firstLine="567"/>
        <w:jc w:val="both"/>
        <w:rPr>
          <w:rFonts w:ascii="Times New Roman" w:hAnsi="Times New Roman" w:cs="Times New Roman"/>
          <w:sz w:val="20"/>
          <w:szCs w:val="20"/>
        </w:rPr>
      </w:pPr>
      <w:r w:rsidRPr="009871C6">
        <w:rPr>
          <w:rFonts w:ascii="Times New Roman" w:hAnsi="Times New Roman" w:cs="Times New Roman"/>
          <w:sz w:val="20"/>
          <w:szCs w:val="20"/>
        </w:rPr>
        <w:t>Примечание -</w:t>
      </w:r>
      <w:r w:rsidR="00805E26" w:rsidRPr="009871C6">
        <w:rPr>
          <w:rFonts w:ascii="Times New Roman" w:hAnsi="Times New Roman" w:cs="Times New Roman"/>
          <w:sz w:val="20"/>
          <w:szCs w:val="20"/>
        </w:rPr>
        <w:t xml:space="preserve"> ISO 21542 предоставляет дополнительную техническую информацию об окнах, оконной арматуре и фурнитуре.</w:t>
      </w:r>
    </w:p>
    <w:p w14:paraId="0BEE681C"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541CA1CF"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4.5.12 Лестницы</w:t>
      </w:r>
    </w:p>
    <w:p w14:paraId="69785F68"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Поставщик услуг должен принять во внимание следующее:</w:t>
      </w:r>
    </w:p>
    <w:p w14:paraId="49F1177C"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а) однородные ступени и подступени без открытых подступеней или выступов, о которых можно споткнуться;</w:t>
      </w:r>
    </w:p>
    <w:p w14:paraId="411ECFCE"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lang w:val="en-US"/>
        </w:rPr>
        <w:t>b</w:t>
      </w:r>
      <w:r w:rsidRPr="00805E26">
        <w:rPr>
          <w:rFonts w:ascii="Times New Roman" w:hAnsi="Times New Roman" w:cs="Times New Roman"/>
          <w:sz w:val="24"/>
          <w:szCs w:val="24"/>
        </w:rPr>
        <w:t>) визуальная маркировка для обозначения края каждой ступени и TWSI в верхней части входных площадок;</w:t>
      </w:r>
    </w:p>
    <w:p w14:paraId="5616F0EB"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lang w:val="en-US"/>
        </w:rPr>
        <w:t>c</w:t>
      </w:r>
      <w:r w:rsidRPr="00805E26">
        <w:rPr>
          <w:rFonts w:ascii="Times New Roman" w:hAnsi="Times New Roman" w:cs="Times New Roman"/>
          <w:sz w:val="24"/>
          <w:szCs w:val="24"/>
        </w:rPr>
        <w:t>) лестничные пролеты с достаточной шириной между поручнями для обеспечения регулярного использования и потока пешеходов, а в случае пожара для обеспечения эвакуации людей с использованием эвакуационных устройств (например, эвакуационного кресла), обеспечивая при этом доступ службам экстренной помощи;</w:t>
      </w:r>
    </w:p>
    <w:p w14:paraId="49255477"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d) минимальные уровни освещенности, обеспечивающие безопасную циркуляцию.</w:t>
      </w:r>
    </w:p>
    <w:p w14:paraId="3826450E"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2F33EC2D" w14:textId="086474C7" w:rsidR="00805E26" w:rsidRPr="009871C6" w:rsidRDefault="009871C6" w:rsidP="00F5488D">
      <w:pPr>
        <w:tabs>
          <w:tab w:val="left" w:pos="851"/>
        </w:tabs>
        <w:spacing w:after="0" w:line="240" w:lineRule="auto"/>
        <w:ind w:firstLine="567"/>
        <w:jc w:val="both"/>
        <w:rPr>
          <w:rFonts w:ascii="Times New Roman" w:hAnsi="Times New Roman" w:cs="Times New Roman"/>
          <w:sz w:val="20"/>
          <w:szCs w:val="20"/>
        </w:rPr>
      </w:pPr>
      <w:r w:rsidRPr="009871C6">
        <w:rPr>
          <w:rFonts w:ascii="Times New Roman" w:hAnsi="Times New Roman" w:cs="Times New Roman"/>
          <w:sz w:val="20"/>
          <w:szCs w:val="20"/>
        </w:rPr>
        <w:t>Примечание -</w:t>
      </w:r>
      <w:r w:rsidR="00805E26" w:rsidRPr="009871C6">
        <w:rPr>
          <w:rFonts w:ascii="Times New Roman" w:hAnsi="Times New Roman" w:cs="Times New Roman"/>
          <w:sz w:val="20"/>
          <w:szCs w:val="20"/>
        </w:rPr>
        <w:t xml:space="preserve"> ISO 21542 предоставляет дополнительную техническую информацию о лестницах.</w:t>
      </w:r>
    </w:p>
    <w:p w14:paraId="75F835C3"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4E337B9D"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4.5.13 Поручни</w:t>
      </w:r>
    </w:p>
    <w:p w14:paraId="281A26F4"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Поручни обеспечивают поддержку, устойчивость и направление пользователя при подъеме или спуске по лестнице или пандусу.</w:t>
      </w:r>
    </w:p>
    <w:p w14:paraId="0E552E38"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Поставщик услуг должен принять во внимание следующее:</w:t>
      </w:r>
    </w:p>
    <w:p w14:paraId="74DACA12"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а) наличие непрерывных поручней с обеих сторон лестничных маршей или пандусов для поддержки и направления пользователей;</w:t>
      </w:r>
    </w:p>
    <w:p w14:paraId="0887096E"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lang w:val="en-US"/>
        </w:rPr>
        <w:t>b</w:t>
      </w:r>
      <w:r w:rsidRPr="00805E26">
        <w:rPr>
          <w:rFonts w:ascii="Times New Roman" w:hAnsi="Times New Roman" w:cs="Times New Roman"/>
          <w:sz w:val="24"/>
          <w:szCs w:val="24"/>
        </w:rPr>
        <w:t>) расчетные параметры монтажной высоты и горизонтальных удлинений;</w:t>
      </w:r>
    </w:p>
    <w:p w14:paraId="3F818239"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lang w:val="en-US"/>
        </w:rPr>
        <w:lastRenderedPageBreak/>
        <w:t>c</w:t>
      </w:r>
      <w:r w:rsidRPr="00805E26">
        <w:rPr>
          <w:rFonts w:ascii="Times New Roman" w:hAnsi="Times New Roman" w:cs="Times New Roman"/>
          <w:sz w:val="24"/>
          <w:szCs w:val="24"/>
        </w:rPr>
        <w:t>) поручни, размер, форма и поверхность которых легко захватываются, с визуальным контрастом и тактильной информацией для облегчения ориентации лиц с нарушениями зрения.</w:t>
      </w:r>
    </w:p>
    <w:p w14:paraId="666DA690"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179BC4B2" w14:textId="035B6A02" w:rsidR="00805E26" w:rsidRPr="009871C6" w:rsidRDefault="009871C6" w:rsidP="00F5488D">
      <w:pPr>
        <w:tabs>
          <w:tab w:val="left" w:pos="851"/>
        </w:tabs>
        <w:spacing w:after="0" w:line="240" w:lineRule="auto"/>
        <w:ind w:firstLine="567"/>
        <w:jc w:val="both"/>
        <w:rPr>
          <w:rFonts w:ascii="Times New Roman" w:hAnsi="Times New Roman" w:cs="Times New Roman"/>
          <w:sz w:val="20"/>
          <w:szCs w:val="20"/>
        </w:rPr>
      </w:pPr>
      <w:r w:rsidRPr="009871C6">
        <w:rPr>
          <w:rFonts w:ascii="Times New Roman" w:hAnsi="Times New Roman" w:cs="Times New Roman"/>
          <w:sz w:val="20"/>
          <w:szCs w:val="20"/>
        </w:rPr>
        <w:t>Примечание -</w:t>
      </w:r>
      <w:r w:rsidR="00805E26" w:rsidRPr="009871C6">
        <w:rPr>
          <w:rFonts w:ascii="Times New Roman" w:hAnsi="Times New Roman" w:cs="Times New Roman"/>
          <w:sz w:val="20"/>
          <w:szCs w:val="20"/>
        </w:rPr>
        <w:t xml:space="preserve"> ISO 21542 предоставляет дополнительную техническую информацию о поручнях.</w:t>
      </w:r>
    </w:p>
    <w:p w14:paraId="4DD5A719"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18783A09"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4.5.14 Лифты (эскалаторы)</w:t>
      </w:r>
    </w:p>
    <w:p w14:paraId="5757177A"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Поставщик услуг должен принять во внимание следующее:</w:t>
      </w:r>
    </w:p>
    <w:p w14:paraId="432C839A"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a) ширина двери лифта и размеры лифтовой кабины (т. е. кабины), позволяющие разместить ряд ручных и механических колесных транспортных средств и средств ходьбы;</w:t>
      </w:r>
    </w:p>
    <w:p w14:paraId="1DC19472"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lang w:val="en-US"/>
        </w:rPr>
        <w:t>b</w:t>
      </w:r>
      <w:r w:rsidRPr="00805E26">
        <w:rPr>
          <w:rFonts w:ascii="Times New Roman" w:hAnsi="Times New Roman" w:cs="Times New Roman"/>
          <w:sz w:val="24"/>
          <w:szCs w:val="24"/>
        </w:rPr>
        <w:t>) наличие в кабине поручней, зеркала и, при наличии, откидного сиденья;</w:t>
      </w:r>
    </w:p>
    <w:p w14:paraId="2668A9AA"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lang w:val="en-US"/>
        </w:rPr>
        <w:t>c</w:t>
      </w:r>
      <w:r w:rsidRPr="00805E26">
        <w:rPr>
          <w:rFonts w:ascii="Times New Roman" w:hAnsi="Times New Roman" w:cs="Times New Roman"/>
          <w:sz w:val="24"/>
          <w:szCs w:val="24"/>
        </w:rPr>
        <w:t>) расчетные параметры поверхностей пола и стен, материалов, освещения и панелей управления для удобства всех пользователей;</w:t>
      </w:r>
    </w:p>
    <w:p w14:paraId="1841A6D7"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lang w:val="en-US"/>
        </w:rPr>
        <w:t>d</w:t>
      </w:r>
      <w:r w:rsidRPr="00805E26">
        <w:rPr>
          <w:rFonts w:ascii="Times New Roman" w:hAnsi="Times New Roman" w:cs="Times New Roman"/>
          <w:sz w:val="24"/>
          <w:szCs w:val="24"/>
        </w:rPr>
        <w:t>) внутренние и внешние панели управления лифтом, доступные из положения сидя;</w:t>
      </w:r>
    </w:p>
    <w:p w14:paraId="29AA55E8"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lang w:val="en-US"/>
        </w:rPr>
        <w:t>e</w:t>
      </w:r>
      <w:r w:rsidRPr="00805E26">
        <w:rPr>
          <w:rFonts w:ascii="Times New Roman" w:hAnsi="Times New Roman" w:cs="Times New Roman"/>
          <w:sz w:val="24"/>
          <w:szCs w:val="24"/>
        </w:rPr>
        <w:t>) система связи для информирования пользователя о местонахождении и направлении лифта;</w:t>
      </w:r>
    </w:p>
    <w:p w14:paraId="06AE69EB"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lang w:val="en-US"/>
        </w:rPr>
        <w:t>f</w:t>
      </w:r>
      <w:r w:rsidRPr="00805E26">
        <w:rPr>
          <w:rFonts w:ascii="Times New Roman" w:hAnsi="Times New Roman" w:cs="Times New Roman"/>
          <w:sz w:val="24"/>
          <w:szCs w:val="24"/>
        </w:rPr>
        <w:t>) предоставление доступного устройства сигнализации или оповещения, представляющего собой систему двусторонней связи, постоянно подключенного к дежурному пункту охраны.</w:t>
      </w:r>
    </w:p>
    <w:p w14:paraId="6C221E88"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73FA3027" w14:textId="611CF727" w:rsidR="00805E26" w:rsidRPr="009871C6" w:rsidRDefault="009871C6" w:rsidP="00F5488D">
      <w:pPr>
        <w:tabs>
          <w:tab w:val="left" w:pos="851"/>
        </w:tabs>
        <w:spacing w:after="0" w:line="240" w:lineRule="auto"/>
        <w:ind w:firstLine="567"/>
        <w:jc w:val="both"/>
        <w:rPr>
          <w:rFonts w:ascii="Times New Roman" w:hAnsi="Times New Roman" w:cs="Times New Roman"/>
          <w:sz w:val="20"/>
          <w:szCs w:val="20"/>
        </w:rPr>
      </w:pPr>
      <w:r w:rsidRPr="009871C6">
        <w:rPr>
          <w:rFonts w:ascii="Times New Roman" w:hAnsi="Times New Roman" w:cs="Times New Roman"/>
          <w:sz w:val="20"/>
          <w:szCs w:val="20"/>
        </w:rPr>
        <w:t>Примечание -</w:t>
      </w:r>
      <w:r w:rsidR="00805E26" w:rsidRPr="009871C6">
        <w:rPr>
          <w:rFonts w:ascii="Times New Roman" w:hAnsi="Times New Roman" w:cs="Times New Roman"/>
          <w:sz w:val="20"/>
          <w:szCs w:val="20"/>
        </w:rPr>
        <w:t xml:space="preserve"> ISO 4190 и ISO 21542 предоставляют дополнительную техническую информацию о лифтах.</w:t>
      </w:r>
    </w:p>
    <w:p w14:paraId="601645F9"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51873A65"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4.5.15 Вертикальные и наклонные подъемные платформы</w:t>
      </w:r>
    </w:p>
    <w:p w14:paraId="4BD825D5"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Вертикальные и наклонные подъемные платформы используются для обеспечения доступности в существующих зданиях, когда невозможно реализовать такие решения, как пандусы или подъемники (лифты). Вертикальные и наклонные подъемные платформы предназначены для использования самостоятельно, а также с сопровождающим лицом. Их установка должна соответствовать стандартам ISO 9386-1 и ISO 9386-2.</w:t>
      </w:r>
    </w:p>
    <w:p w14:paraId="3E3040DC"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Поставщик услуг должен принять во внимание следующее:</w:t>
      </w:r>
    </w:p>
    <w:p w14:paraId="5C3501A6"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a) размеры платформы, позволяющие разместить ряд ручных и механических колесных мобильных устройств;</w:t>
      </w:r>
    </w:p>
    <w:p w14:paraId="788D3350"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lang w:val="en-US"/>
        </w:rPr>
        <w:t>b</w:t>
      </w:r>
      <w:r w:rsidRPr="00805E26">
        <w:rPr>
          <w:rFonts w:ascii="Times New Roman" w:hAnsi="Times New Roman" w:cs="Times New Roman"/>
          <w:sz w:val="24"/>
          <w:szCs w:val="24"/>
        </w:rPr>
        <w:t>) внутренние и внешние панели управления, доступные из положения сидя;</w:t>
      </w:r>
    </w:p>
    <w:p w14:paraId="5BF6877C"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lang w:val="en-US"/>
        </w:rPr>
        <w:t>c</w:t>
      </w:r>
      <w:r w:rsidRPr="00805E26">
        <w:rPr>
          <w:rFonts w:ascii="Times New Roman" w:hAnsi="Times New Roman" w:cs="Times New Roman"/>
          <w:sz w:val="24"/>
          <w:szCs w:val="24"/>
        </w:rPr>
        <w:t>) пути доступа к районам оказания спасательной помощи.</w:t>
      </w:r>
    </w:p>
    <w:p w14:paraId="1BB890F7"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129E234F" w14:textId="7B9989E2" w:rsidR="00805E26" w:rsidRPr="009871C6" w:rsidRDefault="009871C6" w:rsidP="00F5488D">
      <w:pPr>
        <w:tabs>
          <w:tab w:val="left" w:pos="851"/>
        </w:tabs>
        <w:spacing w:after="0" w:line="240" w:lineRule="auto"/>
        <w:ind w:firstLine="567"/>
        <w:jc w:val="both"/>
        <w:rPr>
          <w:rFonts w:ascii="Times New Roman" w:hAnsi="Times New Roman" w:cs="Times New Roman"/>
          <w:sz w:val="20"/>
          <w:szCs w:val="20"/>
        </w:rPr>
      </w:pPr>
      <w:r w:rsidRPr="009871C6">
        <w:rPr>
          <w:rFonts w:ascii="Times New Roman" w:hAnsi="Times New Roman" w:cs="Times New Roman"/>
          <w:sz w:val="20"/>
          <w:szCs w:val="20"/>
        </w:rPr>
        <w:t>Примечание -</w:t>
      </w:r>
      <w:r w:rsidR="00805E26" w:rsidRPr="009871C6">
        <w:rPr>
          <w:rFonts w:ascii="Times New Roman" w:hAnsi="Times New Roman" w:cs="Times New Roman"/>
          <w:sz w:val="20"/>
          <w:szCs w:val="20"/>
        </w:rPr>
        <w:t xml:space="preserve"> ISO 21542 предоставляет дополнительную техническую информацию о вертикальных и наклонных подъемных платформах.</w:t>
      </w:r>
    </w:p>
    <w:p w14:paraId="57BD3D6D"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11EA737D"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4.5.16 Эскалаторы и движущиеся дорожки</w:t>
      </w:r>
    </w:p>
    <w:p w14:paraId="6A5D43AC" w14:textId="774F2435"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Эскалаторы и движущиеся дорожки не могут легко и безопасно использоваться многими людьми, в том числе </w:t>
      </w:r>
      <w:r w:rsidR="00405189">
        <w:rPr>
          <w:rFonts w:ascii="Times New Roman" w:hAnsi="Times New Roman" w:cs="Times New Roman"/>
          <w:sz w:val="24"/>
          <w:szCs w:val="24"/>
        </w:rPr>
        <w:t>лицами</w:t>
      </w:r>
      <w:r w:rsidRPr="00805E26">
        <w:rPr>
          <w:rFonts w:ascii="Times New Roman" w:hAnsi="Times New Roman" w:cs="Times New Roman"/>
          <w:sz w:val="24"/>
          <w:szCs w:val="24"/>
        </w:rPr>
        <w:t xml:space="preserve"> с </w:t>
      </w:r>
      <w:r w:rsidR="00405189">
        <w:rPr>
          <w:rFonts w:ascii="Times New Roman" w:hAnsi="Times New Roman" w:cs="Times New Roman"/>
          <w:sz w:val="24"/>
          <w:szCs w:val="24"/>
        </w:rPr>
        <w:t>инвалидностью при</w:t>
      </w:r>
      <w:r w:rsidRPr="00805E26">
        <w:rPr>
          <w:rFonts w:ascii="Times New Roman" w:hAnsi="Times New Roman" w:cs="Times New Roman"/>
          <w:sz w:val="24"/>
          <w:szCs w:val="24"/>
        </w:rPr>
        <w:t xml:space="preserve"> передвижени</w:t>
      </w:r>
      <w:r w:rsidR="00405189">
        <w:rPr>
          <w:rFonts w:ascii="Times New Roman" w:hAnsi="Times New Roman" w:cs="Times New Roman"/>
          <w:sz w:val="24"/>
          <w:szCs w:val="24"/>
        </w:rPr>
        <w:t>и</w:t>
      </w:r>
      <w:r w:rsidRPr="00805E26">
        <w:rPr>
          <w:rFonts w:ascii="Times New Roman" w:hAnsi="Times New Roman" w:cs="Times New Roman"/>
          <w:sz w:val="24"/>
          <w:szCs w:val="24"/>
        </w:rPr>
        <w:t xml:space="preserve"> или сенсорными нарушениями, а также пожилыми людьми и маленькими детьми. Однако их можно использовать в качестве дополнения к доступным маршрутам в более крупных зданиях и объектах общественного пользования с высокой плотностью пользователей. Некоторые люди, имеющие средства передвижения, чувствуют себя комфортно, используя их, и могут использовать их самостоятельно. Лифты (эскалаторы) более удобны для большинства </w:t>
      </w:r>
      <w:r w:rsidR="00B9790F">
        <w:rPr>
          <w:rFonts w:ascii="Times New Roman" w:hAnsi="Times New Roman" w:cs="Times New Roman"/>
          <w:sz w:val="24"/>
          <w:szCs w:val="24"/>
        </w:rPr>
        <w:t>лиц с инвалидностью</w:t>
      </w:r>
      <w:r w:rsidRPr="00805E26">
        <w:rPr>
          <w:rFonts w:ascii="Times New Roman" w:hAnsi="Times New Roman" w:cs="Times New Roman"/>
          <w:sz w:val="24"/>
          <w:szCs w:val="24"/>
        </w:rPr>
        <w:t>, в частности лиц, пользующихся средствами передвижения (например, инвалидов-колясочников, костылей, ходунков) и лиц с собаками-поводырями.</w:t>
      </w:r>
    </w:p>
    <w:p w14:paraId="16F9FF58"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Их установка должна соответствовать стандартам ISO 9386-1 и ISO 9386-2. EN 115-1 также содержит рекомендации для эскалаторов и движущихся дорожек.</w:t>
      </w:r>
    </w:p>
    <w:p w14:paraId="0FC58EFD"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Поставщик услуг должен принять во внимание следующее:</w:t>
      </w:r>
    </w:p>
    <w:p w14:paraId="290B4658"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lastRenderedPageBreak/>
        <w:t>а) предупреждения о безопасности вверху и внизу эскалаторов;</w:t>
      </w:r>
    </w:p>
    <w:p w14:paraId="30966DEB"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lang w:val="en-US"/>
        </w:rPr>
        <w:t>b</w:t>
      </w:r>
      <w:r w:rsidRPr="00805E26">
        <w:rPr>
          <w:rFonts w:ascii="Times New Roman" w:hAnsi="Times New Roman" w:cs="Times New Roman"/>
          <w:sz w:val="24"/>
          <w:szCs w:val="24"/>
        </w:rPr>
        <w:t>) расчетные параметры наклонных движущихся дорожек, соответствующие параметрам пандусов.</w:t>
      </w:r>
    </w:p>
    <w:p w14:paraId="1603A2F2"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248ED7D6" w14:textId="06BB65E8" w:rsidR="00805E26" w:rsidRPr="009871C6" w:rsidRDefault="009871C6" w:rsidP="00F5488D">
      <w:pPr>
        <w:tabs>
          <w:tab w:val="left" w:pos="851"/>
        </w:tabs>
        <w:spacing w:after="0" w:line="240" w:lineRule="auto"/>
        <w:ind w:firstLine="567"/>
        <w:jc w:val="both"/>
        <w:rPr>
          <w:rFonts w:ascii="Times New Roman" w:hAnsi="Times New Roman" w:cs="Times New Roman"/>
          <w:sz w:val="20"/>
          <w:szCs w:val="20"/>
        </w:rPr>
      </w:pPr>
      <w:r w:rsidRPr="009871C6">
        <w:rPr>
          <w:rFonts w:ascii="Times New Roman" w:hAnsi="Times New Roman" w:cs="Times New Roman"/>
          <w:sz w:val="20"/>
          <w:szCs w:val="20"/>
        </w:rPr>
        <w:t>Примечание -</w:t>
      </w:r>
      <w:r w:rsidR="00805E26" w:rsidRPr="009871C6">
        <w:rPr>
          <w:rFonts w:ascii="Times New Roman" w:hAnsi="Times New Roman" w:cs="Times New Roman"/>
          <w:sz w:val="20"/>
          <w:szCs w:val="20"/>
        </w:rPr>
        <w:t xml:space="preserve"> ISO 21542 предоставляет дополнительную техническую информацию по эскалаторам и движущимся дорожкам.</w:t>
      </w:r>
    </w:p>
    <w:p w14:paraId="16FAEFE1"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33D15AFD"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4.5.17 Туалеты и санитарные помещения</w:t>
      </w:r>
    </w:p>
    <w:p w14:paraId="019C63FF"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При создании общественных туалетов общего пользования учет доступности при проектировании может принести пользу многим пользователям, у которых, возможно, нет особых требований к доступу или нарушений. Например, просторные туалетные кабинки приносят пользу людям, страдающим бариатрическими заболеваниями; хороший визуальный контраст между стенами, полом, дверями и фурнитурой помогает ориентироваться всем пользователям, особенно людям с нарушениями зрения; подвесные писсуары разной высоты удобны для людей высокого или низкого роста; наличие поручней рядом с умывальником принесет пользу людям пожилого возраста и людям с плохим равновесием; однорычажные краны просты в использовании для пользователей с временными травмами или артритом; а достаточное освещение способствует удобному и безопасному использованию туалетов всеми пользователями.</w:t>
      </w:r>
    </w:p>
    <w:p w14:paraId="67B4D712"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1FABB88A" w14:textId="225588BF" w:rsidR="00805E26" w:rsidRPr="009871C6" w:rsidRDefault="009871C6" w:rsidP="00F5488D">
      <w:pPr>
        <w:tabs>
          <w:tab w:val="left" w:pos="851"/>
        </w:tabs>
        <w:spacing w:after="0" w:line="240" w:lineRule="auto"/>
        <w:ind w:firstLine="567"/>
        <w:jc w:val="both"/>
        <w:rPr>
          <w:rFonts w:ascii="Times New Roman" w:hAnsi="Times New Roman" w:cs="Times New Roman"/>
          <w:sz w:val="20"/>
          <w:szCs w:val="20"/>
        </w:rPr>
      </w:pPr>
      <w:r w:rsidRPr="009871C6">
        <w:rPr>
          <w:rFonts w:ascii="Times New Roman" w:hAnsi="Times New Roman" w:cs="Times New Roman"/>
          <w:sz w:val="20"/>
          <w:szCs w:val="20"/>
        </w:rPr>
        <w:t xml:space="preserve">Примечание </w:t>
      </w:r>
      <w:r w:rsidR="00805E26" w:rsidRPr="009871C6">
        <w:rPr>
          <w:rFonts w:ascii="Times New Roman" w:hAnsi="Times New Roman" w:cs="Times New Roman"/>
          <w:sz w:val="20"/>
          <w:szCs w:val="20"/>
        </w:rPr>
        <w:t>1</w:t>
      </w:r>
      <w:r w:rsidRPr="009871C6">
        <w:rPr>
          <w:rFonts w:ascii="Times New Roman" w:hAnsi="Times New Roman" w:cs="Times New Roman"/>
          <w:sz w:val="20"/>
          <w:szCs w:val="20"/>
        </w:rPr>
        <w:t xml:space="preserve"> -</w:t>
      </w:r>
      <w:r w:rsidR="00805E26" w:rsidRPr="009871C6">
        <w:rPr>
          <w:rFonts w:ascii="Times New Roman" w:hAnsi="Times New Roman" w:cs="Times New Roman"/>
          <w:sz w:val="20"/>
          <w:szCs w:val="20"/>
        </w:rPr>
        <w:t xml:space="preserve"> Дополнительную информацию можно найти в приложении Е.</w:t>
      </w:r>
    </w:p>
    <w:p w14:paraId="19D353C3"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5B411A35"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Поставщик услуг должен принять во внимание следующее:</w:t>
      </w:r>
    </w:p>
    <w:p w14:paraId="6B975033"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а) положения о минимальном количестве доступных помещений на один туалетный комплекс и туристический объект;</w:t>
      </w:r>
    </w:p>
    <w:p w14:paraId="26EC926A"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b) расчетные параметры санузлов (туалетов) для передвигающихся инвалидов (например, высота сиденья унитаза, свободное пространство для маневра, тип двери, наличие поручней и независимое водоснабжение рядом с туалетом);</w:t>
      </w:r>
    </w:p>
    <w:p w14:paraId="5CB9B6E9" w14:textId="0AA42120"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c) дизайн, планировка, размеры и оснащение для различных типов пользователей инвалидных колясок, доступные туалетные комнаты с пространством для маневрирования, позволяющим осуществлять фронтальный, наклонный и боковой переход к сиденью унитаза и обратно, независимый источник воды рядом с туалетом, подходящий туалет и умывальник, поручни, аварийные системы, включая визуальную сигнализацию и контролируемые устройства экстренного вызова;</w:t>
      </w:r>
    </w:p>
    <w:p w14:paraId="5BAAF0A5"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d) расчетные параметры подвесных писсуаров для пользователей в инвалидных колясках и стоя, если это предусмотрено;</w:t>
      </w:r>
    </w:p>
    <w:p w14:paraId="47DEC847" w14:textId="04CCB8E6"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e) расчетные параметры, планировка, размеры и оснащение душевых с ровным доступом, подходящих для пользователей инвалидных колясок и передвигающихся </w:t>
      </w:r>
      <w:r w:rsidR="00B9790F">
        <w:rPr>
          <w:rFonts w:ascii="Times New Roman" w:hAnsi="Times New Roman" w:cs="Times New Roman"/>
          <w:sz w:val="24"/>
          <w:szCs w:val="24"/>
        </w:rPr>
        <w:t>лиц с инвалидностью</w:t>
      </w:r>
      <w:r w:rsidRPr="00805E26">
        <w:rPr>
          <w:rFonts w:ascii="Times New Roman" w:hAnsi="Times New Roman" w:cs="Times New Roman"/>
          <w:sz w:val="24"/>
          <w:szCs w:val="24"/>
        </w:rPr>
        <w:t xml:space="preserve"> (например, достаточное пространство для маневра, наличие сиденья для душа и поручней, управления душем и насадки для душа, легкодоступных и удобных в использовании);</w:t>
      </w:r>
    </w:p>
    <w:p w14:paraId="48B61991"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f) расчетные параметры, планировка, размеры и оснащение ванных комнат ванной, где она предусмотрена, с переходной зоной, поручнями и приспособлениями, позволяющими использовать передвижной или потолочный подъемник.</w:t>
      </w:r>
    </w:p>
    <w:p w14:paraId="0CFFBE59"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Умывальные комнаты, туалеты и санитарные помещения могут также включать в себя такие удобства, как пеленальные столики. В туалетах как для мужчин, так и для женщин должны быть предусмотрены пеленальные столики, умывальники и санитарно-гигиенические помещения.</w:t>
      </w:r>
    </w:p>
    <w:p w14:paraId="4A361AAC"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В более крупных помещениях, таких как торговые центры, розничные парки, парки развлечений и выставочные площадки, должны быть предусмотрены большие места для </w:t>
      </w:r>
      <w:r w:rsidRPr="00805E26">
        <w:rPr>
          <w:rFonts w:ascii="Times New Roman" w:hAnsi="Times New Roman" w:cs="Times New Roman"/>
          <w:sz w:val="24"/>
          <w:szCs w:val="24"/>
        </w:rPr>
        <w:lastRenderedPageBreak/>
        <w:t>переодевания, умывальные комнаты с подходящей площадью пола, пеленальный столик, подъемник для людей и средства для умывания для клиентов, которым требуется помощь, а также преимущества, которые эти помещения предоставляют (например, людям с тяжелыми формами инвалидности, немощными пожилыми людьми).</w:t>
      </w:r>
    </w:p>
    <w:p w14:paraId="18AA171F"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5045C38C" w14:textId="09ED700D" w:rsidR="00805E26" w:rsidRPr="009871C6" w:rsidRDefault="009871C6" w:rsidP="00F5488D">
      <w:pPr>
        <w:tabs>
          <w:tab w:val="left" w:pos="851"/>
        </w:tabs>
        <w:spacing w:after="0" w:line="240" w:lineRule="auto"/>
        <w:ind w:firstLine="567"/>
        <w:jc w:val="both"/>
        <w:rPr>
          <w:rFonts w:ascii="Times New Roman" w:hAnsi="Times New Roman" w:cs="Times New Roman"/>
          <w:sz w:val="20"/>
          <w:szCs w:val="20"/>
        </w:rPr>
      </w:pPr>
      <w:r w:rsidRPr="009871C6">
        <w:rPr>
          <w:rFonts w:ascii="Times New Roman" w:hAnsi="Times New Roman" w:cs="Times New Roman"/>
          <w:sz w:val="20"/>
          <w:szCs w:val="20"/>
        </w:rPr>
        <w:t xml:space="preserve">Примечание </w:t>
      </w:r>
      <w:r w:rsidR="00805E26" w:rsidRPr="009871C6">
        <w:rPr>
          <w:rFonts w:ascii="Times New Roman" w:hAnsi="Times New Roman" w:cs="Times New Roman"/>
          <w:sz w:val="20"/>
          <w:szCs w:val="20"/>
        </w:rPr>
        <w:t>2</w:t>
      </w:r>
      <w:r w:rsidRPr="009871C6">
        <w:rPr>
          <w:rFonts w:ascii="Times New Roman" w:hAnsi="Times New Roman" w:cs="Times New Roman"/>
          <w:sz w:val="20"/>
          <w:szCs w:val="20"/>
        </w:rPr>
        <w:t xml:space="preserve"> -</w:t>
      </w:r>
      <w:r w:rsidR="00805E26" w:rsidRPr="009871C6">
        <w:rPr>
          <w:rFonts w:ascii="Times New Roman" w:hAnsi="Times New Roman" w:cs="Times New Roman"/>
          <w:sz w:val="20"/>
          <w:szCs w:val="20"/>
        </w:rPr>
        <w:t xml:space="preserve"> ISO 21542 предоставляет дополнительную техническую информацию о туалетных комнатах и санитарных помещениях.</w:t>
      </w:r>
    </w:p>
    <w:p w14:paraId="1F6BB00C" w14:textId="40DD4E95" w:rsidR="00805E26" w:rsidRPr="009871C6" w:rsidRDefault="009871C6" w:rsidP="00F5488D">
      <w:pPr>
        <w:tabs>
          <w:tab w:val="left" w:pos="851"/>
        </w:tabs>
        <w:spacing w:after="0" w:line="240" w:lineRule="auto"/>
        <w:ind w:firstLine="567"/>
        <w:jc w:val="both"/>
        <w:rPr>
          <w:rFonts w:ascii="Times New Roman" w:hAnsi="Times New Roman" w:cs="Times New Roman"/>
          <w:sz w:val="20"/>
          <w:szCs w:val="20"/>
        </w:rPr>
      </w:pPr>
      <w:r w:rsidRPr="009871C6">
        <w:rPr>
          <w:rFonts w:ascii="Times New Roman" w:hAnsi="Times New Roman" w:cs="Times New Roman"/>
          <w:sz w:val="20"/>
          <w:szCs w:val="20"/>
        </w:rPr>
        <w:t xml:space="preserve">Примечание </w:t>
      </w:r>
      <w:r w:rsidR="00805E26" w:rsidRPr="009871C6">
        <w:rPr>
          <w:rFonts w:ascii="Times New Roman" w:hAnsi="Times New Roman" w:cs="Times New Roman"/>
          <w:sz w:val="20"/>
          <w:szCs w:val="20"/>
        </w:rPr>
        <w:t>3</w:t>
      </w:r>
      <w:r w:rsidRPr="009871C6">
        <w:rPr>
          <w:rFonts w:ascii="Times New Roman" w:hAnsi="Times New Roman" w:cs="Times New Roman"/>
          <w:sz w:val="20"/>
          <w:szCs w:val="20"/>
        </w:rPr>
        <w:t xml:space="preserve"> -</w:t>
      </w:r>
      <w:r w:rsidR="00805E26" w:rsidRPr="009871C6">
        <w:rPr>
          <w:rFonts w:ascii="Times New Roman" w:hAnsi="Times New Roman" w:cs="Times New Roman"/>
          <w:sz w:val="20"/>
          <w:szCs w:val="20"/>
        </w:rPr>
        <w:t xml:space="preserve"> Дополнительную информацию можно найти здесь: </w:t>
      </w:r>
      <w:hyperlink r:id="rId21" w:history="1">
        <w:r w:rsidR="00805E26" w:rsidRPr="009871C6">
          <w:rPr>
            <w:rStyle w:val="a9"/>
            <w:rFonts w:ascii="Times New Roman" w:hAnsi="Times New Roman" w:cs="Times New Roman"/>
            <w:sz w:val="20"/>
            <w:szCs w:val="20"/>
          </w:rPr>
          <w:t>http://www.change-places.org/</w:t>
        </w:r>
      </w:hyperlink>
      <w:r w:rsidR="00805E26" w:rsidRPr="009871C6">
        <w:rPr>
          <w:rFonts w:ascii="Times New Roman" w:hAnsi="Times New Roman" w:cs="Times New Roman"/>
          <w:sz w:val="20"/>
          <w:szCs w:val="20"/>
        </w:rPr>
        <w:t>.</w:t>
      </w:r>
    </w:p>
    <w:p w14:paraId="014D7C34"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14A28114"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4.5.18 Освещение</w:t>
      </w:r>
    </w:p>
    <w:p w14:paraId="393E99DC"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Наличие достаточной яркости и освещения особенно важно для людей с нарушениями зрения. Это также гарантирует, что люди с нарушениями слуха смогут читать по губам или правильно видеть сурдопереводчика.</w:t>
      </w:r>
    </w:p>
    <w:p w14:paraId="31A157BD"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Поставщик услуг должен принять во внимание следующее:</w:t>
      </w:r>
    </w:p>
    <w:p w14:paraId="15AFC27B"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а) согласование искусственного освещения с естественным освещением;</w:t>
      </w:r>
    </w:p>
    <w:p w14:paraId="12C4B3D7"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b) роль искусственного и естественного освещения, а также потенциальные проблемы, связанные с бликами, отражениями, затененными областями и очагами чрезмерного контраста света и темноты;</w:t>
      </w:r>
    </w:p>
    <w:p w14:paraId="1F33F9B4"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c) освещение и уровни яркости для помещений с различными функциями (например, пути доступа, стойки, столы, умывальные комнаты).</w:t>
      </w:r>
    </w:p>
    <w:p w14:paraId="27FF2384"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0202507B" w14:textId="1B0F9B8F" w:rsidR="00805E26" w:rsidRPr="009871C6" w:rsidRDefault="009871C6" w:rsidP="00F5488D">
      <w:pPr>
        <w:tabs>
          <w:tab w:val="left" w:pos="851"/>
        </w:tabs>
        <w:spacing w:after="0" w:line="240" w:lineRule="auto"/>
        <w:ind w:firstLine="567"/>
        <w:jc w:val="both"/>
        <w:rPr>
          <w:rFonts w:ascii="Times New Roman" w:hAnsi="Times New Roman" w:cs="Times New Roman"/>
          <w:sz w:val="20"/>
          <w:szCs w:val="20"/>
        </w:rPr>
      </w:pPr>
      <w:r w:rsidRPr="009871C6">
        <w:rPr>
          <w:rFonts w:ascii="Times New Roman" w:hAnsi="Times New Roman" w:cs="Times New Roman"/>
          <w:sz w:val="20"/>
          <w:szCs w:val="20"/>
        </w:rPr>
        <w:t>Примечание -</w:t>
      </w:r>
      <w:r w:rsidR="00805E26" w:rsidRPr="009871C6">
        <w:rPr>
          <w:rFonts w:ascii="Times New Roman" w:hAnsi="Times New Roman" w:cs="Times New Roman"/>
          <w:sz w:val="20"/>
          <w:szCs w:val="20"/>
        </w:rPr>
        <w:t xml:space="preserve"> ISO 21542 предоставляет дополнительную техническую информацию по освещению.</w:t>
      </w:r>
    </w:p>
    <w:p w14:paraId="2DD623C6"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0B273967"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4.5.19 Оборудование, управление и переключатели</w:t>
      </w:r>
    </w:p>
    <w:p w14:paraId="7AD1E00F"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Управление и переключатели, установленные вдоль доступного маршрута, на высоте, доступной для людей, сидящих в инвалидных колясках или использующих колесные средства передвижения, позволяют людям безопасно и независимо управлять ими.</w:t>
      </w:r>
    </w:p>
    <w:p w14:paraId="608D8FC4"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Поставщик услуг должен принять во внимание следующее:</w:t>
      </w:r>
    </w:p>
    <w:p w14:paraId="31D136D5"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а) место установки и пространство для маневрирования, обеспечивающие удобство доступа и использования;</w:t>
      </w:r>
    </w:p>
    <w:p w14:paraId="4231610C" w14:textId="21326B9F"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b) высоту установки оборудования, управления и выключателей (например, термостатов, дверных замков, выключателей света) для облегчения эксплуатации для людей с </w:t>
      </w:r>
      <w:r w:rsidR="00B9790F">
        <w:rPr>
          <w:rFonts w:ascii="Times New Roman" w:hAnsi="Times New Roman" w:cs="Times New Roman"/>
          <w:sz w:val="24"/>
          <w:szCs w:val="24"/>
        </w:rPr>
        <w:t>инвалидностью</w:t>
      </w:r>
      <w:r w:rsidRPr="00805E26">
        <w:rPr>
          <w:rFonts w:ascii="Times New Roman" w:hAnsi="Times New Roman" w:cs="Times New Roman"/>
          <w:sz w:val="24"/>
          <w:szCs w:val="24"/>
        </w:rPr>
        <w:t>;</w:t>
      </w:r>
    </w:p>
    <w:p w14:paraId="7B64D0C3"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c) обеспечение визуальной контрастности, тактильных и шрифтовых символов Брайля;</w:t>
      </w:r>
    </w:p>
    <w:p w14:paraId="65A9CD03"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d) уровни освещенности для облегчения работы и чтения, где это необходимо;</w:t>
      </w:r>
    </w:p>
    <w:p w14:paraId="3E2AD5D0"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e) зазор между соседними приспособлениями и арматурой для предотвращения случайного срабатывания;</w:t>
      </w:r>
    </w:p>
    <w:p w14:paraId="0C5971B8"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lang w:val="en-US"/>
        </w:rPr>
        <w:t>f</w:t>
      </w:r>
      <w:r w:rsidRPr="00805E26">
        <w:rPr>
          <w:rFonts w:ascii="Times New Roman" w:hAnsi="Times New Roman" w:cs="Times New Roman"/>
          <w:sz w:val="24"/>
          <w:szCs w:val="24"/>
        </w:rPr>
        <w:t>) функциональный дизайн и механизмы активации;</w:t>
      </w:r>
    </w:p>
    <w:p w14:paraId="5E6C5B8F"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g) кнопку или телефон экстренного вызова при наличии охранных или автоматических замков с активацией визуального и звукового оповещения для оповещения об ответе;</w:t>
      </w:r>
    </w:p>
    <w:p w14:paraId="7E01743B"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h) планировка, высота установки и оповещение о системах массового обслуживания (например, направляющих барьерах), устройствах (например, автоматах выдачи билетов) и средствах управления (например, стойка обслуживания или идентификация места обслуживания);</w:t>
      </w:r>
    </w:p>
    <w:p w14:paraId="18D5023B"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i) доступ и удобство использования общественных телефонов и телефонов поставщиков услуг, зарядных станций или того и другого для мобильных телефонов;</w:t>
      </w:r>
    </w:p>
    <w:p w14:paraId="3EC36295"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lastRenderedPageBreak/>
        <w:t>j) расположение и доступность устройств и средств управления билетными автоматами, торговыми автоматами (АТМ), банкоматами (АБМ) и торговыми кассовыми аппаратами.</w:t>
      </w:r>
    </w:p>
    <w:p w14:paraId="68A9BD1A"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52C87984" w14:textId="7D50EAD0" w:rsidR="00805E26" w:rsidRPr="009871C6" w:rsidRDefault="009871C6" w:rsidP="00F5488D">
      <w:pPr>
        <w:tabs>
          <w:tab w:val="left" w:pos="851"/>
        </w:tabs>
        <w:spacing w:after="0" w:line="240" w:lineRule="auto"/>
        <w:ind w:firstLine="567"/>
        <w:jc w:val="both"/>
        <w:rPr>
          <w:rFonts w:ascii="Times New Roman" w:hAnsi="Times New Roman" w:cs="Times New Roman"/>
          <w:sz w:val="20"/>
          <w:szCs w:val="20"/>
        </w:rPr>
      </w:pPr>
      <w:r w:rsidRPr="009871C6">
        <w:rPr>
          <w:rFonts w:ascii="Times New Roman" w:hAnsi="Times New Roman" w:cs="Times New Roman"/>
          <w:sz w:val="20"/>
          <w:szCs w:val="20"/>
        </w:rPr>
        <w:t>Примечание -</w:t>
      </w:r>
      <w:r w:rsidR="00805E26" w:rsidRPr="009871C6">
        <w:rPr>
          <w:rFonts w:ascii="Times New Roman" w:hAnsi="Times New Roman" w:cs="Times New Roman"/>
          <w:sz w:val="20"/>
          <w:szCs w:val="20"/>
        </w:rPr>
        <w:t xml:space="preserve"> ISO 21542 предоставляет дополнительную техническую информацию об оборудовании, органах управления и переключателях.</w:t>
      </w:r>
    </w:p>
    <w:p w14:paraId="6FEAAC72"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18E6760C"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4.5.20 Меблировка</w:t>
      </w:r>
    </w:p>
    <w:p w14:paraId="5C4B5BBC"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Места для сидения и мебель в общественных зданиях предоставляют людям место для ожидания, отдыха или просто получения услуги.</w:t>
      </w:r>
    </w:p>
    <w:p w14:paraId="520B3009"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Поставщик услуг должен принять во внимание следующее:</w:t>
      </w:r>
    </w:p>
    <w:p w14:paraId="123EA2F6"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a) обеспечение мест для сидения различными типами мебели для сидения (например, со спинками, подлокотниками, фиксированными сиденьями и сиденьями большего размера или без них) для облегчения сидения и вставания широкому кругу пользователей независимо от возраста, размера, способностей или инвалидности;</w:t>
      </w:r>
    </w:p>
    <w:p w14:paraId="07FE7B1B"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b) расчетные параметры столов, письменных столов, прилавков, витрин и подобной мебели таким образом, чтобы они были доступными и пригодными для использования всеми, включая лиц, использующих колесные средства передвижения;</w:t>
      </w:r>
    </w:p>
    <w:p w14:paraId="48C57614"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c) расположение мест в зонах ожидания для пользователей колесных транспортных средств таким образом, чтобы не нарушать общее движение;</w:t>
      </w:r>
    </w:p>
    <w:p w14:paraId="5A4FAABD"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d) внимание к лицам с собаками-поводырями или другими собаками-помощниками.</w:t>
      </w:r>
    </w:p>
    <w:p w14:paraId="3D560DD2"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295D001E" w14:textId="07E76DE0" w:rsidR="00805E26" w:rsidRPr="009871C6" w:rsidRDefault="009871C6" w:rsidP="00F5488D">
      <w:pPr>
        <w:tabs>
          <w:tab w:val="left" w:pos="851"/>
        </w:tabs>
        <w:spacing w:after="0" w:line="240" w:lineRule="auto"/>
        <w:ind w:firstLine="567"/>
        <w:jc w:val="both"/>
        <w:rPr>
          <w:rFonts w:ascii="Times New Roman" w:hAnsi="Times New Roman" w:cs="Times New Roman"/>
          <w:sz w:val="20"/>
          <w:szCs w:val="20"/>
        </w:rPr>
      </w:pPr>
      <w:r w:rsidRPr="009871C6">
        <w:rPr>
          <w:rFonts w:ascii="Times New Roman" w:hAnsi="Times New Roman" w:cs="Times New Roman"/>
          <w:sz w:val="20"/>
          <w:szCs w:val="20"/>
        </w:rPr>
        <w:t>Примечание -</w:t>
      </w:r>
      <w:r w:rsidR="00805E26" w:rsidRPr="009871C6">
        <w:rPr>
          <w:rFonts w:ascii="Times New Roman" w:hAnsi="Times New Roman" w:cs="Times New Roman"/>
          <w:sz w:val="20"/>
          <w:szCs w:val="20"/>
        </w:rPr>
        <w:t xml:space="preserve"> ISO 21542 предоставляет дополнительную техническую информацию по мебели.</w:t>
      </w:r>
    </w:p>
    <w:p w14:paraId="6FDA35AB"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2149D8DC"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4.5.21 Вывески</w:t>
      </w:r>
    </w:p>
    <w:p w14:paraId="29112D97"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Дизайн указателей, учитывающий потребности доступа широкого круга посетителей с различными функциональными требованиями, позволяет туристам определять места и возможные опасности, а также ориентироваться в незнакомой среде.</w:t>
      </w:r>
    </w:p>
    <w:p w14:paraId="130EC024"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Поставщик услуг должен принять во внимание следующее:</w:t>
      </w:r>
    </w:p>
    <w:p w14:paraId="37EDE717"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а) обеспечение и расположение хорошо видимых указателей, информативных и ориентирующих знаков, позволяющих пользователям определять места и ориентироваться в зданиях, сооружениях и общественных местах;</w:t>
      </w:r>
    </w:p>
    <w:p w14:paraId="3CC7382B"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b) соответствующие положения для разметки пола, карт, элементов маршрута, указателей направления и опознавательных табло;</w:t>
      </w:r>
    </w:p>
    <w:p w14:paraId="41C2A928"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c) материалы и долговечность вывесок;</w:t>
      </w:r>
    </w:p>
    <w:p w14:paraId="63E02DB5"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d) расчетные параметры, касающиеся использования значений цвета и светоотражения, стилей текстового шрифта, размера и межсимвольного интервала;</w:t>
      </w:r>
    </w:p>
    <w:p w14:paraId="2A467237"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e) предоставление альтернативных форматов (например, звуковых или тактильных: тактильных букв, цифр, знаков и графических символов для лиц с нарушениями зрения) в соответствии с принципом двух чувств;</w:t>
      </w:r>
    </w:p>
    <w:p w14:paraId="6B986C50" w14:textId="46398144"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f) использование простого языка, пиктограмм или символов для передачи сообщения, которое является простым, легко интерпретируемым и понятным для всех, особенно для лиц с </w:t>
      </w:r>
      <w:r w:rsidR="00B9790F">
        <w:rPr>
          <w:rFonts w:ascii="Times New Roman" w:hAnsi="Times New Roman" w:cs="Times New Roman"/>
          <w:sz w:val="24"/>
          <w:szCs w:val="24"/>
        </w:rPr>
        <w:t>инвалидностью</w:t>
      </w:r>
      <w:r w:rsidRPr="00805E26">
        <w:rPr>
          <w:rFonts w:ascii="Times New Roman" w:hAnsi="Times New Roman" w:cs="Times New Roman"/>
          <w:sz w:val="24"/>
          <w:szCs w:val="24"/>
        </w:rPr>
        <w:t xml:space="preserve"> обучения или когнитивных способностей или тех, кто не понимает письменной речи;</w:t>
      </w:r>
    </w:p>
    <w:p w14:paraId="51802C14"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g) освещение и яркость.</w:t>
      </w:r>
    </w:p>
    <w:p w14:paraId="3D27CE36"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3B1ECA61" w14:textId="65264DA4" w:rsidR="00805E26" w:rsidRPr="00B90015" w:rsidRDefault="00B90015" w:rsidP="00F5488D">
      <w:pPr>
        <w:tabs>
          <w:tab w:val="left" w:pos="851"/>
        </w:tabs>
        <w:spacing w:after="0" w:line="240" w:lineRule="auto"/>
        <w:ind w:firstLine="567"/>
        <w:jc w:val="both"/>
        <w:rPr>
          <w:rFonts w:ascii="Times New Roman" w:hAnsi="Times New Roman" w:cs="Times New Roman"/>
          <w:sz w:val="20"/>
          <w:szCs w:val="20"/>
        </w:rPr>
      </w:pPr>
      <w:r w:rsidRPr="00B90015">
        <w:rPr>
          <w:rFonts w:ascii="Times New Roman" w:hAnsi="Times New Roman" w:cs="Times New Roman"/>
          <w:sz w:val="20"/>
          <w:szCs w:val="20"/>
        </w:rPr>
        <w:t>Примечание -</w:t>
      </w:r>
      <w:r w:rsidR="00805E26" w:rsidRPr="00B90015">
        <w:rPr>
          <w:rFonts w:ascii="Times New Roman" w:hAnsi="Times New Roman" w:cs="Times New Roman"/>
          <w:sz w:val="20"/>
          <w:szCs w:val="20"/>
        </w:rPr>
        <w:t xml:space="preserve"> Для получения дополнительной технической информации ISO 21542 содержит четкие инструкции по проектированию и установке указателей для обеспечения доступности (включая визуальный контраст, ориентацию и информацию). Есть и другие рекомендации в Модуле II Руководства ЮНВТО по доступному туризму для всех: принципы, инструменты и передовая практика [42]. Кроме того, ISO 7000, ISO 7001 и ISO 7010 предоставляют информацию о графических символах, особенно о Международном символе </w:t>
      </w:r>
      <w:r w:rsidR="00805E26" w:rsidRPr="00B90015">
        <w:rPr>
          <w:rFonts w:ascii="Times New Roman" w:hAnsi="Times New Roman" w:cs="Times New Roman"/>
          <w:sz w:val="20"/>
          <w:szCs w:val="20"/>
        </w:rPr>
        <w:lastRenderedPageBreak/>
        <w:t xml:space="preserve">доступа. Настоящие </w:t>
      </w:r>
      <w:r w:rsidR="00E55549">
        <w:rPr>
          <w:rFonts w:ascii="Times New Roman" w:hAnsi="Times New Roman" w:cs="Times New Roman"/>
          <w:sz w:val="20"/>
          <w:szCs w:val="20"/>
        </w:rPr>
        <w:t>стандарты</w:t>
      </w:r>
      <w:r w:rsidR="00805E26" w:rsidRPr="00B90015">
        <w:rPr>
          <w:rFonts w:ascii="Times New Roman" w:hAnsi="Times New Roman" w:cs="Times New Roman"/>
          <w:sz w:val="20"/>
          <w:szCs w:val="20"/>
        </w:rPr>
        <w:t xml:space="preserve"> ISO и их символы можно найти на платформе онлайн-просмотра ISO (OBP) по адресу </w:t>
      </w:r>
      <w:hyperlink r:id="rId22" w:history="1">
        <w:r w:rsidR="00805E26" w:rsidRPr="00B90015">
          <w:rPr>
            <w:rStyle w:val="a9"/>
            <w:rFonts w:ascii="Times New Roman" w:hAnsi="Times New Roman" w:cs="Times New Roman"/>
            <w:sz w:val="20"/>
            <w:szCs w:val="20"/>
          </w:rPr>
          <w:t>https://www.iso.org/obp/ui</w:t>
        </w:r>
      </w:hyperlink>
      <w:r w:rsidR="00805E26" w:rsidRPr="00B90015">
        <w:rPr>
          <w:rFonts w:ascii="Times New Roman" w:hAnsi="Times New Roman" w:cs="Times New Roman"/>
          <w:sz w:val="20"/>
          <w:szCs w:val="20"/>
        </w:rPr>
        <w:t>.</w:t>
      </w:r>
    </w:p>
    <w:p w14:paraId="2746C022"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p>
    <w:p w14:paraId="6045AA79"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4.5.22 Пожарная безопасность и другие чрезвычайные ситуации</w:t>
      </w:r>
    </w:p>
    <w:p w14:paraId="6BA9C0CA"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Поставщик услуг должен принять во внимание следующее:</w:t>
      </w:r>
    </w:p>
    <w:p w14:paraId="6A56079B" w14:textId="5D818BE5"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а) надежная защита </w:t>
      </w:r>
      <w:r w:rsidR="00B9790F">
        <w:rPr>
          <w:rFonts w:ascii="Times New Roman" w:hAnsi="Times New Roman" w:cs="Times New Roman"/>
          <w:sz w:val="24"/>
          <w:szCs w:val="24"/>
        </w:rPr>
        <w:t>лиц</w:t>
      </w:r>
      <w:r w:rsidRPr="00805E26">
        <w:rPr>
          <w:rFonts w:ascii="Times New Roman" w:hAnsi="Times New Roman" w:cs="Times New Roman"/>
          <w:sz w:val="24"/>
          <w:szCs w:val="24"/>
        </w:rPr>
        <w:t xml:space="preserve"> с </w:t>
      </w:r>
      <w:r w:rsidR="00B9790F">
        <w:rPr>
          <w:rFonts w:ascii="Times New Roman" w:hAnsi="Times New Roman" w:cs="Times New Roman"/>
          <w:sz w:val="24"/>
          <w:szCs w:val="24"/>
        </w:rPr>
        <w:t>инвалидностью</w:t>
      </w:r>
      <w:r w:rsidRPr="00805E26">
        <w:rPr>
          <w:rFonts w:ascii="Times New Roman" w:hAnsi="Times New Roman" w:cs="Times New Roman"/>
          <w:sz w:val="24"/>
          <w:szCs w:val="24"/>
        </w:rPr>
        <w:t xml:space="preserve"> на основе справедливых мер противопожарной безопасности и мер безопасности, а также практики управления зданиями;</w:t>
      </w:r>
    </w:p>
    <w:p w14:paraId="016EB9D4" w14:textId="71D2AE13"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b) план противопожарной защиты, в котором разрабатывается конкретная противопожарная стратегия, разработанная для конкретного здания, включая положения для лиц с </w:t>
      </w:r>
      <w:r w:rsidR="00B9790F">
        <w:rPr>
          <w:rFonts w:ascii="Times New Roman" w:hAnsi="Times New Roman" w:cs="Times New Roman"/>
          <w:sz w:val="24"/>
          <w:szCs w:val="24"/>
        </w:rPr>
        <w:t>инвалидностью</w:t>
      </w:r>
      <w:r w:rsidRPr="00805E26">
        <w:rPr>
          <w:rFonts w:ascii="Times New Roman" w:hAnsi="Times New Roman" w:cs="Times New Roman"/>
          <w:sz w:val="24"/>
          <w:szCs w:val="24"/>
        </w:rPr>
        <w:t>, с учетом их различных потребностей;</w:t>
      </w:r>
    </w:p>
    <w:p w14:paraId="0FDB9871"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c) состояние здания и порядок самостоятельной эвакуации всех при пожаре, а при невозможности - и вспомогательной эвакуации;</w:t>
      </w:r>
    </w:p>
    <w:p w14:paraId="7673D0C9"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d) гарантированное обеспечение охраняемой территории (зоны спасательной помощи или убежища) подходящими системами связи, где лица, не имеющие возможности самостоятельно эвакуироваться из здания, и лица, нуждающиеся в помощи, могут дождаться оказания помощи при эвакуации;</w:t>
      </w:r>
    </w:p>
    <w:p w14:paraId="541D9B07"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e) предоставление специализированных лифтов, позволяющих людям, испытывающим затруднения, самостоятельную эвакуацию в условиях пожара;</w:t>
      </w:r>
    </w:p>
    <w:p w14:paraId="0ED14246"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е) установка и обслуживание систем оповещения и сигнализации, как визуальных, так и акустических, видимых из любого места, включая комнаты для гостей, умывальные комнаты и туалеты;</w:t>
      </w:r>
    </w:p>
    <w:p w14:paraId="0CE82C08"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g) доступный дизайн, расположение, установка и обслуживание знаков путей эвакуации и систем противопожарной защиты.</w:t>
      </w:r>
    </w:p>
    <w:p w14:paraId="41EDF603"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Кроме того, может потребоваться руководство по эвакуации для других типов чрезвычайных ситуаций (например, во время нападений или стихийных бедствий), которые не связаны с ситуацией в конкретном здании, а происходят в большой городской, сельской или природной зоне.</w:t>
      </w:r>
    </w:p>
    <w:p w14:paraId="6103B963"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66EC052C" w14:textId="25FA2509" w:rsidR="00805E26" w:rsidRPr="00B90015" w:rsidRDefault="00B90015" w:rsidP="00F5488D">
      <w:pPr>
        <w:tabs>
          <w:tab w:val="left" w:pos="851"/>
        </w:tabs>
        <w:spacing w:after="0" w:line="240" w:lineRule="auto"/>
        <w:ind w:firstLine="567"/>
        <w:jc w:val="both"/>
        <w:rPr>
          <w:rFonts w:ascii="Times New Roman" w:hAnsi="Times New Roman" w:cs="Times New Roman"/>
          <w:sz w:val="20"/>
          <w:szCs w:val="20"/>
        </w:rPr>
      </w:pPr>
      <w:r w:rsidRPr="00B90015">
        <w:rPr>
          <w:rFonts w:ascii="Times New Roman" w:hAnsi="Times New Roman" w:cs="Times New Roman"/>
          <w:sz w:val="20"/>
          <w:szCs w:val="20"/>
        </w:rPr>
        <w:t>Примечание -</w:t>
      </w:r>
      <w:r w:rsidR="00805E26" w:rsidRPr="00B90015">
        <w:rPr>
          <w:rFonts w:ascii="Times New Roman" w:hAnsi="Times New Roman" w:cs="Times New Roman"/>
          <w:sz w:val="20"/>
          <w:szCs w:val="20"/>
        </w:rPr>
        <w:t xml:space="preserve"> ISO 21542 предоставляет дополнительную техническую информацию по пожарной безопасности и другим чрезвычайным ситуациям.</w:t>
      </w:r>
    </w:p>
    <w:p w14:paraId="078F4CA5"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1F7BF963"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4.5.23 Управление и техобслуживание</w:t>
      </w:r>
    </w:p>
    <w:p w14:paraId="721AFB37"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Основные рекомендации по управлению и техническому обслуживанию зданий и сооружений должны соблюдаться, в соответствии с ISO 21542.</w:t>
      </w:r>
    </w:p>
    <w:p w14:paraId="10246C49"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605AF75F"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4.6 Автоматы самообслуживания</w:t>
      </w:r>
    </w:p>
    <w:p w14:paraId="1CD0E2F6"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Билетные автоматы, торговые автоматы (АТМ), банкоматы (АВМ) и парковочные автоматы должны быть доступны и пригодны для использования туристами. Сюда входят подходы и расположение настоящего оборудования.</w:t>
      </w:r>
    </w:p>
    <w:p w14:paraId="149FBCFB"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Такие машины также должны:</w:t>
      </w:r>
    </w:p>
    <w:p w14:paraId="4F2192D8"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включать простые и понятные инструкции как по использованию самого автомата, так и по типам билетов и ценам;</w:t>
      </w:r>
    </w:p>
    <w:p w14:paraId="560B4202"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предоставлять инструкции, которые визуально появляются на экранах в аудиоформате и включают выходное гнездо, или включают программное обеспечение, которое может взаимодействовать с мобильным устройством (например, через Bluetooth);</w:t>
      </w:r>
    </w:p>
    <w:p w14:paraId="08F022E4"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иметь возможность увеличения текста на экранах и подходящую подсветку интерфейса.</w:t>
      </w:r>
    </w:p>
    <w:p w14:paraId="7F774856"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1E1EFE56" w14:textId="6C1D55EC" w:rsidR="00805E26" w:rsidRPr="00B90015" w:rsidRDefault="00B90015" w:rsidP="00F5488D">
      <w:pPr>
        <w:tabs>
          <w:tab w:val="left" w:pos="851"/>
        </w:tabs>
        <w:spacing w:after="0" w:line="240" w:lineRule="auto"/>
        <w:ind w:firstLine="567"/>
        <w:jc w:val="both"/>
        <w:rPr>
          <w:rFonts w:ascii="Times New Roman" w:hAnsi="Times New Roman" w:cs="Times New Roman"/>
          <w:sz w:val="20"/>
          <w:szCs w:val="20"/>
        </w:rPr>
      </w:pPr>
      <w:r w:rsidRPr="00B90015">
        <w:rPr>
          <w:rFonts w:ascii="Times New Roman" w:hAnsi="Times New Roman" w:cs="Times New Roman"/>
          <w:sz w:val="20"/>
          <w:szCs w:val="20"/>
        </w:rPr>
        <w:t>Примечание -</w:t>
      </w:r>
      <w:r w:rsidR="00805E26" w:rsidRPr="00B90015">
        <w:rPr>
          <w:rFonts w:ascii="Times New Roman" w:hAnsi="Times New Roman" w:cs="Times New Roman"/>
          <w:sz w:val="20"/>
          <w:szCs w:val="20"/>
        </w:rPr>
        <w:t xml:space="preserve"> Дополнительную информацию предоставляют ISO/IEC 13066-1, ISO/IEC 29136, ISO/IEC 40500 и EN 301549.</w:t>
      </w:r>
    </w:p>
    <w:p w14:paraId="260FDCB8"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49935084"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5 Политика и стратегии для государственного сектора</w:t>
      </w:r>
    </w:p>
    <w:p w14:paraId="582610BC" w14:textId="77777777" w:rsidR="00B90015" w:rsidRDefault="00B90015" w:rsidP="00F5488D">
      <w:pPr>
        <w:tabs>
          <w:tab w:val="left" w:pos="851"/>
        </w:tabs>
        <w:spacing w:after="0" w:line="240" w:lineRule="auto"/>
        <w:ind w:firstLine="567"/>
        <w:jc w:val="both"/>
        <w:rPr>
          <w:rFonts w:ascii="Times New Roman" w:hAnsi="Times New Roman" w:cs="Times New Roman"/>
          <w:b/>
          <w:sz w:val="24"/>
          <w:szCs w:val="24"/>
        </w:rPr>
      </w:pPr>
    </w:p>
    <w:p w14:paraId="3384B158" w14:textId="302009D6"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5.1 Общие критерии</w:t>
      </w:r>
    </w:p>
    <w:p w14:paraId="52F3E754" w14:textId="77777777" w:rsidR="00B90015" w:rsidRDefault="00B90015" w:rsidP="00F5488D">
      <w:pPr>
        <w:tabs>
          <w:tab w:val="left" w:pos="851"/>
        </w:tabs>
        <w:spacing w:after="0" w:line="240" w:lineRule="auto"/>
        <w:ind w:firstLine="567"/>
        <w:jc w:val="both"/>
        <w:rPr>
          <w:rFonts w:ascii="Times New Roman" w:hAnsi="Times New Roman" w:cs="Times New Roman"/>
          <w:sz w:val="24"/>
          <w:szCs w:val="24"/>
        </w:rPr>
      </w:pPr>
    </w:p>
    <w:p w14:paraId="04944B33" w14:textId="475CECC4"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Туристические направления, стремящиеся позиционировать себя как инклюзивные и открытые для всех посетителей, независимо от их способностей, должны основывать свою деятельность на основе политики «инвалидного туризма для всех», которая обеспечивает адекватное и хорошо скоординированное планирование, реализацию, мониторинг и регулярные улучшения.</w:t>
      </w:r>
    </w:p>
    <w:p w14:paraId="481588EB"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Стратегии инвалидного туризма представляют собой конкретные действия по реализации принятой политики и обеспечению устойчивого, прибыльного и конкурентоспособного инвалидного туризма. Масштаб настоящей политики и стратегии будет зависеть от ряда факторов, включая уровень развития туризма, количество посетителей и социально-экономические факторы.</w:t>
      </w:r>
    </w:p>
    <w:p w14:paraId="7D326B58"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Разработка политики и стратегии обеспечения доступности, основанной на принципах универсального дизайна, должна полностью задействовать все соответствующие заинтересованные стороны, чтобы гарантировать, что предпринятые действия принесут пользу всем секторам принимающего сообщества и посетителям.</w:t>
      </w:r>
    </w:p>
    <w:p w14:paraId="124D1638"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Настоящие требования и рекомендации, адресованные органам государственного управления, могут быть реализованы широким кругом организаций, в частности:</w:t>
      </w:r>
    </w:p>
    <w:p w14:paraId="325A1093"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а) НТА, отвечающие за разработку политики и инструменты регулирования;</w:t>
      </w:r>
    </w:p>
    <w:p w14:paraId="443AB404"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b) национальные туристические организации (NTA) или DMO, отвечающие за маркетинг и продвижение на разных уровнях (национальном, региональном и местном) и с разными моделями управления (государственными или государственно-частными);</w:t>
      </w:r>
    </w:p>
    <w:p w14:paraId="1B18C46A"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c) законодатели национального и регионального уровней;</w:t>
      </w:r>
    </w:p>
    <w:p w14:paraId="2033CA83"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d)  другие национальные, региональные и местные органы власти, включая муниципальные департаменты, отвечающие за отдых и туризм, развитие инфраструктуры, образование, культуру, промышленность, торговлю, здравоохранение и социальным вопросам и другим органам, которые заключают контракты на мероприятия, связанные с туризмом, посредством процедур государственных закупок.</w:t>
      </w:r>
    </w:p>
    <w:p w14:paraId="7DECB94F"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7D8E14F7"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5.2 Предложения для государственных администраций</w:t>
      </w:r>
    </w:p>
    <w:p w14:paraId="49285F85" w14:textId="77777777" w:rsidR="00B90015" w:rsidRDefault="00B90015" w:rsidP="00F5488D">
      <w:pPr>
        <w:tabs>
          <w:tab w:val="left" w:pos="851"/>
        </w:tabs>
        <w:spacing w:after="0" w:line="240" w:lineRule="auto"/>
        <w:ind w:firstLine="567"/>
        <w:jc w:val="both"/>
        <w:rPr>
          <w:rFonts w:ascii="Times New Roman" w:hAnsi="Times New Roman" w:cs="Times New Roman"/>
          <w:b/>
          <w:sz w:val="24"/>
          <w:szCs w:val="24"/>
        </w:rPr>
      </w:pPr>
    </w:p>
    <w:p w14:paraId="4EC73EF1" w14:textId="71FE7055"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b/>
          <w:sz w:val="24"/>
          <w:szCs w:val="24"/>
        </w:rPr>
        <w:t>5.2.1 Общие положения</w:t>
      </w:r>
    </w:p>
    <w:p w14:paraId="4CC67D17"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NTA, DMO и другие государственные органы, отвечающие за туризм на национальном, региональном и местном уровнях, должны играть важную роль в создании благоприятной среды для процесса консультаций между различными заинтересованными сторонами при разработке и принятии политических рамок, касающихся инвалидного туризма.</w:t>
      </w:r>
    </w:p>
    <w:p w14:paraId="75B9B784"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Политика должна подкрепляться четкими стратегиями, которые определяют, как установить конкретные направления работы с заинтересованными сторонами индустрии туризма, предлагая приоритетные действия, руководящие принципы их разработки, ответственность различных сторон за каждое действие, а также бюджет и сроки их выполнения.</w:t>
      </w:r>
    </w:p>
    <w:p w14:paraId="70C22CD3"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Деятельность органов государственного управления должна включать инвалидный туризм как сквозной компонент туристической политики и стратегии, который должен продвигать программу действий, направленную на повышение доступности туризма и создание конкретных доступных туристических услуг и продуктов.</w:t>
      </w:r>
    </w:p>
    <w:p w14:paraId="643E8DD1"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lastRenderedPageBreak/>
        <w:t>Для реализации этих целей органам государственного управления следует предпринять следующие действия:</w:t>
      </w:r>
    </w:p>
    <w:p w14:paraId="4ED36BCF"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а) Подходить к применению принципов универсального дизайна либо в рамках общего планирования туризма, либо как конкретное стратегическое действие, либо комбинируя оба подхода.</w:t>
      </w:r>
    </w:p>
    <w:p w14:paraId="1FDBB8B8"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b) Разработать нормативные документы, обеспечивающие применение принципов универсального дизайна в туристической инфраструктуре, продуктах и услугах.</w:t>
      </w:r>
    </w:p>
    <w:p w14:paraId="4B4A407D"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c) Разработать механизмы, которые позволят государственным администрациям контролировать соблюдение соответствующего законодательства о доступности заинтересованными сторонами туристического сектора и применять санкции, когда это необходимо.</w:t>
      </w:r>
    </w:p>
    <w:p w14:paraId="7A98C67C"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d) Поощрять и стимулировать инвестиции в реконструкцию или адаптацию существующей туристической инфраструктуры, продуктов и услуг, а также в разработку новых.</w:t>
      </w:r>
    </w:p>
    <w:p w14:paraId="52038366"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e) Разработать механизмы подотчетности органов государственного управления в отношении расходования средств, выделенных на содействие доступности, а также инструменты мониторинга для оценки результатов их использования бенефициарами.</w:t>
      </w:r>
    </w:p>
    <w:p w14:paraId="6BD4BFBC" w14:textId="7AA8F7F3"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f) Собирать систематические отзывы посетителей и статистические данные о количестве, удовлетворенности, поведении, расходах и других переменных для количественной оценки и мониторинга результатов политики и действий в области инвалидного туризма, а также для улучшения общих показателей в туристических направлениях. Включить качественные вопросы, связанные с доступным туризмом, в исследования удовлетворенности посетителей (например, количество лиц с </w:t>
      </w:r>
      <w:r w:rsidR="00B9790F">
        <w:rPr>
          <w:rFonts w:ascii="Times New Roman" w:hAnsi="Times New Roman" w:cs="Times New Roman"/>
          <w:sz w:val="24"/>
          <w:szCs w:val="24"/>
        </w:rPr>
        <w:t>инвалидностью</w:t>
      </w:r>
      <w:r w:rsidRPr="00805E26">
        <w:rPr>
          <w:rFonts w:ascii="Times New Roman" w:hAnsi="Times New Roman" w:cs="Times New Roman"/>
          <w:sz w:val="24"/>
          <w:szCs w:val="24"/>
        </w:rPr>
        <w:t>, тип инвалидности, количество попутчиков), учитывая, что инвалидность различается по своей природе и не всегда может быть легко измерена количественно.</w:t>
      </w:r>
    </w:p>
    <w:p w14:paraId="5BCC8DC6"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g) Предоставлять поставщикам услуг соответствующую информацию обо всех доступных инструментах и схемах обучения, которые позволяют им реагировать на различные потребности клиентов.</w:t>
      </w:r>
    </w:p>
    <w:p w14:paraId="5167D625" w14:textId="0AAFA170"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h) Консультироваться с организациями </w:t>
      </w:r>
      <w:r w:rsidR="00B9790F">
        <w:rPr>
          <w:rFonts w:ascii="Times New Roman" w:hAnsi="Times New Roman" w:cs="Times New Roman"/>
          <w:sz w:val="24"/>
          <w:szCs w:val="24"/>
        </w:rPr>
        <w:t>лиц с инвалидностью</w:t>
      </w:r>
      <w:r w:rsidRPr="00805E26">
        <w:rPr>
          <w:rFonts w:ascii="Times New Roman" w:hAnsi="Times New Roman" w:cs="Times New Roman"/>
          <w:sz w:val="24"/>
          <w:szCs w:val="24"/>
        </w:rPr>
        <w:t xml:space="preserve"> (DPO) и заинтересованными сторонами туристической индустрии на всех этапах планирования и развития инвалидного туризма.</w:t>
      </w:r>
    </w:p>
    <w:p w14:paraId="178F34E4"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i) Стимулировать, вознаграждать и распространять передовой опыт в области инвалидного туризма.</w:t>
      </w:r>
    </w:p>
    <w:p w14:paraId="6BECD46F"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j) Предоставлять информацию о доступности объектов и услуг. Настоящая информация должна быть предоставлена в доступной форме.</w:t>
      </w:r>
    </w:p>
    <w:p w14:paraId="779E9CB5"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Все вышеуказанные действия могут разрабатываться или продвигаться органами государственного управления в следующих рамках:</w:t>
      </w:r>
    </w:p>
    <w:p w14:paraId="1AEECBA9"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законодательство, политика, стандарты или руководящие принципы;</w:t>
      </w:r>
    </w:p>
    <w:p w14:paraId="5607C844"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повышение осведомленности и обучение;</w:t>
      </w:r>
    </w:p>
    <w:p w14:paraId="039AC98D"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исследования и инновации в области инвалидного туризма;</w:t>
      </w:r>
    </w:p>
    <w:p w14:paraId="6432C877"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стратегии маркетинга и продвижения;</w:t>
      </w:r>
    </w:p>
    <w:p w14:paraId="0B415773"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управление доступностью в туристических направлениях.</w:t>
      </w:r>
    </w:p>
    <w:p w14:paraId="61384575"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5.2.2 Законодательство, политика, стандарты или руководящие принципы</w:t>
      </w:r>
    </w:p>
    <w:p w14:paraId="46CD8FF7"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5.2.2.1 Предлагаемое содержание</w:t>
      </w:r>
    </w:p>
    <w:p w14:paraId="5718D73D" w14:textId="3522E22B"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Государственные администрации следует поощрять к принятию политики или соответствующей нормативной базы, касающейся доступности туризма, на основе принципов равных возможностей для всех, включая </w:t>
      </w:r>
      <w:r w:rsidR="00B9790F">
        <w:rPr>
          <w:rFonts w:ascii="Times New Roman" w:hAnsi="Times New Roman" w:cs="Times New Roman"/>
          <w:sz w:val="24"/>
          <w:szCs w:val="24"/>
        </w:rPr>
        <w:t>лиц с инвалидностью</w:t>
      </w:r>
      <w:r w:rsidRPr="00805E26">
        <w:rPr>
          <w:rFonts w:ascii="Times New Roman" w:hAnsi="Times New Roman" w:cs="Times New Roman"/>
          <w:sz w:val="24"/>
          <w:szCs w:val="24"/>
        </w:rPr>
        <w:t>.</w:t>
      </w:r>
    </w:p>
    <w:p w14:paraId="6F061733"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Настоящие инструменты должны учитывать следующие основные аспекты:</w:t>
      </w:r>
    </w:p>
    <w:p w14:paraId="57B4E9C6"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lastRenderedPageBreak/>
        <w:t>а) доступ к инфраструктуре, продуктам и услугам для лиц с любой формой инвалидности (физической, сенсорной и интеллектуальной) или с особыми требованиями к доступу;</w:t>
      </w:r>
    </w:p>
    <w:p w14:paraId="527940A6"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b) устранение физических, поведенческих, информационных и культурных барьеров в достижении доступности;</w:t>
      </w:r>
    </w:p>
    <w:p w14:paraId="10B1F37A"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c) обеспечение целостности цепочки создания стоимости в доступном туризме, чтобы все элементы были адекватно охвачены законодательной базой;</w:t>
      </w:r>
    </w:p>
    <w:p w14:paraId="15D65AA0"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d) рассмотрение принципа обоснованной корректировки;</w:t>
      </w:r>
    </w:p>
    <w:p w14:paraId="5B5F74A7"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e) консультации с заинтересованными сторонами.</w:t>
      </w:r>
    </w:p>
    <w:p w14:paraId="780B2446"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Политика и нормативные инструменты в области доступности должны охватывать среду и услуги, которыми пользуются туристы и местное население, особенно те, которые непосредственно связаны с туристическим сектором, такие как:</w:t>
      </w:r>
    </w:p>
    <w:p w14:paraId="5E7B8A10"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искусственная среда;</w:t>
      </w:r>
    </w:p>
    <w:p w14:paraId="446C72BC"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общественные и городские пространства;</w:t>
      </w:r>
    </w:p>
    <w:p w14:paraId="0F7A77DB"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культурные ценности;</w:t>
      </w:r>
    </w:p>
    <w:p w14:paraId="6854D310"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инфраструктура;</w:t>
      </w:r>
    </w:p>
    <w:p w14:paraId="19320A18"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транспорт;</w:t>
      </w:r>
    </w:p>
    <w:p w14:paraId="2FBA092C"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связь и информация;</w:t>
      </w:r>
    </w:p>
    <w:p w14:paraId="0EFE9748"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общие и специальные услуги;</w:t>
      </w:r>
    </w:p>
    <w:p w14:paraId="57FE64C5"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обучение.</w:t>
      </w:r>
    </w:p>
    <w:p w14:paraId="4764C05B"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5.2.2.2 Методы разработки</w:t>
      </w:r>
    </w:p>
    <w:p w14:paraId="7F34479C"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Законодательство или нормативные акты о доступности следует разрабатывать одним из следующих способов:</w:t>
      </w:r>
    </w:p>
    <w:p w14:paraId="13AC22BC"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а) путем включения законодательства о доступности в общее туристическое законодательство;</w:t>
      </w:r>
    </w:p>
    <w:p w14:paraId="4DBD51E6"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b) путем принятия специального закона о доступном туризме;</w:t>
      </w:r>
    </w:p>
    <w:p w14:paraId="72FBC8F5"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c) путем разработки общего законодательства о доступности, охватывающего всю цепочку создания стоимости туризма, с учетом специфики сектора;</w:t>
      </w:r>
    </w:p>
    <w:p w14:paraId="40594821" w14:textId="5F6DBC40"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d) путем разработки других правовых или нормативных инструментов в зависимости от правительственной и административной структуры каждой страны с целью обеспечения нормативной базы и решения вопросов включения </w:t>
      </w:r>
      <w:r w:rsidR="005B6809">
        <w:rPr>
          <w:rFonts w:ascii="Times New Roman" w:hAnsi="Times New Roman" w:cs="Times New Roman"/>
          <w:sz w:val="24"/>
          <w:szCs w:val="24"/>
        </w:rPr>
        <w:t>лиц с инвалидностью</w:t>
      </w:r>
      <w:r w:rsidRPr="00805E26">
        <w:rPr>
          <w:rFonts w:ascii="Times New Roman" w:hAnsi="Times New Roman" w:cs="Times New Roman"/>
          <w:sz w:val="24"/>
          <w:szCs w:val="24"/>
        </w:rPr>
        <w:t xml:space="preserve"> в туризм.</w:t>
      </w:r>
    </w:p>
    <w:p w14:paraId="3C20E809"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5.2.2.3 Возможные действия</w:t>
      </w:r>
    </w:p>
    <w:p w14:paraId="55726B13"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После принятия нормативной базы органы государственного управления должны предпринять следующие действия:</w:t>
      </w:r>
    </w:p>
    <w:p w14:paraId="21828E86"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распространять конкретные требования, которые позволят различным заинтересованным сторонам оценить степень их доступности;</w:t>
      </w:r>
    </w:p>
    <w:p w14:paraId="28A25D42"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установить приоритеты применения нормативных инструментов;</w:t>
      </w:r>
    </w:p>
    <w:p w14:paraId="77E077C0"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координировать реализацию конкретных действий и проектов, направленных на совершенствование универсального дизайна;</w:t>
      </w:r>
    </w:p>
    <w:p w14:paraId="795F0B97"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определить минимальные требования к доступности;</w:t>
      </w:r>
    </w:p>
    <w:p w14:paraId="4E4C9006"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принять технические стандарты и показатели для оценки уровней доступности в туристических направлениях и продвигать последовательные единые схемы оценки, основанные на принципах универсального дизайна;</w:t>
      </w:r>
    </w:p>
    <w:p w14:paraId="6A3E0CDF"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установить экономические и финансовые стимулы для туристических компаний применять требования доступности;</w:t>
      </w:r>
    </w:p>
    <w:p w14:paraId="6980A6EB"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продвигать программы обучения;</w:t>
      </w:r>
    </w:p>
    <w:p w14:paraId="07907265" w14:textId="4A7EDD7E"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 разработать программы поддержки, способствующие вовлечению </w:t>
      </w:r>
      <w:r w:rsidR="005B6809">
        <w:rPr>
          <w:rFonts w:ascii="Times New Roman" w:hAnsi="Times New Roman" w:cs="Times New Roman"/>
          <w:sz w:val="24"/>
          <w:szCs w:val="24"/>
        </w:rPr>
        <w:t>лиц с инвалидностью</w:t>
      </w:r>
      <w:r w:rsidRPr="00805E26">
        <w:rPr>
          <w:rFonts w:ascii="Times New Roman" w:hAnsi="Times New Roman" w:cs="Times New Roman"/>
          <w:sz w:val="24"/>
          <w:szCs w:val="24"/>
        </w:rPr>
        <w:t xml:space="preserve"> в трудовую деятельность.</w:t>
      </w:r>
    </w:p>
    <w:p w14:paraId="3A2E1048"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5.2.3 Повышение осведомленности и обучение</w:t>
      </w:r>
    </w:p>
    <w:p w14:paraId="14337B91"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lastRenderedPageBreak/>
        <w:t>Программы повышения осведомленности и обучения должны быть направлены на устранение барьеров доступности, в частности физических, культурных, информационных, коммуникативных и поведенческих барьеров, чтобы добиться постоянного улучшения услуг, предоставляемых всем клиентам. Настоящие программы также будут способствовать восприятию инвалидного туризма как основной бизнес-возможности для туристических направлений и частного сектора.</w:t>
      </w:r>
    </w:p>
    <w:p w14:paraId="16182240"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Программы повышения осведомленности и обучения, организуемые или поддерживаемые государственными администрациями, должны охватывать области законодательства, коммуникации, продвижения доступности и передового опыта.</w:t>
      </w:r>
    </w:p>
    <w:p w14:paraId="36E6AA0C" w14:textId="5C661995"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Настоящие программы должны быть ориентированы на различные заинтересованные стороны, и особенно на тех специалистов в сфере туризма или служащих государственного управления, которые непосредственно работают с </w:t>
      </w:r>
      <w:r w:rsidR="005B6809">
        <w:rPr>
          <w:rFonts w:ascii="Times New Roman" w:hAnsi="Times New Roman" w:cs="Times New Roman"/>
          <w:sz w:val="24"/>
          <w:szCs w:val="24"/>
        </w:rPr>
        <w:t>лицами с инвалидностью</w:t>
      </w:r>
      <w:r w:rsidRPr="00805E26">
        <w:rPr>
          <w:rFonts w:ascii="Times New Roman" w:hAnsi="Times New Roman" w:cs="Times New Roman"/>
          <w:sz w:val="24"/>
          <w:szCs w:val="24"/>
        </w:rPr>
        <w:t xml:space="preserve"> и имеют особые требования к доступу (например, в офисах туристической информации, центрах для посетителей, службах приема жалоб).</w:t>
      </w:r>
    </w:p>
    <w:p w14:paraId="4A165C0F"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При разработке программ обучения государственные администрации, отвечающие за туризм, должны привлекать к разработке содержания следующих партнеров:</w:t>
      </w:r>
    </w:p>
    <w:p w14:paraId="56D69326"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а) министерства, ответственные за торговлю, образование, культуру, промышленность, развитие инфраструктуры, здравоохранение и социальную сферу и т.д.;</w:t>
      </w:r>
    </w:p>
    <w:p w14:paraId="00D801A2"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b) торговые ассоциации, представляющие индустрию туризма;</w:t>
      </w:r>
    </w:p>
    <w:p w14:paraId="79C35BBF"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c) туристические компании;</w:t>
      </w:r>
    </w:p>
    <w:p w14:paraId="56A39B8F" w14:textId="5BE36EC0"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d) организации защиты инвалидов и организации гражданского общества, представляющие голос </w:t>
      </w:r>
      <w:r w:rsidR="005B6809">
        <w:rPr>
          <w:rFonts w:ascii="Times New Roman" w:hAnsi="Times New Roman" w:cs="Times New Roman"/>
          <w:sz w:val="24"/>
          <w:szCs w:val="24"/>
        </w:rPr>
        <w:t>лиц с инвалидностью</w:t>
      </w:r>
      <w:r w:rsidRPr="00805E26">
        <w:rPr>
          <w:rFonts w:ascii="Times New Roman" w:hAnsi="Times New Roman" w:cs="Times New Roman"/>
          <w:sz w:val="24"/>
          <w:szCs w:val="24"/>
        </w:rPr>
        <w:t xml:space="preserve"> или местного населения в целом;</w:t>
      </w:r>
    </w:p>
    <w:p w14:paraId="5D9394FD"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e) консультанты по доступности.</w:t>
      </w:r>
    </w:p>
    <w:p w14:paraId="01C7982A"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Государственные администрации должны способствовать включению программ обучения в следующих областях:</w:t>
      </w:r>
    </w:p>
    <w:p w14:paraId="61252619" w14:textId="45F213CF"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 официальное образование (например, школы профессионального туризма и гостиничного бизнеса бакалавриат и последипломное обучение в сфере туризма, учебные заведения, ориентированные на специалистов, обслуживающих </w:t>
      </w:r>
      <w:r w:rsidR="005B6809">
        <w:rPr>
          <w:rFonts w:ascii="Times New Roman" w:hAnsi="Times New Roman" w:cs="Times New Roman"/>
          <w:sz w:val="24"/>
          <w:szCs w:val="24"/>
        </w:rPr>
        <w:t>лиц с инвалидностью</w:t>
      </w:r>
      <w:r w:rsidRPr="00805E26">
        <w:rPr>
          <w:rFonts w:ascii="Times New Roman" w:hAnsi="Times New Roman" w:cs="Times New Roman"/>
          <w:sz w:val="24"/>
          <w:szCs w:val="24"/>
        </w:rPr>
        <w:t>);</w:t>
      </w:r>
    </w:p>
    <w:p w14:paraId="693378AE"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органы государственного управления всех уровней;</w:t>
      </w:r>
    </w:p>
    <w:p w14:paraId="76A995C2"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специалисты сквозных отраслей, имеющих косвенное отношение к туризму (например, архитекторы, градостроители, инженеры-транспортники, компании по обеспечению безопасности, разработчики Интернета и ИКТ);</w:t>
      </w:r>
    </w:p>
    <w:p w14:paraId="62E3188E"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программы продолжения обучения для профессионалов активного туризма.</w:t>
      </w:r>
    </w:p>
    <w:p w14:paraId="3D31DAC6" w14:textId="7438EDA8"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Несмотря на то, что настоящий </w:t>
      </w:r>
      <w:r w:rsidR="00E55549">
        <w:rPr>
          <w:rFonts w:ascii="Times New Roman" w:hAnsi="Times New Roman" w:cs="Times New Roman"/>
          <w:sz w:val="24"/>
          <w:szCs w:val="24"/>
        </w:rPr>
        <w:t>стандарт</w:t>
      </w:r>
      <w:r w:rsidRPr="00805E26">
        <w:rPr>
          <w:rFonts w:ascii="Times New Roman" w:hAnsi="Times New Roman" w:cs="Times New Roman"/>
          <w:sz w:val="24"/>
          <w:szCs w:val="24"/>
        </w:rPr>
        <w:t xml:space="preserve"> представляет интерес для сотрудников NTA, DMO или других государственных органов, обучение их роли в развитии инвалидного туризма особенно важно. При разработке программ повышения осведомленности и обучения государственные администрации, отвечающие за туризм, должны учитывать пункт 4.3 и следующее:</w:t>
      </w:r>
    </w:p>
    <w:p w14:paraId="3CA2B9F1"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наличие политики инвалидного туризма;</w:t>
      </w:r>
    </w:p>
    <w:p w14:paraId="49C42E7D"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применимые нормативные документы;</w:t>
      </w:r>
    </w:p>
    <w:p w14:paraId="06384662"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механизмы оценки и санкций;</w:t>
      </w:r>
    </w:p>
    <w:p w14:paraId="37F0D054"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премии и поощрения;</w:t>
      </w:r>
    </w:p>
    <w:p w14:paraId="2C74FF3B"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сопоставительный анализ инвалидного туризма;</w:t>
      </w:r>
    </w:p>
    <w:p w14:paraId="1F7056AC"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перспективные цели развития;</w:t>
      </w:r>
    </w:p>
    <w:p w14:paraId="33B9CEF7"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стандарты качества: показатели, механизмы аудита и мониторинга.</w:t>
      </w:r>
    </w:p>
    <w:p w14:paraId="5C719774"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5.2.4 Исследования и инновации в области инвалидного туризма</w:t>
      </w:r>
    </w:p>
    <w:p w14:paraId="0CCC31A8"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Конкретных исследований по инвалидному туризму все еще относительно мало, и, если они проводятся, им не хватает широкого распространения среди ключевых целевых групп, а также координации между исследовательскими организациями, государственными </w:t>
      </w:r>
      <w:r w:rsidRPr="00805E26">
        <w:rPr>
          <w:rFonts w:ascii="Times New Roman" w:hAnsi="Times New Roman" w:cs="Times New Roman"/>
          <w:sz w:val="24"/>
          <w:szCs w:val="24"/>
        </w:rPr>
        <w:lastRenderedPageBreak/>
        <w:t>администрациями, туристическими направлениями, частным сектором и непосредственными бенефициарами доступности.</w:t>
      </w:r>
    </w:p>
    <w:p w14:paraId="1099BED2"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Государственным администрациям следует разрабатывать и продвигать стандартизированные и удобные для пользователей исследовательские методики, которые позволят DMO оценивать экономические и социальные последствия доступности туристических направлений.</w:t>
      </w:r>
    </w:p>
    <w:p w14:paraId="753A2805"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Настоящее исследование может быть либо конкретным и сосредоточенным исключительно на доступности, либо быть включено в общие обследования туристического спроса.</w:t>
      </w:r>
    </w:p>
    <w:p w14:paraId="531E4EB0"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Туристические направления должны проводить систематические, тщательные, регулярные и хорошо скоординированные исследования со следующими целями:</w:t>
      </w:r>
    </w:p>
    <w:p w14:paraId="4CBD8DFA"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распространять знания о спросе на инвалидный туризм;</w:t>
      </w:r>
    </w:p>
    <w:p w14:paraId="1EFC9A12"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получить количественные и качественные данные о доступном туристическом предложении;</w:t>
      </w:r>
    </w:p>
    <w:p w14:paraId="5BAF6DBE"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предоставить лицам, принимающим решения, основу для будущих мер в туристических направлениях;</w:t>
      </w:r>
    </w:p>
    <w:p w14:paraId="7411FD9E"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содействие инновациям.</w:t>
      </w:r>
    </w:p>
    <w:p w14:paraId="713B904E"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Вот основные виды исследований, которые следует принять во внимание:</w:t>
      </w:r>
    </w:p>
    <w:p w14:paraId="151BEE8F"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поведение потребителя;</w:t>
      </w:r>
    </w:p>
    <w:p w14:paraId="6B9B9EEA"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доступное туристическое предложение;</w:t>
      </w:r>
    </w:p>
    <w:p w14:paraId="4C2C7556"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конкурентоспособность в доступном туризме;</w:t>
      </w:r>
    </w:p>
    <w:p w14:paraId="609E47AC"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проводимые наблюдательным советом инвалидного туризма.</w:t>
      </w:r>
    </w:p>
    <w:p w14:paraId="33306CC0"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Исследование поведения клиентов должно привести к четкому анализу ситуации существующего спроса на инвалидный туризм и охватить максимально широкий круг его конечных пользователей на данной территории. Настоящее исследование должно предоставить как минимум следующую информацию:</w:t>
      </w:r>
    </w:p>
    <w:p w14:paraId="63C8BE5D" w14:textId="3FF6A406"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 количество </w:t>
      </w:r>
      <w:r w:rsidR="005B6809">
        <w:rPr>
          <w:rFonts w:ascii="Times New Roman" w:hAnsi="Times New Roman" w:cs="Times New Roman"/>
          <w:sz w:val="24"/>
          <w:szCs w:val="24"/>
        </w:rPr>
        <w:t>лиц с инвалидностью</w:t>
      </w:r>
      <w:r w:rsidRPr="00805E26">
        <w:rPr>
          <w:rFonts w:ascii="Times New Roman" w:hAnsi="Times New Roman" w:cs="Times New Roman"/>
          <w:sz w:val="24"/>
          <w:szCs w:val="24"/>
        </w:rPr>
        <w:t xml:space="preserve"> и особые требования к доступу с подробными демографическими данными;</w:t>
      </w:r>
    </w:p>
    <w:p w14:paraId="273BF3F7"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процент этих лиц, желающих путешествовать;</w:t>
      </w:r>
    </w:p>
    <w:p w14:paraId="420B2013"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причины поездки;</w:t>
      </w:r>
    </w:p>
    <w:p w14:paraId="3FDA4E79"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данные о потребителях транспортных средств и услуг;</w:t>
      </w:r>
    </w:p>
    <w:p w14:paraId="35013C11"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если люди не путешествуют, по какой причине они этого не делают;</w:t>
      </w:r>
    </w:p>
    <w:p w14:paraId="0B6A364A"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то, как люди получают доступ к туристической информации и осуществляют бронирование;</w:t>
      </w:r>
    </w:p>
    <w:p w14:paraId="04B16DC2"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какими видами транспорта пользуются люди и обращаются ли они за специальной помощью или резервируют места для парковки инвалидных колясок;</w:t>
      </w:r>
    </w:p>
    <w:p w14:paraId="25CC59C9"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предпочтительные туристические направления, которые люди уже посетили;</w:t>
      </w:r>
    </w:p>
    <w:p w14:paraId="2B9D313D"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список туристических направлений, которые люди хотели бы посетить, но не смогли посетить раньше;</w:t>
      </w:r>
    </w:p>
    <w:p w14:paraId="4876B3FF"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путешествуют ли люди с сопровождающими лицами;</w:t>
      </w:r>
    </w:p>
    <w:p w14:paraId="0CE41861"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среднее количество попутчиков;</w:t>
      </w:r>
    </w:p>
    <w:p w14:paraId="2587F371"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путешествуют ли люди со служебным животным;</w:t>
      </w:r>
    </w:p>
    <w:p w14:paraId="6B930459"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предпочтительные виды деятельности в туристических направлениях;</w:t>
      </w:r>
    </w:p>
    <w:p w14:paraId="021AC36C"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конкретные услуги, которые требуются людям;</w:t>
      </w:r>
    </w:p>
    <w:p w14:paraId="57C7A7BA"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уровень удовлетворенности предоставляемыми средствами и услугами;</w:t>
      </w:r>
    </w:p>
    <w:p w14:paraId="217A6BD5"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средние расходы на путешествия и туризм;</w:t>
      </w:r>
    </w:p>
    <w:p w14:paraId="70878C03"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каналы связи для поиска туристической информации;</w:t>
      </w:r>
    </w:p>
    <w:p w14:paraId="1B1353CA"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средняя продолжительность пребывания.</w:t>
      </w:r>
    </w:p>
    <w:p w14:paraId="4F823A3C"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Исследование предложений инвалидного туризма должно составлять основу любой разработки продукта, поскольку оно обеспечивает тщательный анализ ситуации с </w:t>
      </w:r>
      <w:r w:rsidRPr="00805E26">
        <w:rPr>
          <w:rFonts w:ascii="Times New Roman" w:hAnsi="Times New Roman" w:cs="Times New Roman"/>
          <w:sz w:val="24"/>
          <w:szCs w:val="24"/>
        </w:rPr>
        <w:lastRenderedPageBreak/>
        <w:t>доступной инфраструктурой, продуктами и услугами. Учитывая нынешнее отсутствие международных стандартов, настоящее исследование создает определенные трудности в компоненте оценки, которые можно устранить путем привлечения всех заинтересованных сторон к разработке методологии исследования, ее применению и распространению результатов.</w:t>
      </w:r>
    </w:p>
    <w:p w14:paraId="5200DF12"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Исследование предложения инвалидного туризма должно основываться на следующих принципах:</w:t>
      </w:r>
    </w:p>
    <w:p w14:paraId="067A9620"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охват всей цепочки создания ценностей инвалидного туризма в процессе анализа;</w:t>
      </w:r>
    </w:p>
    <w:p w14:paraId="27DE0246"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применение показателей или критериев оценки;</w:t>
      </w:r>
    </w:p>
    <w:p w14:paraId="0B09F732"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применение универсального дизайна;</w:t>
      </w:r>
    </w:p>
    <w:p w14:paraId="185D02BF"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обучение научного персонала перед проведением оценки;</w:t>
      </w:r>
    </w:p>
    <w:p w14:paraId="433F1B19"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механизмы комплексной проверки и подотчетности, включающие предусмотренные законом санкции, налагаемые в случаях несоблюдения действующего законодательства или ложной рекламы.</w:t>
      </w:r>
    </w:p>
    <w:p w14:paraId="66FF7362"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Исследование конкурентоспособности инвалидного туризма отвечает на следующий вопрос: можно ли считать инвалидный туризм фактором конкурентоспособности туристических направлений?</w:t>
      </w:r>
    </w:p>
    <w:p w14:paraId="70FA669E"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Конкурентоспособность инвалидного туризма должна:</w:t>
      </w:r>
    </w:p>
    <w:p w14:paraId="513FAA71" w14:textId="629C74FD"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 проанализировать модели конкурентоспособности в туризме и особенно определяющие факторы доступности (для </w:t>
      </w:r>
      <w:r w:rsidR="005B6809">
        <w:rPr>
          <w:rFonts w:ascii="Times New Roman" w:hAnsi="Times New Roman" w:cs="Times New Roman"/>
          <w:sz w:val="24"/>
          <w:szCs w:val="24"/>
        </w:rPr>
        <w:t>лиц с инвалидностью</w:t>
      </w:r>
      <w:r w:rsidRPr="00805E26">
        <w:rPr>
          <w:rFonts w:ascii="Times New Roman" w:hAnsi="Times New Roman" w:cs="Times New Roman"/>
          <w:sz w:val="24"/>
          <w:szCs w:val="24"/>
        </w:rPr>
        <w:t>);</w:t>
      </w:r>
    </w:p>
    <w:p w14:paraId="127A9263"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разработать методологию измерения условий доступности в туризме;</w:t>
      </w:r>
    </w:p>
    <w:p w14:paraId="034E9192"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добавить переменную, связанную с доступностью, в конкурентоспособность путешествий и туризма.</w:t>
      </w:r>
    </w:p>
    <w:p w14:paraId="78334AF4"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Наблюдательный совет инвалидного туризма позволяет проводить систематические, отраслевые и регулярные исследования инвалидного туризма в пределах туристического направления, которые основаны на сравнительном и объективном анализе и отслеживании улучшений и эволюции результатов. Наблюдательный совет также служит адекватным механизмом мониторинга и подотчетности, который оценивает результаты всех сторон, участвующих в развитии инвалидного туризма. Результаты, полученные наблюдательный советом, должны лечь в основу политических и стратегических рамок инвалидных туристических направлений, которые следует периодически пересматривать.</w:t>
      </w:r>
    </w:p>
    <w:p w14:paraId="62CF6655"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Наблюдательный совет по инвалидному туризму должен:</w:t>
      </w:r>
    </w:p>
    <w:p w14:paraId="4995A6D1" w14:textId="4BF94939"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проанализировать определенные виды туризма в туристических направлениях (например, горный, развлекательный (приключенческий), пляжный) и их недостатки с точки зрения доступности</w:t>
      </w:r>
      <w:r w:rsidRPr="00805E26">
        <w:rPr>
          <w:sz w:val="24"/>
          <w:szCs w:val="24"/>
        </w:rPr>
        <w:t xml:space="preserve"> </w:t>
      </w:r>
      <w:r w:rsidRPr="00805E26">
        <w:rPr>
          <w:rFonts w:ascii="Times New Roman" w:hAnsi="Times New Roman" w:cs="Times New Roman"/>
          <w:sz w:val="24"/>
          <w:szCs w:val="24"/>
        </w:rPr>
        <w:t xml:space="preserve">условий для </w:t>
      </w:r>
      <w:r w:rsidR="005B6809">
        <w:rPr>
          <w:rFonts w:ascii="Times New Roman" w:hAnsi="Times New Roman" w:cs="Times New Roman"/>
          <w:sz w:val="24"/>
          <w:szCs w:val="24"/>
        </w:rPr>
        <w:t>лиц с инвалидностью</w:t>
      </w:r>
      <w:r w:rsidRPr="00805E26">
        <w:rPr>
          <w:rFonts w:ascii="Times New Roman" w:hAnsi="Times New Roman" w:cs="Times New Roman"/>
          <w:sz w:val="24"/>
          <w:szCs w:val="24"/>
        </w:rPr>
        <w:t>, чтобы иметь возможность дать поставщикам услуг конкретные рекомендации по возможным улучшениям;</w:t>
      </w:r>
    </w:p>
    <w:p w14:paraId="0D2D74E6"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проанализировать инвалидный туризм в других направлениях, чтобы получить результаты сравнительного анализа и предложить улучшения, основанные на успехе других направлений;</w:t>
      </w:r>
    </w:p>
    <w:p w14:paraId="23EA4E48"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проанализировать экономические выгоды инвалидного туризма и объективные затраты поставщиков услуг и продуктов на обеспечение доступности их предложений.</w:t>
      </w:r>
    </w:p>
    <w:p w14:paraId="555D5F3F"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5.2.5 Стратегии маркетинга и продвижения</w:t>
      </w:r>
    </w:p>
    <w:p w14:paraId="7A1BE4CD"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b/>
          <w:sz w:val="24"/>
          <w:szCs w:val="24"/>
        </w:rPr>
        <w:t>5.2.5.1 Общие положения</w:t>
      </w:r>
    </w:p>
    <w:p w14:paraId="1B25826A" w14:textId="2832A58D"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Государственные администрации на всех уровнях играют решающую роль в разработке хорошо скоординированных стратегий маркетинга и продвижения, поскольку большинство туристических операторов представляют собой отдельные </w:t>
      </w:r>
      <w:r w:rsidRPr="00772576">
        <w:rPr>
          <w:rFonts w:ascii="Times New Roman" w:hAnsi="Times New Roman" w:cs="Times New Roman"/>
          <w:sz w:val="24"/>
          <w:szCs w:val="24"/>
        </w:rPr>
        <w:t>МСП</w:t>
      </w:r>
      <w:r w:rsidRPr="00805E26">
        <w:rPr>
          <w:rFonts w:ascii="Times New Roman" w:hAnsi="Times New Roman" w:cs="Times New Roman"/>
          <w:sz w:val="24"/>
          <w:szCs w:val="24"/>
        </w:rPr>
        <w:t xml:space="preserve"> </w:t>
      </w:r>
      <w:r w:rsidR="005B6809">
        <w:rPr>
          <w:rFonts w:ascii="Times New Roman" w:hAnsi="Times New Roman" w:cs="Times New Roman"/>
          <w:sz w:val="24"/>
          <w:szCs w:val="24"/>
        </w:rPr>
        <w:t>с инвалидностью</w:t>
      </w:r>
      <w:r w:rsidRPr="00805E26">
        <w:rPr>
          <w:rFonts w:ascii="Times New Roman" w:hAnsi="Times New Roman" w:cs="Times New Roman"/>
          <w:sz w:val="24"/>
          <w:szCs w:val="24"/>
        </w:rPr>
        <w:t xml:space="preserve"> и охватом.</w:t>
      </w:r>
    </w:p>
    <w:p w14:paraId="0908CC64"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Поэтому государственные администрации должны выступать в качестве движущей силы развития бизнеса в сфере инвалидного туризма, продвигая и стимулируя разработку продукта, его продвижение и его общее качество в туристических направлениях.</w:t>
      </w:r>
    </w:p>
    <w:p w14:paraId="3195CE6D"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lastRenderedPageBreak/>
        <w:t>Стратегии маркетинга и продвижения должны преследовать следующие цели:</w:t>
      </w:r>
    </w:p>
    <w:p w14:paraId="5B1D0AFB"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а) дать возможность </w:t>
      </w:r>
      <w:r w:rsidRPr="00772576">
        <w:rPr>
          <w:rFonts w:ascii="Times New Roman" w:hAnsi="Times New Roman" w:cs="Times New Roman"/>
          <w:sz w:val="24"/>
          <w:szCs w:val="24"/>
        </w:rPr>
        <w:t>МСП</w:t>
      </w:r>
      <w:r w:rsidRPr="00805E26">
        <w:rPr>
          <w:rFonts w:ascii="Times New Roman" w:hAnsi="Times New Roman" w:cs="Times New Roman"/>
          <w:sz w:val="24"/>
          <w:szCs w:val="24"/>
        </w:rPr>
        <w:t xml:space="preserve"> продвигать свою продукцию в поисковых системах и в предложениях инвалидных туристических направлений, тем самым способствуя созданию инвалидных туристических пакетов, обслуживающих всех клиентов;</w:t>
      </w:r>
    </w:p>
    <w:p w14:paraId="043B21CB"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b) поддерживать </w:t>
      </w:r>
      <w:r w:rsidRPr="00772576">
        <w:rPr>
          <w:rFonts w:ascii="Times New Roman" w:hAnsi="Times New Roman" w:cs="Times New Roman"/>
          <w:sz w:val="24"/>
          <w:szCs w:val="24"/>
        </w:rPr>
        <w:t>МСП</w:t>
      </w:r>
      <w:r w:rsidRPr="00805E26">
        <w:rPr>
          <w:rFonts w:ascii="Times New Roman" w:hAnsi="Times New Roman" w:cs="Times New Roman"/>
          <w:sz w:val="24"/>
          <w:szCs w:val="24"/>
        </w:rPr>
        <w:t xml:space="preserve"> инновационными продуктами для продвижения инвалидного туризма;</w:t>
      </w:r>
    </w:p>
    <w:p w14:paraId="6B8C1DB8"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c) включить инвалидные услуги во все звенья туристической цепочки создания стоимости;</w:t>
      </w:r>
    </w:p>
    <w:p w14:paraId="795D05CA"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d) развивать местные, региональные и национальные сети для поддержки развития и продаж инвалидных туристических предложений;</w:t>
      </w:r>
    </w:p>
    <w:p w14:paraId="00B41098"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e) содействовать партнерству и членству в международных сетях для продвижения новых поставщиков услуг и новых направлений;</w:t>
      </w:r>
    </w:p>
    <w:p w14:paraId="16ED5496"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е) улучшить качество обслуживания клиентов путем принятия национальных стандартов обслуживания клиентов;</w:t>
      </w:r>
    </w:p>
    <w:p w14:paraId="29D2CF45" w14:textId="2C4257B5"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g) создать интегрированные каналы маркетинга и распределения для поставщиков услуг, используя новые информационно-коммуникационные технологии, адаптированные также для </w:t>
      </w:r>
      <w:r w:rsidR="005B6809">
        <w:rPr>
          <w:rFonts w:ascii="Times New Roman" w:hAnsi="Times New Roman" w:cs="Times New Roman"/>
          <w:sz w:val="24"/>
          <w:szCs w:val="24"/>
        </w:rPr>
        <w:t>лиц с инвалидностью</w:t>
      </w:r>
      <w:r w:rsidRPr="00805E26">
        <w:rPr>
          <w:rFonts w:ascii="Times New Roman" w:hAnsi="Times New Roman" w:cs="Times New Roman"/>
          <w:sz w:val="24"/>
          <w:szCs w:val="24"/>
        </w:rPr>
        <w:t>;</w:t>
      </w:r>
    </w:p>
    <w:p w14:paraId="176641B4"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h) поощрять платформы для обмена мнениями среди конечных пользователей.</w:t>
      </w:r>
    </w:p>
    <w:p w14:paraId="3A8372F1"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5.2.5.2 Инструменты управления и маркетинга</w:t>
      </w:r>
    </w:p>
    <w:p w14:paraId="5FDD6A9B"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План действий стратегии маркетинга и продвижения инвалидного туризма должен включать следующие цели:</w:t>
      </w:r>
    </w:p>
    <w:p w14:paraId="4C4F9B18" w14:textId="61F757D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а) анализировать потребности как потенциальных, так и текущих клиентов, принимая во внимание, что лица с </w:t>
      </w:r>
      <w:r w:rsidR="005B6809">
        <w:rPr>
          <w:rFonts w:ascii="Times New Roman" w:hAnsi="Times New Roman" w:cs="Times New Roman"/>
          <w:sz w:val="24"/>
          <w:szCs w:val="24"/>
        </w:rPr>
        <w:t>инвалидностью</w:t>
      </w:r>
      <w:r w:rsidRPr="00805E26">
        <w:rPr>
          <w:rFonts w:ascii="Times New Roman" w:hAnsi="Times New Roman" w:cs="Times New Roman"/>
          <w:sz w:val="24"/>
          <w:szCs w:val="24"/>
        </w:rPr>
        <w:t xml:space="preserve"> и особыми требованиями к доступу являются людьми со своими индивидуальными потребностями, как и любой другой клиент;</w:t>
      </w:r>
    </w:p>
    <w:p w14:paraId="24FDB8F1"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b) интегрировать маркетинговую стратегию в общую организационную стратегию;</w:t>
      </w:r>
    </w:p>
    <w:p w14:paraId="34ACCB7F"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c) устанавливать достижимые цели и задачи, которых можно достичь, выполнив ряд шагов, которые должны быть определены с самого начала и периодически пересматриваться;</w:t>
      </w:r>
    </w:p>
    <w:p w14:paraId="640787B9"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d) установить четкий план трехлетнего видения с конкретными целями, которые необходимо достичь за год, и более подробными квартальными планами реализации;</w:t>
      </w:r>
    </w:p>
    <w:p w14:paraId="0FEEB414"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e) создать методологию, основанную на формальных и точных руководящих принципах, и показателях, используемых для планирования, выполнения и измерения успеха маркетинга и продвижения;</w:t>
      </w:r>
    </w:p>
    <w:p w14:paraId="537F1E02"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f) управлять информацией путем установления целей SMART (конкретных, измеримых, осуществимых, реалистичных и ограниченных по времени), а также механизмов оценки и переоценки для достижения эффективности и окупаемости инвестиций (ROI);</w:t>
      </w:r>
    </w:p>
    <w:p w14:paraId="4EAF1C26"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g) организовать постоянное наращивание потенциала для понимания меняющихся потребностей клиентов, независимо от их способностей;</w:t>
      </w:r>
    </w:p>
    <w:p w14:paraId="2ED7CD73" w14:textId="5A0C0C33"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h) обеспечить совместную работу различных заинтересованных сторон в рамках государственной туристической администрации, особенно отделов, отвечающих за разработку продуктов, маркетинг и продвижение, </w:t>
      </w:r>
      <w:r w:rsidR="004F454C">
        <w:rPr>
          <w:rFonts w:ascii="Times New Roman" w:hAnsi="Times New Roman" w:cs="Times New Roman"/>
          <w:sz w:val="24"/>
          <w:szCs w:val="24"/>
        </w:rPr>
        <w:t>ИКТ</w:t>
      </w:r>
      <w:r w:rsidRPr="00805E26">
        <w:rPr>
          <w:rFonts w:ascii="Times New Roman" w:hAnsi="Times New Roman" w:cs="Times New Roman"/>
          <w:sz w:val="24"/>
          <w:szCs w:val="24"/>
        </w:rPr>
        <w:t>, PR, торговые выставки и MICE;</w:t>
      </w:r>
    </w:p>
    <w:p w14:paraId="27F180FB"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i) определить ключевые навыки и необходимую подготовку для персонала, управляющего и осуществляющего деятельность, связанную с маркетингом и продвижением инвалидного туризма.</w:t>
      </w:r>
    </w:p>
    <w:p w14:paraId="76EDEC9B"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209AE4D4" w14:textId="2D93347F" w:rsid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 xml:space="preserve">5.3 Управление доступностью для </w:t>
      </w:r>
      <w:r w:rsidR="005B6809">
        <w:rPr>
          <w:rFonts w:ascii="Times New Roman" w:hAnsi="Times New Roman" w:cs="Times New Roman"/>
          <w:b/>
          <w:sz w:val="24"/>
          <w:szCs w:val="24"/>
        </w:rPr>
        <w:t>лиц с инвалидностью</w:t>
      </w:r>
      <w:r w:rsidRPr="00805E26">
        <w:rPr>
          <w:rFonts w:ascii="Times New Roman" w:hAnsi="Times New Roman" w:cs="Times New Roman"/>
          <w:b/>
          <w:sz w:val="24"/>
          <w:szCs w:val="24"/>
        </w:rPr>
        <w:t xml:space="preserve"> в туристических направлениях</w:t>
      </w:r>
    </w:p>
    <w:p w14:paraId="730294E4" w14:textId="77777777" w:rsidR="00B90015" w:rsidRPr="00805E26" w:rsidRDefault="00B90015" w:rsidP="00F5488D">
      <w:pPr>
        <w:tabs>
          <w:tab w:val="left" w:pos="851"/>
        </w:tabs>
        <w:spacing w:after="0" w:line="240" w:lineRule="auto"/>
        <w:ind w:firstLine="567"/>
        <w:jc w:val="both"/>
        <w:rPr>
          <w:rFonts w:ascii="Times New Roman" w:hAnsi="Times New Roman" w:cs="Times New Roman"/>
          <w:b/>
          <w:sz w:val="24"/>
          <w:szCs w:val="24"/>
        </w:rPr>
      </w:pPr>
    </w:p>
    <w:p w14:paraId="71496FDB" w14:textId="3397BCB8"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lastRenderedPageBreak/>
        <w:t xml:space="preserve">Заинтересованные туристические стороны должны внедрить системы управления доступностью для </w:t>
      </w:r>
      <w:r w:rsidR="005B6809">
        <w:rPr>
          <w:rFonts w:ascii="Times New Roman" w:hAnsi="Times New Roman" w:cs="Times New Roman"/>
          <w:sz w:val="24"/>
          <w:szCs w:val="24"/>
        </w:rPr>
        <w:t>лиц с инвалидностью</w:t>
      </w:r>
      <w:r w:rsidRPr="00805E26">
        <w:rPr>
          <w:rFonts w:ascii="Times New Roman" w:hAnsi="Times New Roman" w:cs="Times New Roman"/>
          <w:sz w:val="24"/>
          <w:szCs w:val="24"/>
        </w:rPr>
        <w:t xml:space="preserve"> для выявления и устранения существующих барьеров доступа, удовлетворения требований конечных пользователей, которые не были приняты во внимание, и устранения недостатков, возникающих из-за отсутствия планирования и координации.</w:t>
      </w:r>
    </w:p>
    <w:p w14:paraId="29551268" w14:textId="7A0A089C"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Системам управления доступностью для </w:t>
      </w:r>
      <w:r w:rsidR="005B6809">
        <w:rPr>
          <w:rFonts w:ascii="Times New Roman" w:hAnsi="Times New Roman" w:cs="Times New Roman"/>
          <w:sz w:val="24"/>
          <w:szCs w:val="24"/>
        </w:rPr>
        <w:t>лиц с инвалидностью</w:t>
      </w:r>
      <w:r w:rsidRPr="00805E26">
        <w:rPr>
          <w:rFonts w:ascii="Times New Roman" w:hAnsi="Times New Roman" w:cs="Times New Roman"/>
          <w:sz w:val="24"/>
          <w:szCs w:val="24"/>
        </w:rPr>
        <w:t xml:space="preserve"> должно предшествовать повышение осведомленности, обучение и включение критериев доступности для </w:t>
      </w:r>
      <w:r w:rsidR="005B6809">
        <w:rPr>
          <w:rFonts w:ascii="Times New Roman" w:hAnsi="Times New Roman" w:cs="Times New Roman"/>
          <w:sz w:val="24"/>
          <w:szCs w:val="24"/>
        </w:rPr>
        <w:t>лиц с инвалидностью</w:t>
      </w:r>
      <w:r w:rsidRPr="00805E26">
        <w:rPr>
          <w:rFonts w:ascii="Times New Roman" w:hAnsi="Times New Roman" w:cs="Times New Roman"/>
          <w:sz w:val="24"/>
          <w:szCs w:val="24"/>
        </w:rPr>
        <w:t xml:space="preserve"> в проектирование инфраструктуры, продуктов и услуг. Такой подход экономит затраты и направлен на постоянное улучшение качества туристического опыта.</w:t>
      </w:r>
    </w:p>
    <w:p w14:paraId="3FAFDE59"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Заинтересованные стороны в сфере туризма должны включить подход универсального дизайна, доступный для всех, либо в свои обычные системы управления, либо путем создания определенной системы управления. Однако последняя никогда не должна функционировать как изолированная система от общей системы управления туристическими направлениями или компанией.</w:t>
      </w:r>
    </w:p>
    <w:p w14:paraId="58F1C982" w14:textId="5B7340E1"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Государственные администрации должны установить следующие цели для применения критериев доступности для </w:t>
      </w:r>
      <w:r w:rsidR="005B6809">
        <w:rPr>
          <w:rFonts w:ascii="Times New Roman" w:hAnsi="Times New Roman" w:cs="Times New Roman"/>
          <w:sz w:val="24"/>
          <w:szCs w:val="24"/>
        </w:rPr>
        <w:t>лиц с инвалидностью</w:t>
      </w:r>
      <w:r w:rsidRPr="00805E26">
        <w:rPr>
          <w:rFonts w:ascii="Times New Roman" w:hAnsi="Times New Roman" w:cs="Times New Roman"/>
          <w:sz w:val="24"/>
          <w:szCs w:val="24"/>
        </w:rPr>
        <w:t xml:space="preserve"> и принципов универсального дизайна в туристических направлениях:</w:t>
      </w:r>
    </w:p>
    <w:p w14:paraId="4ECC5D83" w14:textId="1B7078DA"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а) Провести анализ ситуации, чтобы определить, какая инфраструктура, продукты и услуги доступны</w:t>
      </w:r>
      <w:r w:rsidRPr="00805E26">
        <w:rPr>
          <w:sz w:val="24"/>
          <w:szCs w:val="24"/>
        </w:rPr>
        <w:t xml:space="preserve"> </w:t>
      </w:r>
      <w:r w:rsidRPr="00805E26">
        <w:rPr>
          <w:rFonts w:ascii="Times New Roman" w:hAnsi="Times New Roman" w:cs="Times New Roman"/>
          <w:sz w:val="24"/>
          <w:szCs w:val="24"/>
        </w:rPr>
        <w:t xml:space="preserve">для </w:t>
      </w:r>
      <w:r w:rsidR="005B6809">
        <w:rPr>
          <w:rFonts w:ascii="Times New Roman" w:hAnsi="Times New Roman" w:cs="Times New Roman"/>
          <w:sz w:val="24"/>
          <w:szCs w:val="24"/>
        </w:rPr>
        <w:t>лиц с инвалидностью</w:t>
      </w:r>
      <w:r w:rsidRPr="00805E26">
        <w:rPr>
          <w:rFonts w:ascii="Times New Roman" w:hAnsi="Times New Roman" w:cs="Times New Roman"/>
          <w:sz w:val="24"/>
          <w:szCs w:val="24"/>
        </w:rPr>
        <w:t>. Анализ должен включать следующие элементы:</w:t>
      </w:r>
    </w:p>
    <w:p w14:paraId="112C49E7"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застроенная среда (инфраструктура и оборудование);</w:t>
      </w:r>
    </w:p>
    <w:p w14:paraId="6B1BD831"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туристическая информация и реклама;</w:t>
      </w:r>
    </w:p>
    <w:p w14:paraId="2641AF43"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общение и обслуживание клиентов;</w:t>
      </w:r>
    </w:p>
    <w:p w14:paraId="40ED60B3"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общие туристические продукты и услуги;</w:t>
      </w:r>
    </w:p>
    <w:p w14:paraId="6DA3982E" w14:textId="18753283"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 конкретные продукты и услуги для </w:t>
      </w:r>
      <w:r w:rsidR="005B6809">
        <w:rPr>
          <w:rFonts w:ascii="Times New Roman" w:hAnsi="Times New Roman" w:cs="Times New Roman"/>
          <w:sz w:val="24"/>
          <w:szCs w:val="24"/>
        </w:rPr>
        <w:t>лиц с инвалидностью</w:t>
      </w:r>
      <w:r w:rsidRPr="00805E26">
        <w:rPr>
          <w:rFonts w:ascii="Times New Roman" w:hAnsi="Times New Roman" w:cs="Times New Roman"/>
          <w:sz w:val="24"/>
          <w:szCs w:val="24"/>
        </w:rPr>
        <w:t xml:space="preserve"> и требования к доступу.</w:t>
      </w:r>
    </w:p>
    <w:p w14:paraId="3811FECB"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b) Разработать план действий, который включает:</w:t>
      </w:r>
    </w:p>
    <w:p w14:paraId="256882BF" w14:textId="68AD3D85"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действия, которые следует осуществить, чтобы сделать инфраструктуру, продукты и услуги доступными</w:t>
      </w:r>
      <w:r w:rsidRPr="00805E26">
        <w:rPr>
          <w:sz w:val="24"/>
          <w:szCs w:val="24"/>
        </w:rPr>
        <w:t xml:space="preserve"> </w:t>
      </w:r>
      <w:r w:rsidRPr="00805E26">
        <w:rPr>
          <w:rFonts w:ascii="Times New Roman" w:hAnsi="Times New Roman" w:cs="Times New Roman"/>
          <w:sz w:val="24"/>
          <w:szCs w:val="24"/>
        </w:rPr>
        <w:t xml:space="preserve">для </w:t>
      </w:r>
      <w:r w:rsidR="005B6809">
        <w:rPr>
          <w:rFonts w:ascii="Times New Roman" w:hAnsi="Times New Roman" w:cs="Times New Roman"/>
          <w:sz w:val="24"/>
          <w:szCs w:val="24"/>
        </w:rPr>
        <w:t>лиц с инвалидностью</w:t>
      </w:r>
      <w:r w:rsidRPr="00805E26">
        <w:rPr>
          <w:rFonts w:ascii="Times New Roman" w:hAnsi="Times New Roman" w:cs="Times New Roman"/>
          <w:sz w:val="24"/>
          <w:szCs w:val="24"/>
        </w:rPr>
        <w:t>;</w:t>
      </w:r>
    </w:p>
    <w:p w14:paraId="356C9A6D"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действия, которые следует выполнять всякий раз, когда эта инфраструктура, продукты или услуги изменяются;</w:t>
      </w:r>
    </w:p>
    <w:p w14:paraId="226D148D" w14:textId="371126F6"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мероприятия, которые следует осуществлять для обеспечения эффективного поддержания и регулярного улучшения уровней доступности</w:t>
      </w:r>
      <w:r w:rsidRPr="00805E26">
        <w:rPr>
          <w:sz w:val="24"/>
          <w:szCs w:val="24"/>
        </w:rPr>
        <w:t xml:space="preserve"> </w:t>
      </w:r>
      <w:r w:rsidRPr="00805E26">
        <w:rPr>
          <w:rFonts w:ascii="Times New Roman" w:hAnsi="Times New Roman" w:cs="Times New Roman"/>
          <w:sz w:val="24"/>
          <w:szCs w:val="24"/>
        </w:rPr>
        <w:t xml:space="preserve">для </w:t>
      </w:r>
      <w:r w:rsidR="005B6809">
        <w:rPr>
          <w:rFonts w:ascii="Times New Roman" w:hAnsi="Times New Roman" w:cs="Times New Roman"/>
          <w:sz w:val="24"/>
          <w:szCs w:val="24"/>
        </w:rPr>
        <w:t>лиц с инвалидностью</w:t>
      </w:r>
      <w:r w:rsidRPr="00805E26">
        <w:rPr>
          <w:rFonts w:ascii="Times New Roman" w:hAnsi="Times New Roman" w:cs="Times New Roman"/>
          <w:sz w:val="24"/>
          <w:szCs w:val="24"/>
        </w:rPr>
        <w:t>;</w:t>
      </w:r>
    </w:p>
    <w:p w14:paraId="4DBA2D9A"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показатели, которые должны позволять проверять выполнение плана и достижение целей;</w:t>
      </w:r>
    </w:p>
    <w:p w14:paraId="7A74589D" w14:textId="7DE84089"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 создание возможностей трудоустройства для </w:t>
      </w:r>
      <w:r w:rsidR="0062043B">
        <w:rPr>
          <w:rFonts w:ascii="Times New Roman" w:hAnsi="Times New Roman" w:cs="Times New Roman"/>
          <w:sz w:val="24"/>
          <w:szCs w:val="24"/>
        </w:rPr>
        <w:t>лиц с инвалидностью</w:t>
      </w:r>
      <w:r w:rsidRPr="00805E26">
        <w:rPr>
          <w:rFonts w:ascii="Times New Roman" w:hAnsi="Times New Roman" w:cs="Times New Roman"/>
          <w:sz w:val="24"/>
          <w:szCs w:val="24"/>
        </w:rPr>
        <w:t>.</w:t>
      </w:r>
    </w:p>
    <w:p w14:paraId="5C787FE9" w14:textId="1ACC1B3A"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c) Определить политику обслуживания клиентов, ориентированную на </w:t>
      </w:r>
      <w:r w:rsidR="0062043B">
        <w:rPr>
          <w:rFonts w:ascii="Times New Roman" w:hAnsi="Times New Roman" w:cs="Times New Roman"/>
          <w:sz w:val="24"/>
          <w:szCs w:val="24"/>
        </w:rPr>
        <w:t>лиц с инвалидностью</w:t>
      </w:r>
      <w:r w:rsidRPr="00805E26">
        <w:rPr>
          <w:rFonts w:ascii="Times New Roman" w:hAnsi="Times New Roman" w:cs="Times New Roman"/>
          <w:sz w:val="24"/>
          <w:szCs w:val="24"/>
        </w:rPr>
        <w:t xml:space="preserve"> (например, касающуюся персонала, клиентов, поставщиков), чтобы предоставляемые возможности и услуги были доступны для всех, независимо от их способностей.</w:t>
      </w:r>
    </w:p>
    <w:p w14:paraId="15CFF7AC"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Следующие инструменты должны быть внедрены для обеспечения эффективного управления доступностью и обеспечения основы для корректирующих действий:</w:t>
      </w:r>
    </w:p>
    <w:p w14:paraId="665D35C8"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Внутренние аудиты, оценивающие степень выполнения запланированных действий, применение законодательства и стандартов и соответствие общим протоколам внутреннего управления.</w:t>
      </w:r>
    </w:p>
    <w:p w14:paraId="20E5319E"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Исследования, которые регулярно оценивают удовлетворенность клиентов и их предложения по улучшению. Исследования также должны охватывать другие элементы цепочки создания стоимости (например, персонал, поставщиков) для сбора более полных данных.</w:t>
      </w:r>
    </w:p>
    <w:p w14:paraId="13AD4CD3"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lastRenderedPageBreak/>
        <w:t>- Управление жалобами, обеспечивающее надлежащий протокол последующих действий и обратной связи как на уровне внутреннего управления, так и на уровне обслуживания клиентов.</w:t>
      </w:r>
    </w:p>
    <w:p w14:paraId="7A68E6A2" w14:textId="667E3BAA"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d) Системы управления доступностью</w:t>
      </w:r>
      <w:r w:rsidRPr="00805E26">
        <w:rPr>
          <w:sz w:val="24"/>
          <w:szCs w:val="24"/>
        </w:rPr>
        <w:t xml:space="preserve"> </w:t>
      </w:r>
      <w:r w:rsidRPr="00805E26">
        <w:rPr>
          <w:rFonts w:ascii="Times New Roman" w:hAnsi="Times New Roman" w:cs="Times New Roman"/>
          <w:sz w:val="24"/>
          <w:szCs w:val="24"/>
        </w:rPr>
        <w:t xml:space="preserve">для </w:t>
      </w:r>
      <w:r w:rsidR="0062043B">
        <w:rPr>
          <w:rFonts w:ascii="Times New Roman" w:hAnsi="Times New Roman" w:cs="Times New Roman"/>
          <w:sz w:val="24"/>
          <w:szCs w:val="24"/>
        </w:rPr>
        <w:t>лиц с инвалидностью</w:t>
      </w:r>
      <w:r w:rsidRPr="00805E26">
        <w:rPr>
          <w:rFonts w:ascii="Times New Roman" w:hAnsi="Times New Roman" w:cs="Times New Roman"/>
          <w:sz w:val="24"/>
          <w:szCs w:val="24"/>
        </w:rPr>
        <w:t xml:space="preserve"> должны сопровождаться специальной документацией, которая должна включать следующее:</w:t>
      </w:r>
    </w:p>
    <w:p w14:paraId="2564C698" w14:textId="12A3EFE2"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Общая политика доступности</w:t>
      </w:r>
      <w:r w:rsidRPr="00805E26">
        <w:rPr>
          <w:sz w:val="24"/>
          <w:szCs w:val="24"/>
        </w:rPr>
        <w:t xml:space="preserve"> </w:t>
      </w:r>
      <w:r w:rsidRPr="00805E26">
        <w:rPr>
          <w:rFonts w:ascii="Times New Roman" w:hAnsi="Times New Roman" w:cs="Times New Roman"/>
          <w:sz w:val="24"/>
          <w:szCs w:val="24"/>
        </w:rPr>
        <w:t xml:space="preserve">для </w:t>
      </w:r>
      <w:r w:rsidR="0062043B">
        <w:rPr>
          <w:rFonts w:ascii="Times New Roman" w:hAnsi="Times New Roman" w:cs="Times New Roman"/>
          <w:sz w:val="24"/>
          <w:szCs w:val="24"/>
        </w:rPr>
        <w:t>лиц с инвалидностью</w:t>
      </w:r>
      <w:r w:rsidRPr="00805E26">
        <w:rPr>
          <w:rFonts w:ascii="Times New Roman" w:hAnsi="Times New Roman" w:cs="Times New Roman"/>
          <w:sz w:val="24"/>
          <w:szCs w:val="24"/>
        </w:rPr>
        <w:t>, включая четкое заявление или обязательство туристических направлений или компании по обеспечению доступности. Настоящая политика должна быть общедоступной для сотрудников, клиентов и поставщиков. Она также должно соответствовать общему видению организации и быть включена в ее общую политическую структуру.</w:t>
      </w:r>
    </w:p>
    <w:p w14:paraId="262384DF" w14:textId="12399D79"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Руководство по управлению доступностью</w:t>
      </w:r>
      <w:r w:rsidRPr="00805E26">
        <w:rPr>
          <w:sz w:val="24"/>
          <w:szCs w:val="24"/>
        </w:rPr>
        <w:t xml:space="preserve"> </w:t>
      </w:r>
      <w:r w:rsidRPr="00805E26">
        <w:rPr>
          <w:rFonts w:ascii="Times New Roman" w:hAnsi="Times New Roman" w:cs="Times New Roman"/>
          <w:sz w:val="24"/>
          <w:szCs w:val="24"/>
        </w:rPr>
        <w:t xml:space="preserve">для </w:t>
      </w:r>
      <w:r w:rsidR="0062043B">
        <w:rPr>
          <w:rFonts w:ascii="Times New Roman" w:hAnsi="Times New Roman" w:cs="Times New Roman"/>
          <w:sz w:val="24"/>
          <w:szCs w:val="24"/>
        </w:rPr>
        <w:t>лиц с инвалидностью</w:t>
      </w:r>
      <w:r w:rsidRPr="00805E26">
        <w:rPr>
          <w:rFonts w:ascii="Times New Roman" w:hAnsi="Times New Roman" w:cs="Times New Roman"/>
          <w:sz w:val="24"/>
          <w:szCs w:val="24"/>
        </w:rPr>
        <w:t>, которое определяет объем управления, цели и их распространение, конкретные действия для достижения целей, применимые юридические требования, определение ключевых ресурсов, механизмы проверки и обязанности каждой стороны. Оно может быть включено в общее руководство по качеству организации или функционировать как отдельный документ.</w:t>
      </w:r>
    </w:p>
    <w:p w14:paraId="3BAD15B6" w14:textId="5EFA8F3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Сопроводительная документация, включая данные анализа ситуации с доступностью</w:t>
      </w:r>
      <w:r w:rsidRPr="00805E26">
        <w:rPr>
          <w:sz w:val="24"/>
          <w:szCs w:val="24"/>
        </w:rPr>
        <w:t xml:space="preserve"> </w:t>
      </w:r>
      <w:r w:rsidRPr="00805E26">
        <w:rPr>
          <w:rFonts w:ascii="Times New Roman" w:hAnsi="Times New Roman" w:cs="Times New Roman"/>
          <w:sz w:val="24"/>
          <w:szCs w:val="24"/>
        </w:rPr>
        <w:t xml:space="preserve">для </w:t>
      </w:r>
      <w:r w:rsidR="0062043B">
        <w:rPr>
          <w:rFonts w:ascii="Times New Roman" w:hAnsi="Times New Roman" w:cs="Times New Roman"/>
          <w:sz w:val="24"/>
          <w:szCs w:val="24"/>
        </w:rPr>
        <w:t>лиц с инвалидностью</w:t>
      </w:r>
      <w:r w:rsidRPr="00805E26">
        <w:rPr>
          <w:rFonts w:ascii="Times New Roman" w:hAnsi="Times New Roman" w:cs="Times New Roman"/>
          <w:sz w:val="24"/>
          <w:szCs w:val="24"/>
        </w:rPr>
        <w:t>, конкретные процедуры, протоколы и инструкции по реализации универсального дизайна, планы действий в чрезвычайных ситуациях и эвакуации, а также требования к техническому обслуживанию.</w:t>
      </w:r>
    </w:p>
    <w:p w14:paraId="7A26B185"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39752351" w14:textId="77777777" w:rsid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6 Транспорт</w:t>
      </w:r>
    </w:p>
    <w:p w14:paraId="15635E91" w14:textId="77777777" w:rsidR="001F7078" w:rsidRPr="00805E26" w:rsidRDefault="001F7078" w:rsidP="00F5488D">
      <w:pPr>
        <w:tabs>
          <w:tab w:val="left" w:pos="851"/>
        </w:tabs>
        <w:spacing w:after="0" w:line="240" w:lineRule="auto"/>
        <w:ind w:firstLine="567"/>
        <w:jc w:val="both"/>
        <w:rPr>
          <w:rFonts w:ascii="Times New Roman" w:hAnsi="Times New Roman" w:cs="Times New Roman"/>
          <w:b/>
          <w:sz w:val="24"/>
          <w:szCs w:val="24"/>
        </w:rPr>
      </w:pPr>
    </w:p>
    <w:p w14:paraId="5DD8B8C2"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6.1 Общие положения</w:t>
      </w:r>
    </w:p>
    <w:p w14:paraId="1A392A8A" w14:textId="77777777" w:rsidR="00B90015" w:rsidRDefault="00B90015" w:rsidP="00F5488D">
      <w:pPr>
        <w:tabs>
          <w:tab w:val="left" w:pos="851"/>
        </w:tabs>
        <w:spacing w:after="0" w:line="240" w:lineRule="auto"/>
        <w:ind w:firstLine="567"/>
        <w:jc w:val="both"/>
        <w:rPr>
          <w:rFonts w:ascii="Times New Roman" w:hAnsi="Times New Roman" w:cs="Times New Roman"/>
          <w:sz w:val="24"/>
          <w:szCs w:val="24"/>
        </w:rPr>
      </w:pPr>
    </w:p>
    <w:p w14:paraId="5E34DE9D" w14:textId="5ED8AB15"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Транспортные системы и транспортные средства часто создают препятствия для </w:t>
      </w:r>
      <w:r w:rsidR="008951DB">
        <w:rPr>
          <w:rFonts w:ascii="Times New Roman" w:hAnsi="Times New Roman" w:cs="Times New Roman"/>
          <w:sz w:val="24"/>
          <w:szCs w:val="24"/>
        </w:rPr>
        <w:t>лиц с инвалидностью</w:t>
      </w:r>
      <w:r w:rsidRPr="00805E26">
        <w:rPr>
          <w:rFonts w:ascii="Times New Roman" w:hAnsi="Times New Roman" w:cs="Times New Roman"/>
          <w:sz w:val="24"/>
          <w:szCs w:val="24"/>
        </w:rPr>
        <w:t xml:space="preserve"> во время путешествий из-за их недостаточной доступности. Путешествие - это опыт, когда любой человек может оказаться в незнакомой обстановке и потерять ориентацию, возможно, неся с собой багаж, ограничивающий мобильность.</w:t>
      </w:r>
    </w:p>
    <w:p w14:paraId="2D4D1BB5"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Основными процессами во время путешествия являются:</w:t>
      </w:r>
    </w:p>
    <w:p w14:paraId="022CAD19"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доступ к точной и обновленной информации;</w:t>
      </w:r>
    </w:p>
    <w:p w14:paraId="06F9505B"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покупка билета;</w:t>
      </w:r>
    </w:p>
    <w:p w14:paraId="258C7659"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доступ и навигация по транспортной станции, терминалу или остановке;</w:t>
      </w:r>
    </w:p>
    <w:p w14:paraId="18A50326"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подъезд, посадка, пользование транспортом и высадка;</w:t>
      </w:r>
    </w:p>
    <w:p w14:paraId="0D7696B2"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выход из транспортной станции, терминала или остановки;</w:t>
      </w:r>
    </w:p>
    <w:p w14:paraId="197FEA3E"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доступ к соединениям с другими видами транспорта.</w:t>
      </w:r>
    </w:p>
    <w:p w14:paraId="5B4A17DD" w14:textId="364D958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Какова бы ни была инфраструктура и транспортные средства, включая наемные в частном порядке транспортные средства, автобусы, такси и аналогичные средства, трамваи, канатные дороги (фуникулеры), поезда, лодки (например, паромы, круизные лайнеры) и самолеты, они должны быть спроектированы таким образом, чтобы обеспечить путь, позволяющий безопасную, комфортную и справедливую транспортировку всех, включая </w:t>
      </w:r>
      <w:r w:rsidR="0062043B">
        <w:rPr>
          <w:rFonts w:ascii="Times New Roman" w:hAnsi="Times New Roman" w:cs="Times New Roman"/>
          <w:sz w:val="24"/>
          <w:szCs w:val="24"/>
        </w:rPr>
        <w:t>лиц с инвалидностью</w:t>
      </w:r>
      <w:r w:rsidRPr="00805E26">
        <w:rPr>
          <w:rFonts w:ascii="Times New Roman" w:hAnsi="Times New Roman" w:cs="Times New Roman"/>
          <w:sz w:val="24"/>
          <w:szCs w:val="24"/>
        </w:rPr>
        <w:t>.</w:t>
      </w:r>
    </w:p>
    <w:p w14:paraId="4482587B"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Доступность транспорта должна рассматриваться в трех основных секторах: транспортные средства, используемые для поездок в любой пункт назначения и обратно; транспортные средства, используемые для передвижения в пределах пункта назначения; и их связи. Все туристические направления должны обеспечить наличие достаточного количества доступных транспортных средств или услуг в этих трех областях для удовлетворения ожидаемого спроса.</w:t>
      </w:r>
    </w:p>
    <w:p w14:paraId="57894B16"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lastRenderedPageBreak/>
        <w:t>Когда инфраструктура, транспорт и услуги недоступны, поставщики должны предлагать другие жизнеспособные альтернативы, учитывающие доступность для всех клиентов.</w:t>
      </w:r>
    </w:p>
    <w:p w14:paraId="4912741E"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63FD76AB" w14:textId="32FF8C62" w:rsidR="00805E26" w:rsidRPr="00B90015" w:rsidRDefault="00B90015" w:rsidP="00F5488D">
      <w:pPr>
        <w:tabs>
          <w:tab w:val="left" w:pos="851"/>
        </w:tabs>
        <w:spacing w:after="0" w:line="240" w:lineRule="auto"/>
        <w:ind w:firstLine="567"/>
        <w:jc w:val="both"/>
        <w:rPr>
          <w:rFonts w:ascii="Times New Roman" w:hAnsi="Times New Roman" w:cs="Times New Roman"/>
          <w:sz w:val="20"/>
          <w:szCs w:val="20"/>
        </w:rPr>
      </w:pPr>
      <w:r w:rsidRPr="00B90015">
        <w:rPr>
          <w:rFonts w:ascii="Times New Roman" w:hAnsi="Times New Roman" w:cs="Times New Roman"/>
          <w:sz w:val="20"/>
          <w:szCs w:val="20"/>
        </w:rPr>
        <w:t>Примечание -</w:t>
      </w:r>
      <w:r w:rsidR="00805E26" w:rsidRPr="00B90015">
        <w:rPr>
          <w:rFonts w:ascii="Times New Roman" w:hAnsi="Times New Roman" w:cs="Times New Roman"/>
          <w:sz w:val="20"/>
          <w:szCs w:val="20"/>
        </w:rPr>
        <w:t xml:space="preserve"> В контексте транспорта широко используется термин «лица с ограниченной подвижностью» (PRM). Это относится к «любому лицу, чья подвижность при использовании транспорта ограничена из-за какой-либо физической инвалидности (сенсорной или двигательной, постоянной или временной), умственной отсталости или нарушений или любой другой причины инвалидности или возраста, и чья ситуация требует соответствующего внимания и адаптация оказанной услуги к его или ее конкретным потребностям»[45].</w:t>
      </w:r>
    </w:p>
    <w:p w14:paraId="7435F2DD"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54B30B1C"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6.2 Предоставление информации и приобретение билетов заранее</w:t>
      </w:r>
    </w:p>
    <w:p w14:paraId="0B6EAC4B" w14:textId="77777777" w:rsidR="00B90015" w:rsidRDefault="00B90015" w:rsidP="00F5488D">
      <w:pPr>
        <w:tabs>
          <w:tab w:val="left" w:pos="851"/>
        </w:tabs>
        <w:spacing w:after="0" w:line="240" w:lineRule="auto"/>
        <w:ind w:firstLine="567"/>
        <w:jc w:val="both"/>
        <w:rPr>
          <w:rFonts w:ascii="Times New Roman" w:hAnsi="Times New Roman" w:cs="Times New Roman"/>
          <w:sz w:val="24"/>
          <w:szCs w:val="24"/>
        </w:rPr>
      </w:pPr>
    </w:p>
    <w:p w14:paraId="73BE10B4" w14:textId="715CAD3B"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Любой, кто путешествует, должен иметь доступ к соответствующей информации об особенностях и доступности транспортных услуг. Для этого поставщики (DMO, государственные администрации и частные компании) должны сделать информацию о транспортных услугах общедоступной для всех.</w:t>
      </w:r>
    </w:p>
    <w:p w14:paraId="5D93B9EE"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Кроме того, поставщики всех видов транспорта и операторы каждой транспортной инфраструктуры должны предоставлять доступную информацию о доступных им услугах до и во время поездки (например, Интернет, контакты, брошюры, информационный персонал).</w:t>
      </w:r>
    </w:p>
    <w:p w14:paraId="0750D913"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Настоящая информация должна, где это возможно, отображаться в доступных форматах и при необходимости дополняться альтернативными форматами. Вся предоставляемая информация должна соответствовать требованиям и соответствовать рекомендациям, приведенным в 4.3.</w:t>
      </w:r>
    </w:p>
    <w:p w14:paraId="43A459CF"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Что касается транспортной инфраструктуры, информация должна быть доступна в виде открытых данных, где это возможно, и содержать данные, относящиеся к следующему:</w:t>
      </w:r>
    </w:p>
    <w:p w14:paraId="131644FA"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а) услуги, расположенные в инфраструктуре (например, билетные кассы и продавцы, информационные стойки, контроль безопасности, общественное питание, зоны отдыха, магазины подарков, магазины одежды, газетные киоски);</w:t>
      </w:r>
    </w:p>
    <w:p w14:paraId="5860D813"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b) виды и местонахождение транспортных средств, если их несколько (например, автобусы, суда, поезда, самолеты, автомобили);</w:t>
      </w:r>
    </w:p>
    <w:p w14:paraId="164E4605"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c) характеристики доступности инфраструктуры и услуг и, при необходимости, условия их использования (например, когда магазины или зоны отдыха доступны только один раз через службу безопасности или контроль проезда);</w:t>
      </w:r>
    </w:p>
    <w:p w14:paraId="53E0DD9F"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d) карта инфраструктуры с обозначением или пояснительной надписью, показывающей основные услуги, указанные выше;</w:t>
      </w:r>
    </w:p>
    <w:p w14:paraId="74A2F241"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e) расписание, стоимость (включая возможные скидки для сопровождающего лица) и маршруты;</w:t>
      </w:r>
    </w:p>
    <w:p w14:paraId="2A348B1F"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lang w:val="en-US"/>
        </w:rPr>
        <w:t>f</w:t>
      </w:r>
      <w:r w:rsidRPr="00805E26">
        <w:rPr>
          <w:rFonts w:ascii="Times New Roman" w:hAnsi="Times New Roman" w:cs="Times New Roman"/>
          <w:sz w:val="24"/>
          <w:szCs w:val="24"/>
        </w:rPr>
        <w:t>) виды транспортной инфраструктуры и особенности их доступности;</w:t>
      </w:r>
    </w:p>
    <w:p w14:paraId="3CC9E021"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g) услуги, оказываемые во время поездки;</w:t>
      </w:r>
    </w:p>
    <w:p w14:paraId="27A830D9"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h) информация об услугах помощи, о том, как их забронировать и как они работают.</w:t>
      </w:r>
    </w:p>
    <w:p w14:paraId="7A66CD05"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Расписания и приобретенные билеты должны быть доступны в различных форматах, таких как онлайн, мобильные веб-приложения, брошюры, записи телефонных разговоров, торговые автоматы и кассы с персоналом. По меньшей мере, один из них должен позволять любому человеку, независимо от его способностей, выполнять действия по покупке, отмене и изменению, необходимые для каждого случая.</w:t>
      </w:r>
    </w:p>
    <w:p w14:paraId="54D43100"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Когда у транспортных компаний нет фиксированной инфраструктуры или когда она есть, но информацию трудно отобразить (например, стоянки такси или другие небольшие зоны ожидания общественного транспорта), местные туристические информационные </w:t>
      </w:r>
      <w:r w:rsidRPr="00805E26">
        <w:rPr>
          <w:rFonts w:ascii="Times New Roman" w:hAnsi="Times New Roman" w:cs="Times New Roman"/>
          <w:sz w:val="24"/>
          <w:szCs w:val="24"/>
        </w:rPr>
        <w:lastRenderedPageBreak/>
        <w:t>службы и транспортные компании должны располагать достаточной и альтернативной информацией, чтобы любой турист смог найти тех поставщиков и услуги, которые доступны.</w:t>
      </w:r>
    </w:p>
    <w:p w14:paraId="6B68B453"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Что касается доступности на транспорте, то в дополнение к 4.4 специализированная подготовка на транспорте (например, обслуживающего персонала, водителей и экипажей транспортных средств) должна включать обучение оказанию помощи безопасным и достойным образом, трансферам и специальным процедурам в отношении пассажиров с ограниченной подвижностью.</w:t>
      </w:r>
    </w:p>
    <w:p w14:paraId="2ADAC080"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2517BB27"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6.3 Службы помощи</w:t>
      </w:r>
    </w:p>
    <w:p w14:paraId="04D17612" w14:textId="77777777" w:rsidR="00B90015" w:rsidRDefault="00B90015" w:rsidP="00F5488D">
      <w:pPr>
        <w:tabs>
          <w:tab w:val="left" w:pos="851"/>
        </w:tabs>
        <w:spacing w:after="0" w:line="240" w:lineRule="auto"/>
        <w:ind w:firstLine="567"/>
        <w:jc w:val="both"/>
        <w:rPr>
          <w:rFonts w:ascii="Times New Roman" w:hAnsi="Times New Roman" w:cs="Times New Roman"/>
          <w:sz w:val="24"/>
          <w:szCs w:val="24"/>
        </w:rPr>
      </w:pPr>
    </w:p>
    <w:p w14:paraId="1A739A0B" w14:textId="4C22A6B6"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Службы помощи на транспорте (AST) предназначены для помощи человеку, который сталкивается с трудностями при использовании того или иного вида транспорта (например, </w:t>
      </w:r>
      <w:r w:rsidR="0062043B">
        <w:rPr>
          <w:rFonts w:ascii="Times New Roman" w:hAnsi="Times New Roman" w:cs="Times New Roman"/>
          <w:sz w:val="24"/>
          <w:szCs w:val="24"/>
        </w:rPr>
        <w:t>лицам с инвалидностью</w:t>
      </w:r>
      <w:r w:rsidRPr="00805E26">
        <w:rPr>
          <w:rFonts w:ascii="Times New Roman" w:hAnsi="Times New Roman" w:cs="Times New Roman"/>
          <w:sz w:val="24"/>
          <w:szCs w:val="24"/>
        </w:rPr>
        <w:t xml:space="preserve"> или пожилым людям, травмированным или беременным). Использование AST в транспортной инфраструктуре часто является ключом к успешному путешествию человека из пункта отправления в пункт назначения.</w:t>
      </w:r>
    </w:p>
    <w:p w14:paraId="5FE9476D"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Путешественникам-туристам должна оказываться помощь на протяжении всего процесса путешествия со стороны транспортных компаний. AST может включать в себя: оформление билетов, процесс регистрации, подход к зоне посадки или выхода на посадку, посадку или высадку пассажиров, получение багажа или получение багажа и выход. Для некоторых услуг может потребоваться предварительное уведомление, которое может улучшить качество обслуживания клиентов.</w:t>
      </w:r>
    </w:p>
    <w:p w14:paraId="1365F99E"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В зависимости от вида транспорта услуги по оказанию помощи пассажирам должны охватывать более широкий круг путешественников, которые в ней нуждаются, например, пожилых людей, путешественников с детьми, беременных женщин или лиц с ограниченной подвижностью.</w:t>
      </w:r>
    </w:p>
    <w:p w14:paraId="4A25CDC8"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Запросы на помощь должны быть сделаны несколькими способами, чтобы гарантировать предоставление вариантов в соответствии с потребностями людей (например, через обычный телефон, текстовый телефон или мобильный телефон, через видеоконференцию и чат, через Интернет и электронную почту и, в случае автоматического распределительного щита через меню, сочетающие распознавание голоса и ввод с клавиатуры).</w:t>
      </w:r>
    </w:p>
    <w:p w14:paraId="27545204"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Транспортная инфраструктура может включать пункты помощи, предназначенные для доступа всех пользователей.</w:t>
      </w:r>
    </w:p>
    <w:p w14:paraId="68DB2D8E"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Служба AST должна быть обеспечена достаточными ресурсами для обеспечения безопасного, достойного и надлежащего процесса при посадке и высадке пассажиров (например, инвалидные коляски, пандусы, лифты, транспортные системы, узкие инвалидные коляски для проходов в самолетах) в максимально возможной степени.</w:t>
      </w:r>
    </w:p>
    <w:p w14:paraId="3B6F9314" w14:textId="4F8AAB59"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Услуги помощи пассажирам с </w:t>
      </w:r>
      <w:r w:rsidR="0062043B">
        <w:rPr>
          <w:rFonts w:ascii="Times New Roman" w:hAnsi="Times New Roman" w:cs="Times New Roman"/>
          <w:sz w:val="24"/>
          <w:szCs w:val="24"/>
        </w:rPr>
        <w:t>инвалидностью</w:t>
      </w:r>
      <w:r w:rsidRPr="00805E26">
        <w:rPr>
          <w:rFonts w:ascii="Times New Roman" w:hAnsi="Times New Roman" w:cs="Times New Roman"/>
          <w:sz w:val="24"/>
          <w:szCs w:val="24"/>
        </w:rPr>
        <w:t xml:space="preserve"> должны позволять путешественнику использовать варианты путешествия, удобства и расписание на равных условиях с другими пассажирами.</w:t>
      </w:r>
    </w:p>
    <w:p w14:paraId="416DE529"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2FFD3401"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6.4 Инфраструктура транспортных терминалов</w:t>
      </w:r>
    </w:p>
    <w:p w14:paraId="2F7F9D93" w14:textId="77777777" w:rsidR="00B90015" w:rsidRDefault="00B90015" w:rsidP="00F5488D">
      <w:pPr>
        <w:tabs>
          <w:tab w:val="left" w:pos="851"/>
        </w:tabs>
        <w:spacing w:after="0" w:line="240" w:lineRule="auto"/>
        <w:ind w:firstLine="567"/>
        <w:jc w:val="both"/>
        <w:rPr>
          <w:rFonts w:ascii="Times New Roman" w:hAnsi="Times New Roman" w:cs="Times New Roman"/>
          <w:b/>
          <w:sz w:val="24"/>
          <w:szCs w:val="24"/>
        </w:rPr>
      </w:pPr>
    </w:p>
    <w:p w14:paraId="1FC0E999" w14:textId="72AB44E9"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6.4.1 Общие положения</w:t>
      </w:r>
    </w:p>
    <w:p w14:paraId="46CE6740"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Требования доступности в застроенной (искусственной) среде применимы к транспортной инфраструктуре (например, аэропортам, морским портам, железнодорожным вокзалам или автовокзалам). См. 4.5 для получения дополнительной информации.</w:t>
      </w:r>
    </w:p>
    <w:p w14:paraId="775BE5D4"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Далее приводятся другие требования и рекомендации, касающиеся перевозки.</w:t>
      </w:r>
    </w:p>
    <w:p w14:paraId="065C1BB9"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6.4.2 Информационные системы</w:t>
      </w:r>
    </w:p>
    <w:p w14:paraId="16A03A69" w14:textId="20F8D839"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lastRenderedPageBreak/>
        <w:t xml:space="preserve">Чтобы информировать путешественников о том, как добраться до конкретной платформы или выхода, необходимо рассмотреть возможность использования различных информационных систем с точки зрения доступности для </w:t>
      </w:r>
      <w:r w:rsidR="0062043B">
        <w:rPr>
          <w:rFonts w:ascii="Times New Roman" w:hAnsi="Times New Roman" w:cs="Times New Roman"/>
          <w:sz w:val="24"/>
          <w:szCs w:val="24"/>
        </w:rPr>
        <w:t>лиц с инвалидностью</w:t>
      </w:r>
      <w:r w:rsidRPr="00805E26">
        <w:rPr>
          <w:rFonts w:ascii="Times New Roman" w:hAnsi="Times New Roman" w:cs="Times New Roman"/>
          <w:sz w:val="24"/>
          <w:szCs w:val="24"/>
        </w:rPr>
        <w:t xml:space="preserve"> (например, тактильные карты на многоплатформенных станциях).</w:t>
      </w:r>
    </w:p>
    <w:p w14:paraId="05979424"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6.4.3 Системы громкой связи или оповещения (PA)</w:t>
      </w:r>
    </w:p>
    <w:p w14:paraId="231ACA93"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Информация, передаваемая через систему громкой связи, является чисто слуховой; поэтому она должна быть дополнена альтернативами, такими как панельные дисплеи, которые одновременно передают аудиоинформацию визуально, системой улучшения слуха для слабослышащих людей или другими системами, такими как доступные мобильные приложения.</w:t>
      </w:r>
    </w:p>
    <w:p w14:paraId="55DA244C"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В любой транспортной инфраструктуре, где нет объявлений через системы голосового оповещения, должны быть внедрены другие системы для перенаправления пассажиров в нужное место в случае непредвиденных событий.</w:t>
      </w:r>
    </w:p>
    <w:p w14:paraId="2CAF489C"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Дополнительную информацию, касающуюся акустической связи, см. в 4.3.3.5.</w:t>
      </w:r>
    </w:p>
    <w:p w14:paraId="09F59812"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6.4.4 Информационные панели</w:t>
      </w:r>
    </w:p>
    <w:p w14:paraId="2DD7B2EC"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Информационные панели (табло) передают информацию о направлении (пункте прибытия), платформе, выходах (турникетах), доступе, расписании и идентификационном номере транспортного средства.</w:t>
      </w:r>
    </w:p>
    <w:p w14:paraId="46F7CD0B"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Информацию, отображаемую на динамических панелях, может быть сложно понять из-за скорости, объема информации и других особенностей.</w:t>
      </w:r>
    </w:p>
    <w:p w14:paraId="2B81F983"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Настоящие панели должны соответствовать требованиям к указателям, установленным в 4.3.3.6.</w:t>
      </w:r>
    </w:p>
    <w:p w14:paraId="29BAA3EA"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6.4.5 Услуги автоматического распределения очередей</w:t>
      </w:r>
    </w:p>
    <w:p w14:paraId="782F199A"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При наличии нескольких билетных касс и автоматической системы определения услуги для следующего человека в очереди система должна оповещать звуковым и визуальным сигналом как номер лица, получающего услугу, так и у окна, ларька или кабины, предоставляющей услугу. </w:t>
      </w:r>
    </w:p>
    <w:p w14:paraId="5BF0B544"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6.4.6 Организация людских потоков</w:t>
      </w:r>
    </w:p>
    <w:p w14:paraId="3C66E731"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При организации потока людей поставщик туристических услуг должен учитывать меры доступности.</w:t>
      </w:r>
    </w:p>
    <w:p w14:paraId="52C01572"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Если используются турникеты, должен быть хотя бы один альтернативный маршрут достаточной ширины, чтобы можно было пройти пользователям инвалидных колясок или человека с тростью (на костылях), а также людям с другими потребностями (например, людям с багажом, людям с детской коляской). Существуют различные типы турникетов, облегчающие управление и работу с датчиками, обнаруживающими человека или управляемыми удаленно персоналом, обслуживающим инфраструктуру.</w:t>
      </w:r>
    </w:p>
    <w:p w14:paraId="2E039DAB"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Ни подвесные, ни выдвижные системы барьеров очереди не могут быть обнаружены пользователями трости, поэтому их следует выдвигать до пола.</w:t>
      </w:r>
    </w:p>
    <w:p w14:paraId="5BC46822" w14:textId="4DCCDEDA"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Если коридоры и системы направления организованы в различные помещения или службы, например, столбы и механические переходы, они должны иметь достаточную ширину (т.е. как если бы это был коридор). Такие элементы должны обнаруживаться людьми, использующими бело-зеленую, бело-красную или длинную белую трость.</w:t>
      </w:r>
    </w:p>
    <w:p w14:paraId="18DBD757"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Для более длительных поездок должны быть доступны альтернативы, которые не требуют от людей преодоления больших расстояний.</w:t>
      </w:r>
    </w:p>
    <w:p w14:paraId="44E0E92A"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Транспортная инфраструктура или места отправления и прибытия должны быть взаимосвязаны с остальными пространствами посредством доступных маршрутов, даже тех, которые относятся к загородной среде, где это уместно (например, природные пространства).</w:t>
      </w:r>
    </w:p>
    <w:p w14:paraId="4147056F"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6.4.7 Средства контроля безопасности</w:t>
      </w:r>
    </w:p>
    <w:p w14:paraId="5CA84A3D"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lastRenderedPageBreak/>
        <w:t>Все пассажиры должны пройти одинаковые процедуры безопасности и таможенные формальности. Чтобы гарантировать доступность для всех пассажиров, возможно, потребуется адаптировать некоторые из этих процедур без снижения требуемого уровня безопасности.</w:t>
      </w:r>
    </w:p>
    <w:p w14:paraId="3F34FAF9"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Детекторы безопасности могут использовать магнитное поле, радиоволны чрезвычайно низкой энергии, металлодетекторы или радиоволновые сканеры. Настоящие системы безвредны для всех, но возможно, что некоторые из них будут взаимодействовать со вспомогательными устройствами и создавать неудобную ситуацию.</w:t>
      </w:r>
    </w:p>
    <w:p w14:paraId="6E8D031D"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Если используются устройства считывания отпечатков пальцев или биометрические устройства, такие как сканеры сетчатки, они должны быть доступны каждому, включая наличие дублирующей функции или альтернативного метода вместо таких технологий для поверки или проверки.</w:t>
      </w:r>
    </w:p>
    <w:p w14:paraId="32BD5584"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Транспортная инфраструктура должна предусмотреть специальный протокол безопасности для пассажиров, использующих определенные вспомогательные средства или устройства (например, системы улучшения слуха, кардиостимуляторы, дыхательные аппараты, ортопедические конечности, собаки-поводыри), которые также должны обеспечивать достоинство человека.</w:t>
      </w:r>
    </w:p>
    <w:p w14:paraId="248664AC" w14:textId="007B6CE0" w:rsid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Следует рассмотреть приоритетное направление для </w:t>
      </w:r>
      <w:r w:rsidR="0099066C">
        <w:rPr>
          <w:rFonts w:ascii="Times New Roman" w:hAnsi="Times New Roman" w:cs="Times New Roman"/>
          <w:sz w:val="24"/>
          <w:szCs w:val="24"/>
        </w:rPr>
        <w:t>лиц с инвалидностью</w:t>
      </w:r>
      <w:r w:rsidRPr="00805E26">
        <w:rPr>
          <w:rFonts w:ascii="Times New Roman" w:hAnsi="Times New Roman" w:cs="Times New Roman"/>
          <w:sz w:val="24"/>
          <w:szCs w:val="24"/>
        </w:rPr>
        <w:t>.</w:t>
      </w:r>
    </w:p>
    <w:p w14:paraId="351B5E2C" w14:textId="77777777" w:rsidR="00B90015" w:rsidRPr="00805E26" w:rsidRDefault="00B90015" w:rsidP="00F5488D">
      <w:pPr>
        <w:tabs>
          <w:tab w:val="left" w:pos="851"/>
        </w:tabs>
        <w:spacing w:after="0" w:line="240" w:lineRule="auto"/>
        <w:ind w:firstLine="567"/>
        <w:jc w:val="both"/>
        <w:rPr>
          <w:rFonts w:ascii="Times New Roman" w:hAnsi="Times New Roman" w:cs="Times New Roman"/>
          <w:sz w:val="24"/>
          <w:szCs w:val="24"/>
        </w:rPr>
      </w:pPr>
    </w:p>
    <w:p w14:paraId="52D0EB68" w14:textId="77777777" w:rsid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6.5 Транспортные остановки (причалы, трансфер, связанный с использованием различных видов транспорта, автобусная остановка)</w:t>
      </w:r>
    </w:p>
    <w:p w14:paraId="5E1E9D3A" w14:textId="77777777" w:rsidR="00B90015" w:rsidRPr="00805E26" w:rsidRDefault="00B90015" w:rsidP="00F5488D">
      <w:pPr>
        <w:tabs>
          <w:tab w:val="left" w:pos="851"/>
        </w:tabs>
        <w:spacing w:after="0" w:line="240" w:lineRule="auto"/>
        <w:ind w:firstLine="567"/>
        <w:jc w:val="both"/>
        <w:rPr>
          <w:rFonts w:ascii="Times New Roman" w:hAnsi="Times New Roman" w:cs="Times New Roman"/>
          <w:b/>
          <w:sz w:val="24"/>
          <w:szCs w:val="24"/>
        </w:rPr>
      </w:pPr>
    </w:p>
    <w:p w14:paraId="33E3D537"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Если место отправления или прибытия транспортного средства не является городским (например, автобусные остановки, такси и другие малые транспортные средства, туристические автобусы), применяется следующее:</w:t>
      </w:r>
    </w:p>
    <w:p w14:paraId="4677700E"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а) Должны быть указатели точного места отправления или прибытия транспортного средства.</w:t>
      </w:r>
    </w:p>
    <w:p w14:paraId="6F129117"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b) На высоте пола транспортного средства должно быть предусмотрено место для безопасной и доступной посадки и высадки пассажиров, обеспечивающее возможность пассажирам садиться и выходить из транспортного средства (см. 7.2.3).</w:t>
      </w:r>
    </w:p>
    <w:p w14:paraId="36550E8D"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c) В случае автобусов или автомобильного транспорта соответствующая инфраструктура должна располагаться на тротуаре или включать стандартные тротуары по краям, оборудованные пандусами, чтобы обеспечить лучшее расположение пандуса к транспортному средству или более безопасную посадку пассажиров.</w:t>
      </w:r>
    </w:p>
    <w:p w14:paraId="781BFFFA"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d) Остановки-навесы, такие как автобусные остановки, должны быть обеспечены минимальным расстоянием от препятствий для бокового или центрального доступа к конструкции остановки или навесу. Расстояние между препятствиями внутри убежища должно быть достаточным для размещения определенного количества людей и инвалидов-колясочников.</w:t>
      </w:r>
    </w:p>
    <w:p w14:paraId="653801F8"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e) Укрытие должно иметь элементы, обеспечивающие тень или укрытие от солнца, дождя и ветра. Предпочтительно иметь частичное ограждение, и всякий раз, когда оно доступно, оно должно иметь достаточный контраст, чтобы его мог обнаружить любой. Он также должен иметь хорошо продуманные сиденья и седалищные опоры.</w:t>
      </w:r>
    </w:p>
    <w:p w14:paraId="30B07384"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f) Конструкция навеса или остановки должна облегчать его расположение и предоставлять информацию о транспортных услугах внутри него (например, номер остановки, линии, расписание) доступным способом (т.е. визуальным, акустическим и в альтернативных форматах с использованием различных технологий).</w:t>
      </w:r>
    </w:p>
    <w:p w14:paraId="7C4C626B"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g) Тактильное напольное покрытие на остановке может использоваться для облегчения ее местонахождения и для обозначения предупреждения в промежутке между </w:t>
      </w:r>
      <w:r w:rsidRPr="00805E26">
        <w:rPr>
          <w:rFonts w:ascii="Times New Roman" w:hAnsi="Times New Roman" w:cs="Times New Roman"/>
          <w:sz w:val="24"/>
          <w:szCs w:val="24"/>
        </w:rPr>
        <w:lastRenderedPageBreak/>
        <w:t>неподвижной поверхностью и транспортным средством. Настоящее тактильное напольное покрытие должно соответствовать надлежащим пунктам TWSI ISO 21542 и ISO 23599.</w:t>
      </w:r>
    </w:p>
    <w:p w14:paraId="1968B06A"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h) На платформах, автобусных остановках или стоянках такси или в других местах ожидания для небольших транспортных средств общественного транспорта, где ожидание обычно короче, должны быть элементы седалищной опоры на различной высоте.</w:t>
      </w:r>
    </w:p>
    <w:p w14:paraId="60448AA1" w14:textId="501D25D4" w:rsid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i) Для стоянок такси часто имеется только один сигнал местоположения с информацией, например, номер телефона. В настоящем случае они должны соответствовать всем указаниям относительно их местоположения, указателей и предоставления информации для обеспечения доступности для </w:t>
      </w:r>
      <w:r w:rsidR="0099066C">
        <w:rPr>
          <w:rFonts w:ascii="Times New Roman" w:hAnsi="Times New Roman" w:cs="Times New Roman"/>
          <w:sz w:val="24"/>
          <w:szCs w:val="24"/>
        </w:rPr>
        <w:t>лиц с инвалидностью</w:t>
      </w:r>
      <w:r w:rsidRPr="00805E26">
        <w:rPr>
          <w:rFonts w:ascii="Times New Roman" w:hAnsi="Times New Roman" w:cs="Times New Roman"/>
          <w:sz w:val="24"/>
          <w:szCs w:val="24"/>
        </w:rPr>
        <w:t>.</w:t>
      </w:r>
    </w:p>
    <w:p w14:paraId="490F10B1" w14:textId="77777777" w:rsidR="00B90015" w:rsidRPr="00805E26" w:rsidRDefault="00B90015" w:rsidP="00F5488D">
      <w:pPr>
        <w:tabs>
          <w:tab w:val="left" w:pos="851"/>
        </w:tabs>
        <w:spacing w:after="0" w:line="240" w:lineRule="auto"/>
        <w:ind w:firstLine="567"/>
        <w:jc w:val="both"/>
        <w:rPr>
          <w:rFonts w:ascii="Times New Roman" w:hAnsi="Times New Roman" w:cs="Times New Roman"/>
          <w:sz w:val="24"/>
          <w:szCs w:val="24"/>
        </w:rPr>
      </w:pPr>
    </w:p>
    <w:p w14:paraId="40871E33" w14:textId="77777777" w:rsid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6.6 Особенности посадки и высадки из транспорта</w:t>
      </w:r>
    </w:p>
    <w:p w14:paraId="3F40445A" w14:textId="77777777" w:rsidR="00B90015" w:rsidRPr="00805E26" w:rsidRDefault="00B90015" w:rsidP="00F5488D">
      <w:pPr>
        <w:tabs>
          <w:tab w:val="left" w:pos="851"/>
        </w:tabs>
        <w:spacing w:after="0" w:line="240" w:lineRule="auto"/>
        <w:ind w:firstLine="567"/>
        <w:jc w:val="both"/>
        <w:rPr>
          <w:rFonts w:ascii="Times New Roman" w:hAnsi="Times New Roman" w:cs="Times New Roman"/>
          <w:b/>
          <w:sz w:val="24"/>
          <w:szCs w:val="24"/>
        </w:rPr>
      </w:pPr>
    </w:p>
    <w:p w14:paraId="1A9E70F5"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b/>
          <w:sz w:val="24"/>
          <w:szCs w:val="24"/>
        </w:rPr>
        <w:t>6.6.1 Общие положения</w:t>
      </w:r>
    </w:p>
    <w:p w14:paraId="4B602618" w14:textId="575C97D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Разрыв между стационарным и мобильным элементом (платформой и транспортными средствами) часто является ключевым элементом, наряду с транспортным сообщением и соединением с пунктом посадки и/или высадки. Доступность движущихся элементов транспорта имеет важное значение для обеспечения </w:t>
      </w:r>
      <w:r w:rsidR="0099066C">
        <w:rPr>
          <w:rFonts w:ascii="Times New Roman" w:hAnsi="Times New Roman" w:cs="Times New Roman"/>
          <w:sz w:val="24"/>
          <w:szCs w:val="24"/>
        </w:rPr>
        <w:t>лицам с инвалидностью</w:t>
      </w:r>
      <w:r w:rsidRPr="00805E26">
        <w:rPr>
          <w:rFonts w:ascii="Times New Roman" w:hAnsi="Times New Roman" w:cs="Times New Roman"/>
          <w:sz w:val="24"/>
          <w:szCs w:val="24"/>
        </w:rPr>
        <w:t xml:space="preserve"> доступа к транспорту безопасным и достойным образом.</w:t>
      </w:r>
    </w:p>
    <w:p w14:paraId="42A23E4F"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Сигнализация с помощью тактильного напольного покрытия контрастного цвета, расположенного вдоль края платформ на вокзалах, в трамваях и метро, а также на краю посадочных площадок на автобусных станциях, необходима для визуального и тактильного предупреждения о риске падения.</w:t>
      </w:r>
    </w:p>
    <w:p w14:paraId="653D4380"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Транспортные средства, которые позволяют или требуют от пассажира открывать двери на запрошенных остановках (например, автобус, метро), должны иметь на дверях звуковые и визуальные сигналы.</w:t>
      </w:r>
    </w:p>
    <w:p w14:paraId="7A53676E"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Ширина дверей должна обеспечивать комфортный проезд всем путешественникам.</w:t>
      </w:r>
    </w:p>
    <w:p w14:paraId="6CB3D04F"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Следующая информация посвящена доступности функций посадки и высадки на различных видах транспорта, а также взаимосвязи между инфраструктурой и транспортным средством.</w:t>
      </w:r>
    </w:p>
    <w:p w14:paraId="6936A603"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6.6.2 Воздушное судно</w:t>
      </w:r>
    </w:p>
    <w:p w14:paraId="708BB53A"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Посадка и высадка пассажиров воздушного судна должна производиться через телескопический мостик (максимально ограничивающий степень наклона) непосредственно из зоны посадки в самолет. Настоящий маршрут должен иметь те же характеристики, что и любой другой доступный маршрут, особенно в отношении указателей и освещения.</w:t>
      </w:r>
    </w:p>
    <w:p w14:paraId="3AB460BD" w14:textId="2ED91C45"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При отсутствии такого пассажирского трапа для обеспечения доступа к воздушному судну пассажиров с </w:t>
      </w:r>
      <w:r w:rsidR="00C0020B">
        <w:rPr>
          <w:rFonts w:ascii="Times New Roman" w:hAnsi="Times New Roman" w:cs="Times New Roman"/>
          <w:sz w:val="24"/>
          <w:szCs w:val="24"/>
        </w:rPr>
        <w:t>инвалидностью</w:t>
      </w:r>
      <w:r w:rsidRPr="00805E26">
        <w:rPr>
          <w:rFonts w:ascii="Times New Roman" w:hAnsi="Times New Roman" w:cs="Times New Roman"/>
          <w:sz w:val="24"/>
          <w:szCs w:val="24"/>
        </w:rPr>
        <w:t xml:space="preserve"> передвижения следует использовать механическое подъемное оборудование или пандусы.</w:t>
      </w:r>
    </w:p>
    <w:p w14:paraId="34F01771"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Надлежащее управление и транспортировка пассажирских инвалидных колясок, вспомогательных устройств или медицинского оборудования, которые будут использоваться по прибытии в пункт назначения, является ключевым моментом службы авиакомпании, и тот, кто управляет службой AST и/или службой багажа в каждом аэропорту, должен принять особую осторожность во избежание их повреждения, утраты или невозможности использования по прибытии в пункт назначения.</w:t>
      </w:r>
    </w:p>
    <w:p w14:paraId="79C00949"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Если доступ к воздушному судну осуществляется через пассажирский трап, люди должны иметь возможность использовать свою собственную инвалидную коляску с ручным управлением или другие персональные вспомогательные устройства до двери самолета и получить их обратно у двери самолета по прибытии.</w:t>
      </w:r>
    </w:p>
    <w:p w14:paraId="57314169" w14:textId="6E24E53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lastRenderedPageBreak/>
        <w:t xml:space="preserve">Системы авиакомпаний передают информацию о необходимости помощи с помощью четырехбуквенных кодов. Настоящие коды идентифицируют пассажиров с </w:t>
      </w:r>
      <w:r w:rsidR="00C0020B">
        <w:rPr>
          <w:rFonts w:ascii="Times New Roman" w:hAnsi="Times New Roman" w:cs="Times New Roman"/>
          <w:sz w:val="24"/>
          <w:szCs w:val="24"/>
        </w:rPr>
        <w:t>инвалидностью</w:t>
      </w:r>
      <w:r w:rsidRPr="00805E26">
        <w:rPr>
          <w:rFonts w:ascii="Times New Roman" w:hAnsi="Times New Roman" w:cs="Times New Roman"/>
          <w:sz w:val="24"/>
          <w:szCs w:val="24"/>
        </w:rPr>
        <w:t xml:space="preserve"> (см. </w:t>
      </w:r>
      <w:r w:rsidR="00C0020B">
        <w:rPr>
          <w:rFonts w:ascii="Times New Roman" w:hAnsi="Times New Roman" w:cs="Times New Roman"/>
          <w:sz w:val="24"/>
          <w:szCs w:val="24"/>
        </w:rPr>
        <w:t>п</w:t>
      </w:r>
      <w:r w:rsidRPr="00805E26">
        <w:rPr>
          <w:rFonts w:ascii="Times New Roman" w:hAnsi="Times New Roman" w:cs="Times New Roman"/>
          <w:sz w:val="24"/>
          <w:szCs w:val="24"/>
        </w:rPr>
        <w:t>риложение H).</w:t>
      </w:r>
    </w:p>
    <w:p w14:paraId="17A737C8"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Пассажирам, пользующимся средствами передвижения, необходимо будет предоставить информацию об их размере и весе, а также типе установленной батарейки, если таковая имеется. Перед погрузкой батарейки должны быть изолированы.</w:t>
      </w:r>
    </w:p>
    <w:p w14:paraId="605E19BC"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6.6.3 Поезд</w:t>
      </w:r>
    </w:p>
    <w:p w14:paraId="150E2781"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При посадке и высадке пассажиров поезда не должно быть перепадов высот между платформой и порогом поезда.</w:t>
      </w:r>
    </w:p>
    <w:p w14:paraId="5B0E2A0C"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При наличии разницы между высотой входа вагона и платформы на подвижном составе должны быть пандусы, переносные подъемники или платформы, которыми могут пользоваться сотрудники железнодорожной компании или персонал, принадлежащий оператору станции.</w:t>
      </w:r>
    </w:p>
    <w:p w14:paraId="66AFCCBD"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6.6.4 Метро-трамвай</w:t>
      </w:r>
    </w:p>
    <w:p w14:paraId="014E5B29"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Чтобы посадка и высадка из вагона метро, трамвая или подобных транспортных средств была доступна, пол вагонов должен находиться на высоте платформы. При наличии пространства между вагоном и платформой (например, на криволинейных станциях) по крайней мере один вагон со стороны каждого ограждения должен иметь борт или электромеханическую поверхность, перекрывающую зазор, чтобы обеспечить проезд без возможных несчастных случаев. При возникновении таких обстоятельств точка доступа в доступный вагон должна быть обозначена на платформе.</w:t>
      </w:r>
    </w:p>
    <w:p w14:paraId="01CEF827"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6.6.5 Автобусы (городские, междугородние и туристические)</w:t>
      </w:r>
    </w:p>
    <w:p w14:paraId="7C12B40D"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Для обеспечения возможности посадки и высадки пассажиров в автобусы (городские, междугородние и туристические) необходимо различать автобусы с фальшполом, которые должны быть оборудованы подъемной платформой, и автобусы с низким полом, которые должны иметь пандус для тех людей, кто не может подниматься по лестнице, а также для лиц, использующих вспомогательные технологии для доступа к транспортному средству.</w:t>
      </w:r>
    </w:p>
    <w:p w14:paraId="7492464A"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Транспортные средства должны иметь соответствующие поручни на дверях, чтобы помочь всем людям сохранять равновесие.</w:t>
      </w:r>
    </w:p>
    <w:p w14:paraId="451D6A9A"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6.6.6 Пассажиры судов и лодок</w:t>
      </w:r>
    </w:p>
    <w:p w14:paraId="148F6586"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Посадка и высадка пассажиров судов и лодок при городских или междугородних перевозках должны иметь, например, трапы, пандусы и пирсы, соответствующие надлежащим техническим критериям, где это необходимо, позволяющие обеспечить безопасную посадку и высадку пассажиров. Трудность состоит в том, чтобы свести к минимуму разницу по высоте или расстоянию между причалом и лодкой с учетом движения воды и часто мокрого пола или палубы.</w:t>
      </w:r>
    </w:p>
    <w:p w14:paraId="30430BAC"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6.6.7 Такси или небольшие транспортные средства</w:t>
      </w:r>
    </w:p>
    <w:p w14:paraId="172386C0" w14:textId="3753830F"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Посадка и выход из часто используемых такси или небольших транспортных средств невозможны для многих </w:t>
      </w:r>
      <w:r w:rsidR="009060C0">
        <w:rPr>
          <w:rFonts w:ascii="Times New Roman" w:hAnsi="Times New Roman" w:cs="Times New Roman"/>
          <w:sz w:val="24"/>
          <w:szCs w:val="24"/>
        </w:rPr>
        <w:t>лиц с инвалидностью</w:t>
      </w:r>
      <w:r w:rsidRPr="00805E26">
        <w:rPr>
          <w:rFonts w:ascii="Times New Roman" w:hAnsi="Times New Roman" w:cs="Times New Roman"/>
          <w:sz w:val="24"/>
          <w:szCs w:val="24"/>
        </w:rPr>
        <w:t>, поэтому достаточное их количество должно быть адаптировано с использованием конкретных критериев, чтобы ими мог пользоваться любой человек.</w:t>
      </w:r>
    </w:p>
    <w:p w14:paraId="48F52F3E"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01223FE9"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6.7 Салон транспортных средств</w:t>
      </w:r>
    </w:p>
    <w:p w14:paraId="30C1A23E" w14:textId="77777777" w:rsidR="00B90015" w:rsidRDefault="00B90015" w:rsidP="00F5488D">
      <w:pPr>
        <w:tabs>
          <w:tab w:val="left" w:pos="851"/>
        </w:tabs>
        <w:spacing w:after="0" w:line="240" w:lineRule="auto"/>
        <w:ind w:firstLine="567"/>
        <w:jc w:val="both"/>
        <w:rPr>
          <w:rFonts w:ascii="Times New Roman" w:hAnsi="Times New Roman" w:cs="Times New Roman"/>
          <w:sz w:val="24"/>
          <w:szCs w:val="24"/>
        </w:rPr>
      </w:pPr>
    </w:p>
    <w:p w14:paraId="19FA6DB7" w14:textId="1F8AF40F"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Зоны с системами зажимов, системами крепления или и тем, и другим следует отводить для пользователей инвалидных колясок или скутеров (самокатов) в автобусах и поездах. Места также должны быть зарезервированы для лиц с другими потребностями в передвижении или лиц, желающих пересесть на место со своего средства передвижения. Все эти места должны иметь поручни, а также кнопки остановки и экстренного вызова.</w:t>
      </w:r>
    </w:p>
    <w:p w14:paraId="374FD56E"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lastRenderedPageBreak/>
        <w:t>Следует уделить внимание расположению, контрасту, высоте и дизайну, обеспечивающему достаточный доступ и использование различных устройств, таких как приборы для обнаружения билетов, поручни, решетки и перильные ограждения, а также устройства открывания дверей.</w:t>
      </w:r>
    </w:p>
    <w:p w14:paraId="0CBBBB09"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Транспортные компании принимают собак-поводырей. В салоне транспортных средств должны быть предусмотрены пассажирские сиденья, обеспечивающие достаточно места для размещения собаки-поводыря и помощника.</w:t>
      </w:r>
    </w:p>
    <w:p w14:paraId="190310CE"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Несмотря на то, что конкретные правила об условиях размещения на борту пассажиров с собаками-поводырями или самих собак не существует, необходимо учитывать некоторые рекомендации и передовой опыт для обеспечения безопасной и комфортной поездки.</w:t>
      </w:r>
    </w:p>
    <w:p w14:paraId="25A85BB8"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Если в транспортном средстве есть туалеты (например, в поезде), в нем должно быть несколько туалетов, доступных для инвалидных колясок, и они должны быть расположены рядом с местами, отведенными для инвалидов-колясочников.</w:t>
      </w:r>
    </w:p>
    <w:p w14:paraId="46D3741D" w14:textId="7E044699"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В самолетах должно быть «встроенное кресло у прохода», позволяющее пассажирам использовать его (даже если для этого требуется помощь), чтобы перейти со своего места в туалет. Если внутренние размеры самолета это позволяют, в самолете должен быть хотя бы один туалет большего размера, чем остальные, в котором пассажиры с </w:t>
      </w:r>
      <w:r w:rsidR="009060C0">
        <w:rPr>
          <w:rFonts w:ascii="Times New Roman" w:hAnsi="Times New Roman" w:cs="Times New Roman"/>
          <w:sz w:val="24"/>
          <w:szCs w:val="24"/>
        </w:rPr>
        <w:t>инвалидностью</w:t>
      </w:r>
      <w:r w:rsidRPr="00805E26">
        <w:rPr>
          <w:rFonts w:ascii="Times New Roman" w:hAnsi="Times New Roman" w:cs="Times New Roman"/>
          <w:sz w:val="24"/>
          <w:szCs w:val="24"/>
        </w:rPr>
        <w:t xml:space="preserve"> передвижения могут переходить в туалет с бортового кресла.</w:t>
      </w:r>
    </w:p>
    <w:p w14:paraId="391A674F"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Что касается морского транспорта, то существует различие между большими судами, которые функционируют больше, как жилые здания, имеющие собственные службы общественного питания и досуга, и меньшими городскими и междугородными судами и туристическими плавсредствами. В первом случае следует учитывать те же критерии и технические рекомендации по внутренней доступности, что и в здании жилого типа с включенными в него услугами. В случае небольших судов для экскурсий или других услуг, по возможности, они должны быть соответствующим образом адаптированы.</w:t>
      </w:r>
    </w:p>
    <w:p w14:paraId="44FA1552"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Другими аспектами, которые следует учитывать при улучшении доступности транспортных средств, являются правильное расположение и проектирование:</w:t>
      </w:r>
    </w:p>
    <w:p w14:paraId="4910B98A"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а) номера мест, если они назначены так, чтобы их мог видеть каждый;</w:t>
      </w:r>
    </w:p>
    <w:p w14:paraId="21AAB94D" w14:textId="48F4A1E1"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b) приоритетные места для </w:t>
      </w:r>
      <w:r w:rsidR="009060C0">
        <w:rPr>
          <w:rFonts w:ascii="Times New Roman" w:hAnsi="Times New Roman" w:cs="Times New Roman"/>
          <w:sz w:val="24"/>
          <w:szCs w:val="24"/>
        </w:rPr>
        <w:t>лиц с инвалидностью</w:t>
      </w:r>
      <w:r w:rsidRPr="00805E26">
        <w:rPr>
          <w:rFonts w:ascii="Times New Roman" w:hAnsi="Times New Roman" w:cs="Times New Roman"/>
          <w:sz w:val="24"/>
          <w:szCs w:val="24"/>
        </w:rPr>
        <w:t xml:space="preserve"> передвижения или общения и, где это применимо, для мест, предназначенных для тех, кто пользуется инвалидными колясками или скутерами, а также для тех, у кого есть собаки-поводыри;</w:t>
      </w:r>
    </w:p>
    <w:p w14:paraId="2D939478"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c) горизонтальные и вертикальные поручни;</w:t>
      </w:r>
    </w:p>
    <w:p w14:paraId="11B37CBD"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d) кнопки вызова и кнопки открытия дверей;</w:t>
      </w:r>
    </w:p>
    <w:p w14:paraId="2DC51A88"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e) места, отведенные для хранения багажа;</w:t>
      </w:r>
    </w:p>
    <w:p w14:paraId="7D978BE6"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е) аудиовизуальные услуги, предлагаемые в дальних поездках, с субтитрами и аудиоописанием;</w:t>
      </w:r>
    </w:p>
    <w:p w14:paraId="39DEF51C"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g) при предоставлении дополнительной информации о линии автобуса или метро она должна иметь световые и звуковые индикаторы (т. е. табло с маршрутом), которые предоставляют информацию, например, об остановках и местах на маршруте, по возможности с помощью системы индукционной петли;</w:t>
      </w:r>
    </w:p>
    <w:p w14:paraId="396E0512"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h) информация об услугах внутри транспортного средства или о туризме в различных форматах, включая аудио, бумажный, шрифт Брайля и крупный шрифт.</w:t>
      </w:r>
    </w:p>
    <w:p w14:paraId="4CC54B78"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47ED22D2"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6.8 Дорожная инфраструктура</w:t>
      </w:r>
    </w:p>
    <w:p w14:paraId="519C7B72" w14:textId="77777777" w:rsidR="00B90015" w:rsidRDefault="00B90015" w:rsidP="00F5488D">
      <w:pPr>
        <w:tabs>
          <w:tab w:val="left" w:pos="851"/>
        </w:tabs>
        <w:spacing w:after="0" w:line="240" w:lineRule="auto"/>
        <w:ind w:firstLine="567"/>
        <w:jc w:val="both"/>
        <w:rPr>
          <w:rFonts w:ascii="Times New Roman" w:hAnsi="Times New Roman" w:cs="Times New Roman"/>
          <w:sz w:val="24"/>
          <w:szCs w:val="24"/>
        </w:rPr>
      </w:pPr>
    </w:p>
    <w:p w14:paraId="6F5D9F2A" w14:textId="0F79E03F"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Проектирование дорог и ресурсы влияют на тех, кто путешествует на автомобиле, такси, автобусе или аналогичных видах транспорта.</w:t>
      </w:r>
    </w:p>
    <w:p w14:paraId="75AFF608" w14:textId="7E0020DA"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На главных дорогах, особенно на платных дорогах, через равные промежутки времени должны быть оборудованы зоны отдыха, оборудованные такими удобствами и услугами, </w:t>
      </w:r>
      <w:r w:rsidRPr="00805E26">
        <w:rPr>
          <w:rFonts w:ascii="Times New Roman" w:hAnsi="Times New Roman" w:cs="Times New Roman"/>
          <w:sz w:val="24"/>
          <w:szCs w:val="24"/>
        </w:rPr>
        <w:lastRenderedPageBreak/>
        <w:t xml:space="preserve">как парковочные места, мебель, туалеты и телефоны экстренных служб, доступные для всех, особенно для путешественников </w:t>
      </w:r>
      <w:r w:rsidR="009060C0">
        <w:rPr>
          <w:rFonts w:ascii="Times New Roman" w:hAnsi="Times New Roman" w:cs="Times New Roman"/>
          <w:sz w:val="24"/>
          <w:szCs w:val="24"/>
        </w:rPr>
        <w:t>с инвалидностью</w:t>
      </w:r>
      <w:r w:rsidRPr="00805E26">
        <w:rPr>
          <w:rFonts w:ascii="Times New Roman" w:hAnsi="Times New Roman" w:cs="Times New Roman"/>
          <w:sz w:val="24"/>
          <w:szCs w:val="24"/>
        </w:rPr>
        <w:t>.</w:t>
      </w:r>
    </w:p>
    <w:p w14:paraId="7A7E80C5"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Автозаправочные станции должны рассмотреть возможность включения аналогичных услуг для людей, которые в них нуждаются.</w:t>
      </w:r>
    </w:p>
    <w:p w14:paraId="621F0D1C"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5C46DBA3"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7 Городские и сельские туристические зоны</w:t>
      </w:r>
    </w:p>
    <w:p w14:paraId="4718E9E8" w14:textId="77777777" w:rsidR="00B90015" w:rsidRDefault="00B90015" w:rsidP="00F5488D">
      <w:pPr>
        <w:tabs>
          <w:tab w:val="left" w:pos="851"/>
        </w:tabs>
        <w:spacing w:after="0" w:line="240" w:lineRule="auto"/>
        <w:ind w:firstLine="567"/>
        <w:jc w:val="both"/>
        <w:rPr>
          <w:rFonts w:ascii="Times New Roman" w:hAnsi="Times New Roman" w:cs="Times New Roman"/>
          <w:b/>
          <w:sz w:val="24"/>
          <w:szCs w:val="24"/>
        </w:rPr>
      </w:pPr>
    </w:p>
    <w:p w14:paraId="2564EEB5" w14:textId="7B38A4D8"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b/>
          <w:sz w:val="24"/>
          <w:szCs w:val="24"/>
        </w:rPr>
        <w:t>7.1 Общие положения</w:t>
      </w:r>
    </w:p>
    <w:p w14:paraId="17BF6C75" w14:textId="77777777" w:rsidR="00B90015" w:rsidRDefault="00B90015" w:rsidP="00F5488D">
      <w:pPr>
        <w:tabs>
          <w:tab w:val="left" w:pos="851"/>
        </w:tabs>
        <w:spacing w:after="0" w:line="240" w:lineRule="auto"/>
        <w:ind w:firstLine="567"/>
        <w:jc w:val="both"/>
        <w:rPr>
          <w:rFonts w:ascii="Times New Roman" w:hAnsi="Times New Roman" w:cs="Times New Roman"/>
          <w:sz w:val="24"/>
          <w:szCs w:val="24"/>
        </w:rPr>
      </w:pPr>
    </w:p>
    <w:p w14:paraId="2C265E36" w14:textId="21D23170"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Городская зона является фундаментальной средой доступности в туризме, поскольку любое направление должно использовать городское пространство в качестве промежуточного пространства для доступа к туристическим зданиям, транспорту или как само туристическое направление.</w:t>
      </w:r>
    </w:p>
    <w:p w14:paraId="56F909E5"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В настоящем пункте основное внимание уделяется рекомендациям и требованиям, обеспечивающим доступ к городским туристическим пространствам, как в городах, так и в сельской местности, в частности, в отношении городского планирования, характеристик улиц и городской обстановки, площадей, парков и городских пляжей.</w:t>
      </w:r>
    </w:p>
    <w:p w14:paraId="2AFD6C96"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573B7A87"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7.2 Пешеходные туристические маршруты</w:t>
      </w:r>
    </w:p>
    <w:p w14:paraId="438F7EE2" w14:textId="77777777" w:rsidR="00B90015" w:rsidRDefault="00B90015" w:rsidP="00F5488D">
      <w:pPr>
        <w:tabs>
          <w:tab w:val="left" w:pos="851"/>
        </w:tabs>
        <w:spacing w:after="0" w:line="240" w:lineRule="auto"/>
        <w:ind w:firstLine="567"/>
        <w:jc w:val="both"/>
        <w:rPr>
          <w:rFonts w:ascii="Times New Roman" w:hAnsi="Times New Roman" w:cs="Times New Roman"/>
          <w:b/>
          <w:sz w:val="24"/>
          <w:szCs w:val="24"/>
        </w:rPr>
      </w:pPr>
    </w:p>
    <w:p w14:paraId="1FD86430" w14:textId="63C6253D"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b/>
          <w:sz w:val="24"/>
          <w:szCs w:val="24"/>
        </w:rPr>
        <w:t>7.2.1 Общие положения</w:t>
      </w:r>
    </w:p>
    <w:p w14:paraId="4B88426E"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При проектировании пешеходных маршрутов в туристическом месте необходимо учитывать характеристики доступности любого пешеходного маршрута в городском пространстве, принимая во внимание существующие правила в каждом месте. В пешеходных маршрутах необходимо учитывать горизонтальное движение, перепады уровней, общественные услуги и пространственную ориентацию пешеходов.</w:t>
      </w:r>
    </w:p>
    <w:p w14:paraId="735286B6"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7.2.2 Внешние горизонтальные потоки движения</w:t>
      </w:r>
    </w:p>
    <w:p w14:paraId="4006F1EC"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7.2.2.1 Общие положения</w:t>
      </w:r>
    </w:p>
    <w:p w14:paraId="657BC3AC"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а) При проектировании пешеходных зон необходимо учитывать по крайней мере один доступный пешеходный маршрут, ведущий к любой точке туристического интереса или услуги для туристов (например, доступ к жилью, транспорту).</w:t>
      </w:r>
    </w:p>
    <w:p w14:paraId="580E8EA0"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b) Улицы должны включать все подробные требования к доступным путям, движению в пространстве и доступным пешеходным маршрутам и тротуарам, в соответствии с указанием в 4.5.</w:t>
      </w:r>
    </w:p>
    <w:p w14:paraId="44C0280A"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7.2.2.2 Пространства для движения и доступные пешеходные маршруты</w:t>
      </w:r>
    </w:p>
    <w:p w14:paraId="1ACCD749"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Доступные пешеходные маршруты должны иметь достаточную ширину и высоту, чтобы гарантировать возможность передвижения, перехода и маневрирования для всех пешеходов (например, людей с нарушениями зрения, использующих собак-поводырей, лиц, пользующихся инвалидными колясками). Городские элементы на доступном пешеходном маршруте должны располагаться упорядоченно и не мешать свободному проходу пешеходной полосы. В коммерческих зонах следует избегать препятствий (например, вывесок, товаров для продажи, столов и стульев, барных зонтов, навесов), которые мешают доступным маршрутам.</w:t>
      </w:r>
    </w:p>
    <w:p w14:paraId="2406A8C0"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7.2.2.3 Материалы поверхности и тротуары</w:t>
      </w:r>
    </w:p>
    <w:p w14:paraId="2E848F63"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Ненастная погода (например, дождь, гололед, снег) должна учитываться при доступности тротуара с точки зрения сопротивления скольжению и удобства ходьбы. Таким образом, тротуар должен быть нескользким как в сухую, так и влажную погоду, а также на нем не должно быть снега, льда, листьев или любых других элементов, затрудняющих ходьбу. Также расположение решеток и водостоков предотвращает образование луж и </w:t>
      </w:r>
      <w:r w:rsidRPr="00805E26">
        <w:rPr>
          <w:rFonts w:ascii="Times New Roman" w:hAnsi="Times New Roman" w:cs="Times New Roman"/>
          <w:sz w:val="24"/>
          <w:szCs w:val="24"/>
        </w:rPr>
        <w:lastRenderedPageBreak/>
        <w:t>должно иметь размер, не затрудняющий проезд инвалидной коляски или человека с тростью.</w:t>
      </w:r>
    </w:p>
    <w:p w14:paraId="258802C0"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7.2.2.4 Пешеходные переходы</w:t>
      </w:r>
    </w:p>
    <w:p w14:paraId="6DDE480E"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Применяются следующие требования и рекомендации:</w:t>
      </w:r>
    </w:p>
    <w:p w14:paraId="037F25CB"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а) Пешеходные переходы должны иметь достаточную ширину, чтобы позволить двум людям пересечь проезжую часть бок о бок или пройти друг мимо друга легко и безопасно, без ненужных задержек или препятствий. Время подачи сигнала должно быть оптимизировано в соответствии со скоростью перехода пешеходов.</w:t>
      </w:r>
    </w:p>
    <w:p w14:paraId="3FD99505"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b) Пешеходные переходы должны быть удобно расположены, четко обозначены и не иметь препятствий, чтобы их могли видеть все пешеходы.</w:t>
      </w:r>
    </w:p>
    <w:p w14:paraId="1936A41B"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c) Пешеходные переходы должны иметь ровный доступ с пандусом или приподнятым переходом дороги (например, с подходящими поперечными и продольными уклонами), чтобы позволить всем людям, включая людей, использующих колесные средства передвижения, родителей с колясками и людей с трудностями при ходьбе, переходить дорогу самостоятельно, легко и безопасно.</w:t>
      </w:r>
    </w:p>
    <w:p w14:paraId="604257A1"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d) Тактильное предупреждение для людей с нарушениями зрения должно быть предусмотрено по всей ширине ровной поверхности там, где есть опущенный бордюр или поднятая дорога. Если пешеходный переход не перпендикулярен, необходимо обеспечить тактильное направление поперек дороги.</w:t>
      </w:r>
    </w:p>
    <w:p w14:paraId="6C28A1B0"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e) При необходимости должна быть предусмотрена звуковая сигнализация о состоянии светофора для людей с нарушениями зрения.</w:t>
      </w:r>
    </w:p>
    <w:p w14:paraId="6DCFD3D9"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f) Если предусмотрены визуальные сигналы пересечения, они должны быть дополнены звуковыми сигналами.</w:t>
      </w:r>
    </w:p>
    <w:p w14:paraId="4C1057A4"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7.2.2.5 Велосипедные дорожки</w:t>
      </w:r>
    </w:p>
    <w:p w14:paraId="29FF1DEC"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Велосипедные дорожки должны быть отделены от пешеходного маршрута и не должны препятствовать использованию имеющегося оборудования и сооружений (например, автобусных остановок, пандусов). Хотя существуют различные критерии приоритета, по мнению разных стран, должны быть обеспечены доступность и безопасность пешеходов.</w:t>
      </w:r>
    </w:p>
    <w:p w14:paraId="180EDE82"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7.2.3 Смена уровней: лестницы, пандусы, лифты</w:t>
      </w:r>
    </w:p>
    <w:p w14:paraId="0D7AE7E3"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b/>
          <w:sz w:val="24"/>
          <w:szCs w:val="24"/>
        </w:rPr>
        <w:t>7.2.3.1 Лестницы и пандусы</w:t>
      </w:r>
    </w:p>
    <w:p w14:paraId="3F1EADF5"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В дополнение к требованиям, включенным в 4.5, к внешним маршрутам применяются следующие особые критерии:</w:t>
      </w:r>
    </w:p>
    <w:p w14:paraId="17045637"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а) Внешние пандусы и подходы к ним должны быть надлежащим образом дренированы во избежание стекания воды по пандусу или скопления на площадках и подходах.</w:t>
      </w:r>
    </w:p>
    <w:p w14:paraId="1C6C3707"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b) Дренажная решетка, находящаяся в пределах пандуса, должна быть установлена заподлицо с поверхностью и иметь узкие отверстия, перпендикулярные пути движения пешеходов, чтобы избежать дискомфорта или застревания.</w:t>
      </w:r>
    </w:p>
    <w:p w14:paraId="7E87C01C"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c) Материалы поверхности, используемые для внешнего пандуса, должны быть прочными и простыми в уходе, а также не скользить во влажном состоянии, чтобы выдерживать дождь и другие факторы окружающей среды.</w:t>
      </w:r>
    </w:p>
    <w:p w14:paraId="38E1F7B2"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d)  Материал поручней, предусмотренных для наружных лестниц или пандусов, должен иметь низкую теплопроводность, чтобы избежать дискомфорта при захвате пользователями.</w:t>
      </w:r>
    </w:p>
    <w:p w14:paraId="1A59D83B"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7.2.3.2 Механические элементы для преодоления изменений уровня</w:t>
      </w:r>
    </w:p>
    <w:p w14:paraId="03C909A8"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При проектировании эскалаторов, травалаторов (движущихся тротуаров), лифтов и подъемных платформ необходимо учитывать все подробные требования 4.5. Кроме того, могут применяться местные коды или коды страны.</w:t>
      </w:r>
    </w:p>
    <w:p w14:paraId="52842AAD"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lastRenderedPageBreak/>
        <w:t>7.2.4 Положения и общественные услуги на пешеходных туристических маршрутах</w:t>
      </w:r>
    </w:p>
    <w:p w14:paraId="336614FA"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7.2.4.1 Зоны отдыха</w:t>
      </w:r>
    </w:p>
    <w:p w14:paraId="6E3F8466"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Вдоль туристических маршрутов должны быть предусмотрены зоны отдыха с подходящими сиденьями (например, по высоте, спинке, подлокотникам) и защитной зоной (например, от дождя, солнца, ветра, снега).</w:t>
      </w:r>
    </w:p>
    <w:p w14:paraId="13E8485F"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7.2.4.2 Общественные туалеты</w:t>
      </w:r>
    </w:p>
    <w:p w14:paraId="512D0EC5"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Общественные туалеты должны быть рекламированы для облегчения их использования туристами. Такие туалеты должны быть доступными (т. е. их легко найти и использовать), а их размеры и характеристики должны облегчать пользование ими любому человеку, независимо от его возможностей (см. 4.5.17).</w:t>
      </w:r>
    </w:p>
    <w:p w14:paraId="37E04AF8"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7.2.4.3 Пункты туристической информации</w:t>
      </w:r>
    </w:p>
    <w:p w14:paraId="32A8D29A"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В основных точках города должны быть пункты туристической информации. Настоящие помещения должны быть доступными (например, месторасположение, площадка без ступенек, пространство для маневра, стойка, визуальная и акустическая информация).</w:t>
      </w:r>
    </w:p>
    <w:p w14:paraId="638CD0BC"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7.2.4.4 Другие положения и общественные услуги на туристических улицах</w:t>
      </w:r>
    </w:p>
    <w:p w14:paraId="2C309CF5"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В туристических зонах имеется множество элементов городского оборудования, таких как киоски, общественные телефоны, торговые автоматы, банкоматы, урны для мусора, контейнеры для мусора, почтовые ящики, питьевые фонтанчики, террасы и навесы, и они должны обеспечивать свободное пространство вдоль маршрута и иметь функции доступности (например, по высоте, пространство использования, устройства, инструкции), которые позволяют легко использовать его любому человеку, даже если он не знаком с его применением.</w:t>
      </w:r>
    </w:p>
    <w:p w14:paraId="4CF6E967"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7.2.5 Доступные городские системы навигации для туристов</w:t>
      </w:r>
    </w:p>
    <w:p w14:paraId="376504BC"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Различные критерии ориентации пешеходов в туристических зонах можно найти в разделе 4.5. В частности, следует поощрять использование определенных доступных элементов городской среды, таких как городские карты, указатели направления для пешеходов относительно достопримечательностей, освещение и освещенность, а также пешеходные маршруты.</w:t>
      </w:r>
    </w:p>
    <w:p w14:paraId="397384DA"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Также можно использовать доступные телефонные приложения, которые предоставляют информацию о доступности, например, туалетов и ресторанов.</w:t>
      </w:r>
    </w:p>
    <w:p w14:paraId="1FBC6FE5"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Карты местоположения в конкретных точках маршрута должны быть снабжены указанием пешеходных дорожек, пространств, расстояний и доступных услуг или указанием доступного маршрута(ов) и текущего местоположения.</w:t>
      </w:r>
    </w:p>
    <w:p w14:paraId="1B1D6FB9"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4F77680A"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7.3 Особенности особых туристических зон</w:t>
      </w:r>
    </w:p>
    <w:p w14:paraId="69B564B1" w14:textId="77777777" w:rsidR="00B90015" w:rsidRDefault="00B90015" w:rsidP="00F5488D">
      <w:pPr>
        <w:tabs>
          <w:tab w:val="left" w:pos="851"/>
        </w:tabs>
        <w:spacing w:after="0" w:line="240" w:lineRule="auto"/>
        <w:ind w:firstLine="567"/>
        <w:jc w:val="both"/>
        <w:rPr>
          <w:rFonts w:ascii="Times New Roman" w:hAnsi="Times New Roman" w:cs="Times New Roman"/>
          <w:b/>
          <w:sz w:val="24"/>
          <w:szCs w:val="24"/>
        </w:rPr>
      </w:pPr>
    </w:p>
    <w:p w14:paraId="32DF1B07" w14:textId="73038941"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7.3.1 Окрестности туристических объектов</w:t>
      </w:r>
    </w:p>
    <w:p w14:paraId="341CBBC0"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Окрестности туристических достопримечательностей (т.е. близлежащие музеи, памятники, станции, гостиницы, пляжи) являются зонами большего притока туристов, которые, возможно, не знакомы с городом, поэтому необходимо учитывать доступность некоторых элементов и пространств, в частности:</w:t>
      </w:r>
    </w:p>
    <w:p w14:paraId="4D5B9748"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а) резервирование парковочных мест и зарезервированных мест для людей с ограниченной подвижностью, а также непрерывных и безопасных маршрутов для пешеходов;</w:t>
      </w:r>
    </w:p>
    <w:p w14:paraId="4DC77986"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b) соединения с общественным транспортом и предоставление зон соединения с общественным транспортом, которые должны иметь простую и точную информацию о предоставляемых там услугах, например, пункты назначения и расписание;</w:t>
      </w:r>
    </w:p>
    <w:p w14:paraId="788DF7BF"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lastRenderedPageBreak/>
        <w:t>c) наружные указатели с указанием пешеходных маршрутов, ведущих к достопримечательностям города или обратно к ним (например, к центру города).</w:t>
      </w:r>
    </w:p>
    <w:p w14:paraId="65B40FC7"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7.3.2 Туристические маршруты по объектам наследия</w:t>
      </w:r>
    </w:p>
    <w:p w14:paraId="47CE2C05"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7.3.2.1 Исторические центры городов</w:t>
      </w:r>
    </w:p>
    <w:p w14:paraId="4B7B96C7"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Во многих туристических направлениях исторический центр города является одним из наиболее посещаемых мест, но он представляет для посетителей больше трудностей с доступом. По этой причине применяются следующие особые требования и рекомендации:</w:t>
      </w:r>
    </w:p>
    <w:p w14:paraId="5F543DC3"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а) Тротуары должны иметь достаточную ширину для проезда человека и пользователя инвалидной коляски. Если настоящее невозможно, следует изучить возможность пешеходной доступности (т. е. ограничения доступа на улицу только для пешеходов) или совместного использования пространства.</w:t>
      </w:r>
    </w:p>
    <w:p w14:paraId="3DD24A24"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b) Доступный пешеходный маршрут должен быть ровным, без использования брусчатки или отдельных тротуаров с отдельными участками. Если настоящее невозможно, одним из решений может быть обеспечение ровной дороги с выровненными швами между булыжниками, чтобы облегчить проезд инвалидных колясок или детских колясок, а также не допустить спотыканий и падений. Также следует убедиться, что поверхность не скользкая ни в сухих, ни в мокрых условиях.</w:t>
      </w:r>
    </w:p>
    <w:p w14:paraId="47731AEC"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c) На сложных маршрутах следует усилить указатели направления и сигнализацию основных достопримечательностей и ориентиров, чтобы облегчить ориентацию туристов и не допустить, чтобы люди заблудились.</w:t>
      </w:r>
    </w:p>
    <w:p w14:paraId="25DCB364" w14:textId="0304E416"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d) Должно быть обеспечено размещение транспортных средств для </w:t>
      </w:r>
      <w:r w:rsidR="009060C0">
        <w:rPr>
          <w:rFonts w:ascii="Times New Roman" w:hAnsi="Times New Roman" w:cs="Times New Roman"/>
          <w:sz w:val="24"/>
          <w:szCs w:val="24"/>
        </w:rPr>
        <w:t>лиц с инвалидностью</w:t>
      </w:r>
      <w:r w:rsidRPr="00805E26">
        <w:rPr>
          <w:rFonts w:ascii="Times New Roman" w:hAnsi="Times New Roman" w:cs="Times New Roman"/>
          <w:sz w:val="24"/>
          <w:szCs w:val="24"/>
        </w:rPr>
        <w:t xml:space="preserve"> передвижения, особенно когда весь центр очень трудно пересечь. Должен быть разрешен проезд адаптированных транспортных средств (общественных или частных), оказывающих услуги </w:t>
      </w:r>
      <w:r w:rsidR="009060C0">
        <w:rPr>
          <w:rFonts w:ascii="Times New Roman" w:hAnsi="Times New Roman" w:cs="Times New Roman"/>
          <w:sz w:val="24"/>
          <w:szCs w:val="24"/>
        </w:rPr>
        <w:t>лицам с инвалидностью</w:t>
      </w:r>
      <w:r w:rsidRPr="00805E26">
        <w:rPr>
          <w:rFonts w:ascii="Times New Roman" w:hAnsi="Times New Roman" w:cs="Times New Roman"/>
          <w:sz w:val="24"/>
          <w:szCs w:val="24"/>
        </w:rPr>
        <w:t xml:space="preserve"> (т.е. даже в ограниченных пространствах). Кроме того, должна быть обеспечена близость остановок общественного транспорта без необходимости проходить пешком большие расстояния.</w:t>
      </w:r>
    </w:p>
    <w:p w14:paraId="1EDACD23"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7.3.2.2 Археологические памятники</w:t>
      </w:r>
    </w:p>
    <w:p w14:paraId="4AFC67F8"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При раскопках или археологических объектах территория, которую можно посетить, должна быть доступна полностью и иметь доступный маршрут (см. 4.5). Однако следует проявлять особую осторожность, чтобы не повредить те самые особенности, которые в первую очередь делают сайт привлекательным.</w:t>
      </w:r>
    </w:p>
    <w:p w14:paraId="502D6E08"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Отдельно следует рассмотреть следующее:</w:t>
      </w:r>
    </w:p>
    <w:p w14:paraId="79E31A0B"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а) Доступность маршрута означает, что следует избегать ступенек и пандусов с крутым уклоном. Маршрут должен иметь достаточную ширину для проезда двух человек или маневра инвалидной коляски, а также, при необходимости, иметь боковую защиту, т.е. ограждения), не закрывающие обзора археологических находок.</w:t>
      </w:r>
    </w:p>
    <w:p w14:paraId="186B22D7"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b) Следует избегать использования стальных решетчатых полов, так как трость, костыль или каблуки обуви могут захватываться или зацепиться, что может привести к падению. Кроме того, такой пол может вызвать головокружение.</w:t>
      </w:r>
    </w:p>
    <w:p w14:paraId="61245BE8"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c) Площадка должна быть полностью хорошо освещена в часы работы, как днем, так и ночью.</w:t>
      </w:r>
    </w:p>
    <w:p w14:paraId="13D07348"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7.3.2.3 Природные парки и исторические сады</w:t>
      </w:r>
    </w:p>
    <w:p w14:paraId="3EE35BEF"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Природная среда, являющаяся туристическим направлением, имеет дополнительные трудности с точки зрения содержания. Некоторые элементы, которые следует учитывать конкретно, включают:</w:t>
      </w:r>
    </w:p>
    <w:p w14:paraId="334AC44E"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а) Следует позаботиться о растительности, включая расположение и размер ветвей (т. е. иметь план периодической обрезки), чтобы не создавать препятствий на маршруте. Аналогичным образом необходимо учитывать наличие элементов растений, которые создают трудности на дороге (например, скользкие листья, ветки или плоды, о которые можно споткнуться).</w:t>
      </w:r>
    </w:p>
    <w:p w14:paraId="5659AE10"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lastRenderedPageBreak/>
        <w:t>b) Погода может повлиять на доступность маршрутов. Пешеходные маршруты следует пересматривать и кондиционировать, чтобы обеспечить доступность после сезона дождей, чтобы избежать выступов, стоков, луж или любой деформации или обстоятельств, затрудняющих проход.</w:t>
      </w:r>
    </w:p>
    <w:p w14:paraId="497791D3"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c) К прибрежным средам, таким как пляжи, пристани для яхт и пристани, предъявляются особые требования по обеспечению доступности. См. 8.4.2 для получения дополнительной информации о морских и пляжных особенностях и требованиях.</w:t>
      </w:r>
    </w:p>
    <w:p w14:paraId="3880BEE3"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7.3.3 Туристические маршруты по торговым улицам и зонам отдыха и общественного питания</w:t>
      </w:r>
    </w:p>
    <w:p w14:paraId="3E27CC1A" w14:textId="499E8B1F"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На улицах или в коммерческих зонах туристических направлений большое количество людей и элементов может препятствовать доступности для </w:t>
      </w:r>
      <w:r w:rsidR="009060C0">
        <w:rPr>
          <w:rFonts w:ascii="Times New Roman" w:hAnsi="Times New Roman" w:cs="Times New Roman"/>
          <w:sz w:val="24"/>
          <w:szCs w:val="24"/>
        </w:rPr>
        <w:t>лиц с инвалидностью</w:t>
      </w:r>
      <w:r w:rsidRPr="00805E26">
        <w:rPr>
          <w:rFonts w:ascii="Times New Roman" w:hAnsi="Times New Roman" w:cs="Times New Roman"/>
          <w:sz w:val="24"/>
          <w:szCs w:val="24"/>
        </w:rPr>
        <w:t>, поэтому в этих зонах следует учитывать следующее:</w:t>
      </w:r>
    </w:p>
    <w:p w14:paraId="17CDDFC8"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а) Должны быть предусмотрены указатели, чтобы туристы всегда могли ориентироваться, независимо от количества людей и элементов.</w:t>
      </w:r>
    </w:p>
    <w:p w14:paraId="500EC96E"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b) Коммерческие элементы, включая элементы внутри магазинов (например, информация о меню, образцы продукции), должны быть расположены так, чтобы их было легко обнаружить, и они не создавали препятствий для туристов.</w:t>
      </w:r>
    </w:p>
    <w:p w14:paraId="62526FA1"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c) Доступ к магазинам важен для всех; следует не допускать магазинов со ступеньками. Кроме того, следует не допускать магазинов с запутанной или сложной идентификацией.</w:t>
      </w:r>
    </w:p>
    <w:p w14:paraId="0F915832"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55F12E6F"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8 Досуг</w:t>
      </w:r>
    </w:p>
    <w:p w14:paraId="5B4C27CB" w14:textId="77777777" w:rsidR="00B90015" w:rsidRDefault="00B90015" w:rsidP="00F5488D">
      <w:pPr>
        <w:tabs>
          <w:tab w:val="left" w:pos="851"/>
        </w:tabs>
        <w:spacing w:after="0" w:line="240" w:lineRule="auto"/>
        <w:ind w:firstLine="567"/>
        <w:jc w:val="both"/>
        <w:rPr>
          <w:rFonts w:ascii="Times New Roman" w:hAnsi="Times New Roman" w:cs="Times New Roman"/>
          <w:b/>
          <w:sz w:val="24"/>
          <w:szCs w:val="24"/>
        </w:rPr>
      </w:pPr>
    </w:p>
    <w:p w14:paraId="208F41FA" w14:textId="6EE4D1A9" w:rsid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8.1 Общие положения</w:t>
      </w:r>
    </w:p>
    <w:p w14:paraId="6A805031" w14:textId="77777777" w:rsidR="00B90015" w:rsidRPr="00805E26" w:rsidRDefault="00B90015" w:rsidP="00F5488D">
      <w:pPr>
        <w:tabs>
          <w:tab w:val="left" w:pos="851"/>
        </w:tabs>
        <w:spacing w:after="0" w:line="240" w:lineRule="auto"/>
        <w:ind w:firstLine="567"/>
        <w:jc w:val="both"/>
        <w:rPr>
          <w:rFonts w:ascii="Times New Roman" w:hAnsi="Times New Roman" w:cs="Times New Roman"/>
          <w:b/>
          <w:sz w:val="24"/>
          <w:szCs w:val="24"/>
        </w:rPr>
      </w:pPr>
    </w:p>
    <w:p w14:paraId="32E2CBA5"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Для всех видов деятельности, независимо от того, где они осуществляются, поставщик услуг должен соблюдать требования и учитывать следующие рекомендации:</w:t>
      </w:r>
    </w:p>
    <w:p w14:paraId="41AB38C8"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а) Должна существовать политика продажи билетов и ценообразования, предлагающая одинаковые возможности для всех клиентов. Если основной опыт не может быть адаптирован по критериям безопасности, должен быть предоставлен альтернативный опыт в соответствии с билетной и ценовой политикой.</w:t>
      </w:r>
    </w:p>
    <w:p w14:paraId="60AE2134"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b) Поставщик услуг должен предложить способ связи с лицами, ответственными за услугу, по любым вопросам (например, справочная стойка, звонок менеджеру).</w:t>
      </w:r>
    </w:p>
    <w:p w14:paraId="133CABD9"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c) Все политики, касающиеся доступа, ограничений или ограничений в отношении услуг (например, приоритет, политика в отношении животных, вспомогательные устройства, предоставление оборудования в аренду, предъявление документов, удостоверяющих личность) должны быть доступны аудитории онлайн и на месте и должны быть четко отображены.</w:t>
      </w:r>
    </w:p>
    <w:p w14:paraId="19996326" w14:textId="28D3E3FF"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d) Лица </w:t>
      </w:r>
      <w:r w:rsidR="00EA4537">
        <w:rPr>
          <w:rFonts w:ascii="Times New Roman" w:hAnsi="Times New Roman" w:cs="Times New Roman"/>
          <w:sz w:val="24"/>
          <w:szCs w:val="24"/>
        </w:rPr>
        <w:t>с инвалидностью</w:t>
      </w:r>
      <w:r w:rsidRPr="00805E26">
        <w:rPr>
          <w:rFonts w:ascii="Times New Roman" w:hAnsi="Times New Roman" w:cs="Times New Roman"/>
          <w:sz w:val="24"/>
          <w:szCs w:val="24"/>
        </w:rPr>
        <w:t xml:space="preserve">, возможно, будут путешествовать с личным помощником или помощником по уходу, собаками-поводырями или и тем, и другим. Поставщики услуг не должны отказывать в обслуживании лицам с </w:t>
      </w:r>
      <w:r w:rsidR="00EA4537">
        <w:rPr>
          <w:rFonts w:ascii="Times New Roman" w:hAnsi="Times New Roman" w:cs="Times New Roman"/>
          <w:sz w:val="24"/>
          <w:szCs w:val="24"/>
        </w:rPr>
        <w:t>инвалидностью</w:t>
      </w:r>
      <w:r w:rsidRPr="00805E26">
        <w:rPr>
          <w:rFonts w:ascii="Times New Roman" w:hAnsi="Times New Roman" w:cs="Times New Roman"/>
          <w:sz w:val="24"/>
          <w:szCs w:val="24"/>
        </w:rPr>
        <w:t>, путешествующим самостоятельно.</w:t>
      </w:r>
    </w:p>
    <w:p w14:paraId="2C7D6EF0"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e) Информация о доступном транспорте, позволяющем добраться до места проведения, других доступных местах и услугах на туристическом объекте должна предоставляться онлайн и на месте.</w:t>
      </w:r>
    </w:p>
    <w:p w14:paraId="6315C7A0"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f) Для выполнения некоторых действий необходимо использование самокатов, костылей, инвалидных колясок и вибробудильников для глухих, чтобы занятие приносило удовольствие. Предоставление и информация о таких устройствах и продуктах должны быть доступны во всех туристических службах, где это необходимо.</w:t>
      </w:r>
    </w:p>
    <w:p w14:paraId="5598282E"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lastRenderedPageBreak/>
        <w:t>Помимо требований и рекомендаций, отмеченных выше, поставщик услуг должен также учитывать требования, установленные в 4.2, 4.4 и 4.5.</w:t>
      </w:r>
    </w:p>
    <w:p w14:paraId="494A4B7F"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Для деятельности, связанной с транспортными средствами (например, велосипедами, туристическими лодками, туристическими автобусами), должны быть установлены рекомендации, в соответствии с разделом 6.</w:t>
      </w:r>
    </w:p>
    <w:p w14:paraId="423F185C"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Для занятий на свежем воздухе, таких как спорт и пеший туризм, должны учитываться требования и рекомендации, установленные в 8.4 для активного отдыха или активного отдыха.</w:t>
      </w:r>
    </w:p>
    <w:p w14:paraId="0996575E"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67A271BC"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8.2 Культурный туризм</w:t>
      </w:r>
    </w:p>
    <w:p w14:paraId="7D3C2378" w14:textId="77777777" w:rsidR="00B90015" w:rsidRDefault="00B90015" w:rsidP="00F5488D">
      <w:pPr>
        <w:tabs>
          <w:tab w:val="left" w:pos="851"/>
        </w:tabs>
        <w:spacing w:after="0" w:line="240" w:lineRule="auto"/>
        <w:ind w:firstLine="567"/>
        <w:jc w:val="both"/>
        <w:rPr>
          <w:rFonts w:ascii="Times New Roman" w:hAnsi="Times New Roman" w:cs="Times New Roman"/>
          <w:b/>
          <w:sz w:val="24"/>
          <w:szCs w:val="24"/>
        </w:rPr>
      </w:pPr>
    </w:p>
    <w:p w14:paraId="5DF2292A" w14:textId="57915379"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8.2.1 Музеи, выставочные залы, концертные залы и здания, представляющие туристический интерес</w:t>
      </w:r>
    </w:p>
    <w:p w14:paraId="2E22115E"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Музеи и здания, представляющие культурный интерес, включая стадионы, фабрики, небоскребы, тематические парки, памятники, центры городов или любые достопримечательности, в которых есть что испытать, открыть или изучить, всегда были знаковыми центрами для туристов.</w:t>
      </w:r>
    </w:p>
    <w:p w14:paraId="6C010635"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Помимо обеспечения доступности искусственной среды, необходимо обеспечить доступность контента и его представление в различных форматах. Информационное и чувственное восприятие должны передаваться каждому человеку таким образом, чтобы они могли быть поняты и восприняты.</w:t>
      </w:r>
    </w:p>
    <w:p w14:paraId="7E580EE5" w14:textId="6F8F68FF"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Поставщик услуг должен предложить </w:t>
      </w:r>
      <w:r w:rsidR="00EA4537">
        <w:rPr>
          <w:rFonts w:ascii="Times New Roman" w:hAnsi="Times New Roman" w:cs="Times New Roman"/>
          <w:sz w:val="24"/>
          <w:szCs w:val="24"/>
        </w:rPr>
        <w:t>лицам с инвалидностью</w:t>
      </w:r>
      <w:r w:rsidRPr="00805E26">
        <w:rPr>
          <w:rFonts w:ascii="Times New Roman" w:hAnsi="Times New Roman" w:cs="Times New Roman"/>
          <w:sz w:val="24"/>
          <w:szCs w:val="24"/>
        </w:rPr>
        <w:t xml:space="preserve"> альтернативу, позволяющую им получать удовольствие от деятельности и услуг, предоставляемых периодически или по требованию.</w:t>
      </w:r>
    </w:p>
    <w:p w14:paraId="134059E9"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Для обеспечения доступности контента применяются следующие меры:</w:t>
      </w:r>
    </w:p>
    <w:p w14:paraId="26C5F6B8"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Рекламные объявления должны быть адресованы широкому кругу людей, используя разные форматы (например, легко читаемые видеоролики на языке жестов) и привлекая различные заинтересованные стороны.</w:t>
      </w:r>
    </w:p>
    <w:p w14:paraId="1396B7BB" w14:textId="40EDDD40"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 Услуги бронирования или резервирования должны предоставляться таким образом, чтобы они были доступны для </w:t>
      </w:r>
      <w:r w:rsidR="00EA4537">
        <w:rPr>
          <w:rFonts w:ascii="Times New Roman" w:hAnsi="Times New Roman" w:cs="Times New Roman"/>
          <w:sz w:val="24"/>
          <w:szCs w:val="24"/>
        </w:rPr>
        <w:t>лиц с инвалидностью</w:t>
      </w:r>
      <w:r w:rsidRPr="00805E26">
        <w:rPr>
          <w:rFonts w:ascii="Times New Roman" w:hAnsi="Times New Roman" w:cs="Times New Roman"/>
          <w:sz w:val="24"/>
          <w:szCs w:val="24"/>
        </w:rPr>
        <w:t xml:space="preserve"> и обеспечивали справедливый уровень обслуживания.</w:t>
      </w:r>
    </w:p>
    <w:p w14:paraId="18132DF8"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Доступные и образовательные программы должны затрагивать разные аспекты</w:t>
      </w:r>
    </w:p>
    <w:p w14:paraId="32D73CF1"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Следует избегать интеллектуальных, культурных и языковых барьеров. Музеи должны учитывать множество интеллектуальных уровней и делиться своими знаниями разными способами.</w:t>
      </w:r>
    </w:p>
    <w:p w14:paraId="0649A5B9"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Информация должна предоставляться в альтернативных форматах (например, акустическом, визуальном, тактильном).</w:t>
      </w:r>
    </w:p>
    <w:p w14:paraId="52675836"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Музеи должны позволять прикасаться к артефактам, когда это возможно, или должны создавать масштабные модели, копии в 3D или рельефные обучающие листы, идентифицирующие содержание оригинала. Что касается расположения тактильных объектов (например, планов, экспонатов) в часто посещаемых музеях, следует учитывать, что для знакомства с ними требуется время и спокойная обстановка. Также должна быть предоставлена краткая информация рельефными тактильными буквами и шрифтом Брайля.</w:t>
      </w:r>
    </w:p>
    <w:p w14:paraId="61AFFDAF"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Должны использоваться высокие контрасты между экспонатами и их фоном, а также должна быть возможность рассмотреть их с небольшого расстояния.</w:t>
      </w:r>
    </w:p>
    <w:p w14:paraId="37A41C42"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Информация в тексте этикетки экспоната должна быть подходящей и доступной с точки зрения расположения и дизайна (например, высота, размер текста, контрастность, выпуклые тактильные буквы и шрифт Брайля).</w:t>
      </w:r>
    </w:p>
    <w:p w14:paraId="2DDCE938"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lastRenderedPageBreak/>
        <w:t>- Должны быть предусмотрены системы улучшения слуха, помогающие пользователям слуховых аппаратов во время экскурсий, семинаров или мероприятий (например, индукционные петли, FM-системы или шейные петли и радиоприемники).</w:t>
      </w:r>
    </w:p>
    <w:p w14:paraId="0EEBC9A3"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Должны предоставляться услуги на языке жестов. Видео на языке жестов можно использовать на постоянных выставках.</w:t>
      </w:r>
    </w:p>
    <w:p w14:paraId="06A31FDA"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Оборудование, особенно стеклянные витрины или шкафы, должны быть эргономичными. Люди, стоящие или сидящие на разной высоте, должны иметь хороший обзор артефактов.</w:t>
      </w:r>
    </w:p>
    <w:p w14:paraId="3B099310"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Следует предлагать технологические ресурсы, такие как аудиогиды и видеогиды, которые также доступны с точки зрения их способа и действия, а также их коммуникационные ресурсы с аудиоописанием, субтитрами и языком жестов, где это необходимо. Также может быть включен контент, доступный через Интернет.</w:t>
      </w:r>
    </w:p>
    <w:p w14:paraId="795B8E5F"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Разработка ИКТ, информационных панелей, интерактивных экранов и интернет-приложений (например, IR, NFC, двумерных кодов, таких как QR-коды) должна быть одинаково доступна для всех людей и должна соответствовать техническим требованиям ISO 9241-20 и EN. 301549.</w:t>
      </w:r>
    </w:p>
    <w:p w14:paraId="4871D03E"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Если предлагаются интерактивные игры для детей, они должны быть доступными.</w:t>
      </w:r>
    </w:p>
    <w:p w14:paraId="514EAC92" w14:textId="5E9596AE"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 Гиды должны пройти информационно-просветительскую подготовку и обладать знаниями об использовании приспособлений для </w:t>
      </w:r>
      <w:r w:rsidR="00EA4537">
        <w:rPr>
          <w:rFonts w:ascii="Times New Roman" w:hAnsi="Times New Roman" w:cs="Times New Roman"/>
          <w:sz w:val="24"/>
          <w:szCs w:val="24"/>
        </w:rPr>
        <w:t>лиц с инвалидностью</w:t>
      </w:r>
      <w:r w:rsidRPr="00805E26">
        <w:rPr>
          <w:rFonts w:ascii="Times New Roman" w:hAnsi="Times New Roman" w:cs="Times New Roman"/>
          <w:sz w:val="24"/>
          <w:szCs w:val="24"/>
        </w:rPr>
        <w:t xml:space="preserve"> (например, индукционной петли).</w:t>
      </w:r>
    </w:p>
    <w:p w14:paraId="523F32E8" w14:textId="3401DF34"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 Должно быть установлено сотрудничество с организациями или экспертами, представляющими интересы </w:t>
      </w:r>
      <w:r w:rsidR="00EA4537">
        <w:rPr>
          <w:rFonts w:ascii="Times New Roman" w:hAnsi="Times New Roman" w:cs="Times New Roman"/>
          <w:sz w:val="24"/>
          <w:szCs w:val="24"/>
        </w:rPr>
        <w:t>лиц с инвалидностью</w:t>
      </w:r>
      <w:r w:rsidRPr="00805E26">
        <w:rPr>
          <w:rFonts w:ascii="Times New Roman" w:hAnsi="Times New Roman" w:cs="Times New Roman"/>
          <w:sz w:val="24"/>
          <w:szCs w:val="24"/>
        </w:rPr>
        <w:t>.</w:t>
      </w:r>
    </w:p>
    <w:p w14:paraId="5D90CE43"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Должно быть обеспечено соответствующее освещение. Следует избегать отражений и мешающих бликов на разной высоте глаз и под разными углами зрения.</w:t>
      </w:r>
    </w:p>
    <w:p w14:paraId="1745D455"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 Информация (например, брошюры, публикации) о выставке и артефактах должна предлагаться в различных форматах (например, упрощенные маршруты, упрощенное и краткое описание выставки и артефактов, путеводители с крупным шрифтом и высокой контрастностью для постоянных галерей, публикации в аудиоформате). </w:t>
      </w:r>
    </w:p>
    <w:p w14:paraId="6CEF7B3F" w14:textId="2C5766B3"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 В местах, которые, как ожидается, будут многолюдными, шумными или и тем, и другим, должно быть тихое место или комната отдыха для </w:t>
      </w:r>
      <w:r w:rsidR="00EA4537">
        <w:rPr>
          <w:rFonts w:ascii="Times New Roman" w:hAnsi="Times New Roman" w:cs="Times New Roman"/>
          <w:sz w:val="24"/>
          <w:szCs w:val="24"/>
        </w:rPr>
        <w:t>лиц с инвалидностью</w:t>
      </w:r>
      <w:r w:rsidRPr="00805E26">
        <w:rPr>
          <w:rFonts w:ascii="Times New Roman" w:hAnsi="Times New Roman" w:cs="Times New Roman"/>
          <w:sz w:val="24"/>
          <w:szCs w:val="24"/>
        </w:rPr>
        <w:t xml:space="preserve"> или </w:t>
      </w:r>
      <w:r w:rsidR="00EA4537">
        <w:rPr>
          <w:rFonts w:ascii="Times New Roman" w:hAnsi="Times New Roman" w:cs="Times New Roman"/>
          <w:sz w:val="24"/>
          <w:szCs w:val="24"/>
        </w:rPr>
        <w:t>лиц</w:t>
      </w:r>
      <w:r w:rsidRPr="00805E26">
        <w:rPr>
          <w:rFonts w:ascii="Times New Roman" w:hAnsi="Times New Roman" w:cs="Times New Roman"/>
          <w:sz w:val="24"/>
          <w:szCs w:val="24"/>
        </w:rPr>
        <w:t>, которым необходим отдых.</w:t>
      </w:r>
    </w:p>
    <w:p w14:paraId="5EF1256A"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8.2.2 Кинотеатры, театры, концертные залы и зрительные залы</w:t>
      </w:r>
    </w:p>
    <w:p w14:paraId="64352BC5"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b/>
          <w:sz w:val="24"/>
          <w:szCs w:val="24"/>
        </w:rPr>
        <w:t>8.2.2.1 Информация и оговорки</w:t>
      </w:r>
    </w:p>
    <w:p w14:paraId="66DD23B8"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Информация о кинотеатрах, театрах и зрительных залах, а также их программах должна предоставляться в разных и доступных форматах.</w:t>
      </w:r>
    </w:p>
    <w:p w14:paraId="4CB02D0C"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Для обеспечения доступности бронирования и резервирования билетов должны быть предусмотрены различные варианты (например, через сайты, лично).</w:t>
      </w:r>
    </w:p>
    <w:p w14:paraId="1DBD1215"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8.2.2.2 Доступность помещений</w:t>
      </w:r>
    </w:p>
    <w:p w14:paraId="796B789B"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Поставщики услуг должны обеспечить наличие доступных зарезервированных мест во всех помещениях.</w:t>
      </w:r>
    </w:p>
    <w:p w14:paraId="2AFECF5E"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Конкретное расположение зарезервированных мест определяется на основе критериев равенства, без выделения зон с плохой или нулевой видимостью или зон, затрудняющих передвижение, с учетом видимости других людей, находящихся за ними.</w:t>
      </w:r>
    </w:p>
    <w:p w14:paraId="0C6602C6"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Поставщик услуг должен интегрировать доступные сиденья (т. е. используемые для пользователей инвалидных колясок) с другими сиденьями.</w:t>
      </w:r>
    </w:p>
    <w:p w14:paraId="40850D31"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Чтобы инвалиды-колясочники могли пересесть на сиденье, подлокотники сидений в конце ряда должны быть подвижными.</w:t>
      </w:r>
    </w:p>
    <w:p w14:paraId="4B57F188"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Во избежание изоляции лица, которому требуется зарезервированное место, должна быть предусмотрена возможность резервирования смежного места.</w:t>
      </w:r>
    </w:p>
    <w:p w14:paraId="4BC0E994"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8.2.2.3 Доступность контента</w:t>
      </w:r>
    </w:p>
    <w:p w14:paraId="42CDC375"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lastRenderedPageBreak/>
        <w:t>- На объектах должны быть системы магнитной индукции, дополнительные системы субтитров и аудио описания, которые те, кто в них нуждается, могут выбираться добровольно.</w:t>
      </w:r>
    </w:p>
    <w:p w14:paraId="6AD04089"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Аудио описание и субтитры могут транслироваться в прямом эфире или предварительно записываться и передаваться на устройства, доступные внутри помещения.</w:t>
      </w:r>
    </w:p>
    <w:p w14:paraId="5248AA39"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Аудио описание также можно получить через мобильные устройства, принадлежащие аудитории. Другая альтернатива - предоставить аудио вступление, которое, как минимум, определяет тип презентации и контекст выступления.</w:t>
      </w:r>
    </w:p>
    <w:p w14:paraId="48B7409F"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Перевод на язык жестов должен предоставляться по требованию.</w:t>
      </w:r>
    </w:p>
    <w:p w14:paraId="0B431EC0"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8.2.2.4 Дополнительные услуги или возможности</w:t>
      </w:r>
    </w:p>
    <w:p w14:paraId="28FF62E6" w14:textId="4675C7F3"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 В местах, которые, как ожидается, будут многолюдными, шумными или и тем, и другим, должно быть тихое место или комната отдыха для </w:t>
      </w:r>
      <w:r w:rsidR="00EA4537">
        <w:rPr>
          <w:rFonts w:ascii="Times New Roman" w:hAnsi="Times New Roman" w:cs="Times New Roman"/>
          <w:sz w:val="24"/>
          <w:szCs w:val="24"/>
        </w:rPr>
        <w:t>лиц с инвалидностью</w:t>
      </w:r>
      <w:r w:rsidRPr="00805E26">
        <w:rPr>
          <w:rFonts w:ascii="Times New Roman" w:hAnsi="Times New Roman" w:cs="Times New Roman"/>
          <w:sz w:val="24"/>
          <w:szCs w:val="24"/>
        </w:rPr>
        <w:t xml:space="preserve"> или </w:t>
      </w:r>
      <w:r w:rsidR="00EA4537">
        <w:rPr>
          <w:rFonts w:ascii="Times New Roman" w:hAnsi="Times New Roman" w:cs="Times New Roman"/>
          <w:sz w:val="24"/>
          <w:szCs w:val="24"/>
        </w:rPr>
        <w:t>лиц</w:t>
      </w:r>
      <w:r w:rsidRPr="00805E26">
        <w:rPr>
          <w:rFonts w:ascii="Times New Roman" w:hAnsi="Times New Roman" w:cs="Times New Roman"/>
          <w:sz w:val="24"/>
          <w:szCs w:val="24"/>
        </w:rPr>
        <w:t>, которым необходим отдых.</w:t>
      </w:r>
    </w:p>
    <w:p w14:paraId="6881DF67" w14:textId="7ED73CB2"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 Если внутри кинотеатра, театра или зрительного зала предусмотрены другие услуги, такие как кафетерии или парковочные места, раздевалки и туалеты за кулисами (используемые лицами, участвующими в представлении), они должны соответствовать общим требованиям </w:t>
      </w:r>
      <w:r w:rsidR="001F7078">
        <w:rPr>
          <w:rFonts w:ascii="Times New Roman" w:hAnsi="Times New Roman" w:cs="Times New Roman"/>
          <w:sz w:val="24"/>
          <w:szCs w:val="24"/>
        </w:rPr>
        <w:t>раздела</w:t>
      </w:r>
      <w:r w:rsidRPr="00805E26">
        <w:rPr>
          <w:rFonts w:ascii="Times New Roman" w:hAnsi="Times New Roman" w:cs="Times New Roman"/>
          <w:sz w:val="24"/>
          <w:szCs w:val="24"/>
        </w:rPr>
        <w:t xml:space="preserve"> 4 и специальным требованиям</w:t>
      </w:r>
      <w:r w:rsidR="001F7078">
        <w:rPr>
          <w:rFonts w:ascii="Times New Roman" w:hAnsi="Times New Roman" w:cs="Times New Roman"/>
          <w:sz w:val="24"/>
          <w:szCs w:val="24"/>
        </w:rPr>
        <w:t>,</w:t>
      </w:r>
      <w:r w:rsidRPr="00805E26">
        <w:rPr>
          <w:rFonts w:ascii="Times New Roman" w:hAnsi="Times New Roman" w:cs="Times New Roman"/>
          <w:sz w:val="24"/>
          <w:szCs w:val="24"/>
        </w:rPr>
        <w:t xml:space="preserve"> в соответствующих подпунктах.</w:t>
      </w:r>
    </w:p>
    <w:p w14:paraId="5964680E"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7BF8C1AA"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8.3 Здания, памятники или объекты культурного наследия</w:t>
      </w:r>
    </w:p>
    <w:p w14:paraId="626A3423" w14:textId="77777777" w:rsidR="00B90015" w:rsidRDefault="00B90015" w:rsidP="00F5488D">
      <w:pPr>
        <w:tabs>
          <w:tab w:val="left" w:pos="851"/>
        </w:tabs>
        <w:spacing w:after="0" w:line="240" w:lineRule="auto"/>
        <w:ind w:firstLine="567"/>
        <w:jc w:val="both"/>
        <w:rPr>
          <w:rFonts w:ascii="Times New Roman" w:hAnsi="Times New Roman" w:cs="Times New Roman"/>
          <w:b/>
          <w:sz w:val="24"/>
          <w:szCs w:val="24"/>
        </w:rPr>
      </w:pPr>
    </w:p>
    <w:p w14:paraId="112A9C22" w14:textId="07299C9F"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8.3.1 Общие критерии и планирование доступности</w:t>
      </w:r>
    </w:p>
    <w:p w14:paraId="2AB4841E"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Ландшафты, объекты и здания культурного наследия имеют свои особенности и, в большинстве стран, особые правила их сохранения. Улучшение их доступности требует планирования и постоянного управления для реагирования на меняющиеся потребности и обеспечения сохранения улучшений. Обучение персонала, осведомленность о доступности и хорошее управление могут дополнять физические меры.</w:t>
      </w:r>
    </w:p>
    <w:p w14:paraId="6A3D3C7A"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Информация о доступности ландшафтов, объектов и зданий культурного наследия должна соответствовать требованиям 4.3.</w:t>
      </w:r>
    </w:p>
    <w:p w14:paraId="4A45FC65"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Окрестности объекта наследия (например, дорожки, места отдыха, зоны отдыха и смотровые площадки) и место расположения здания или памятника наследия должны быть доступными без ущерба для характера объекта наследия.</w:t>
      </w:r>
    </w:p>
    <w:p w14:paraId="79F093FE"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Требования и рекомендации по доступности транспорта, подходов к площадке, подъезду, путям движения, оборудованию и мебели, средствам связи и безопасности должны соответствовать комплексу требований, приведенных в 4.5.</w:t>
      </w:r>
    </w:p>
    <w:p w14:paraId="1D6A674B"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Независимо от того, построены ли они недавно или переоборудованы из существующих построек, такие объекты, как кафе, образовательные центры и туалеты, являются частью опыта посетителей и должны быть доступны.</w:t>
      </w:r>
    </w:p>
    <w:p w14:paraId="0340F528"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8.3.2 Информация перед посещением</w:t>
      </w:r>
    </w:p>
    <w:p w14:paraId="6E099F13"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8.3.2.1 Общие положения</w:t>
      </w:r>
    </w:p>
    <w:p w14:paraId="022887CE" w14:textId="2526B711"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Разнообразные потребности </w:t>
      </w:r>
      <w:r w:rsidR="00EA4537">
        <w:rPr>
          <w:rFonts w:ascii="Times New Roman" w:hAnsi="Times New Roman" w:cs="Times New Roman"/>
          <w:sz w:val="24"/>
          <w:szCs w:val="24"/>
        </w:rPr>
        <w:t>лиц с инвалидностью</w:t>
      </w:r>
      <w:r w:rsidRPr="00805E26">
        <w:rPr>
          <w:rFonts w:ascii="Times New Roman" w:hAnsi="Times New Roman" w:cs="Times New Roman"/>
          <w:sz w:val="24"/>
          <w:szCs w:val="24"/>
        </w:rPr>
        <w:t xml:space="preserve"> следует учитывать при подготовке и публикации информации перед посещением, касающейся объектов наследия. Настоящая информация необходима для того, чтобы </w:t>
      </w:r>
      <w:r w:rsidR="00EA4537">
        <w:rPr>
          <w:rFonts w:ascii="Times New Roman" w:hAnsi="Times New Roman" w:cs="Times New Roman"/>
          <w:sz w:val="24"/>
          <w:szCs w:val="24"/>
        </w:rPr>
        <w:t>лица с инвалидностью</w:t>
      </w:r>
      <w:r w:rsidRPr="00805E26">
        <w:rPr>
          <w:rFonts w:ascii="Times New Roman" w:hAnsi="Times New Roman" w:cs="Times New Roman"/>
          <w:sz w:val="24"/>
          <w:szCs w:val="24"/>
        </w:rPr>
        <w:t xml:space="preserve"> знали, какие части сайта имеют ограниченную доступность или вообще не доступны.</w:t>
      </w:r>
    </w:p>
    <w:p w14:paraId="49074CE0"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8.3.2.2 Требования</w:t>
      </w:r>
    </w:p>
    <w:p w14:paraId="381CF681"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Организация должна учитывать следующее при определении того, как предоставлять информацию о доступности и удобстве использования сайта более широким кругом пользователей:</w:t>
      </w:r>
    </w:p>
    <w:p w14:paraId="4A29977E"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а) предоставление доступной информации о том, как люди с различными видами инвалидности могут получить доступ к сайту и путешествовать по нему;</w:t>
      </w:r>
    </w:p>
    <w:p w14:paraId="38A59471"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lastRenderedPageBreak/>
        <w:t>b) освещение того, в какой степени различные части объектов культурного наследия доступны для людей с различными видами инвалидности.</w:t>
      </w:r>
    </w:p>
    <w:p w14:paraId="433C7A75"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Дополнительные требования в отношении передачи информации, а также проектирования и развития доступной искусственной среды рассматриваются в 4.3 и 4.5 соответственно.</w:t>
      </w:r>
    </w:p>
    <w:p w14:paraId="0232B851"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6ED5BEC9"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8.4 Активный отдых на природе или на свежем воздухе</w:t>
      </w:r>
    </w:p>
    <w:p w14:paraId="19DAC775" w14:textId="77777777" w:rsidR="00B90015" w:rsidRDefault="00B90015" w:rsidP="00F5488D">
      <w:pPr>
        <w:tabs>
          <w:tab w:val="left" w:pos="851"/>
        </w:tabs>
        <w:spacing w:after="0" w:line="240" w:lineRule="auto"/>
        <w:ind w:firstLine="567"/>
        <w:jc w:val="both"/>
        <w:rPr>
          <w:rFonts w:ascii="Times New Roman" w:hAnsi="Times New Roman" w:cs="Times New Roman"/>
          <w:b/>
          <w:sz w:val="24"/>
          <w:szCs w:val="24"/>
        </w:rPr>
      </w:pPr>
    </w:p>
    <w:p w14:paraId="19050A2E" w14:textId="1F5EFB48"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8.4.1 Доступность природной среды</w:t>
      </w:r>
    </w:p>
    <w:p w14:paraId="71643324"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8.4.1.1 Общие положения</w:t>
      </w:r>
    </w:p>
    <w:p w14:paraId="2C0AE144"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В отличие от городской среды, природные или сельские просторы, или загородные территории не всегда имеют непрерывные доступные пешеходные маршруты. Автомобили, в том числе те, которые могут перевозить людей в инвалидных колясках, также, возможно, будут иметь ограниченный доступ в некоторые сельские районы. Важнейшим элементом маршрута во многих случаях является природная местность со своими специфическими характеристиками, в зависимости от топографии и рельефа. Маршрут может проходить по гравию или щебню, или по естественным поверхностям, таким как трава или почва.</w:t>
      </w:r>
    </w:p>
    <w:p w14:paraId="3870CAD7"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Туризм становится все более распространенным в природных средах, и необходимость улучшения доступности должна учитывать необходимость их сохранения. Любое вмешательство должно осуществляться с уважением к окружающей среде.</w:t>
      </w:r>
    </w:p>
    <w:p w14:paraId="5A226B7A"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Должна быть доступна актуальная информация о состоянии содержания и сохранения, особенно дорог и естественных маршрутов общественного пользования. Настоящую информацию могут предоставить сотрудники парка или гиды, сопровождающие посетителей, чтобы обеспечить комфорт и безопасность.</w:t>
      </w:r>
    </w:p>
    <w:p w14:paraId="18F4823D"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8.4.1.2 Доступные пешеходные маршруты в естественной среде</w:t>
      </w:r>
    </w:p>
    <w:p w14:paraId="77352869"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а) Доступные маршруты:</w:t>
      </w:r>
    </w:p>
    <w:p w14:paraId="4D5C4492"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должны иметь устойчивое и непрерывное твердое основание (т. е. пространство без препятствий для передвижения) путем предоставления доступных альтернатив существующим неровным участкам (например, дощатые настилы, щебень или гравий);</w:t>
      </w:r>
    </w:p>
    <w:p w14:paraId="67BF7BC3"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также следует предусмотреть достаточное количество указателей и систем освещения, предупреждения и защиты на переходах и направляющих элементах, особенно там, где для некоторых участков имеется альтернативный доступный маршрут;</w:t>
      </w:r>
    </w:p>
    <w:p w14:paraId="37FBE92B"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должны обеспечивать непрерывность (например, в природных средах, где были предприняты меры по обеспечению их доступности, не может быть недоступных участков, когда человек начинает идти по маршруту);</w:t>
      </w:r>
    </w:p>
    <w:p w14:paraId="562CDDBA"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подробную информацию о маршруте необходимо предоставить перед началом маршрута, чтобы избежать каких-либо рисков или несчастных случаев.</w:t>
      </w:r>
    </w:p>
    <w:p w14:paraId="124310E0"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b) На каждой тропе в начале должны быть установлены указатели, содержащие информацию о длине тропы, типе поверхности, на которой построена тропа, средней и минимальной ширине тропы, а также среднем и максимальном беговом уклоне и поперечном уклоне. и предупреждение о возможных опасностях или опасных местах на маршруте.</w:t>
      </w:r>
    </w:p>
    <w:p w14:paraId="31EB0EDC"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c) Следует обеспечить, чтобы доступные маршруты были такими же, как и общие, во избежание ненужного разделения.</w:t>
      </w:r>
    </w:p>
    <w:p w14:paraId="21A5CB37"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d) Поверхность дорожек и используемые материалы в большей степени будут определять степень их доступности. Поверхность должна быть:</w:t>
      </w:r>
    </w:p>
    <w:p w14:paraId="7071C6C8"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твердой и последовательной;</w:t>
      </w:r>
    </w:p>
    <w:p w14:paraId="57E3E3A3"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регулярно обслуживаться;</w:t>
      </w:r>
    </w:p>
    <w:p w14:paraId="5CA0BD27"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 достаточно уплотнена и надлежащим образом обработана (например, с помощью дренажной системы, которая отводит дождевую воду, чтобы предотвратить потерю </w:t>
      </w:r>
      <w:r w:rsidRPr="00805E26">
        <w:rPr>
          <w:rFonts w:ascii="Times New Roman" w:hAnsi="Times New Roman" w:cs="Times New Roman"/>
          <w:sz w:val="24"/>
          <w:szCs w:val="24"/>
        </w:rPr>
        <w:lastRenderedPageBreak/>
        <w:t>плотности покрытия); при использовании рыхлых покрытий или щебня из гравия они должны обеспечивать степень уплотнения более 90 % (в модифицированном испытании на уплотнение по Проктору);</w:t>
      </w:r>
    </w:p>
    <w:p w14:paraId="1D857250"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гладкая, однородная, без неровностей и выступов, особенно в случае поверхностей, состоящих из нескольких участков или различного типа.</w:t>
      </w:r>
    </w:p>
    <w:p w14:paraId="237F252E"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изготовлены из материалов с учетом особенностей природной местности.</w:t>
      </w:r>
    </w:p>
    <w:p w14:paraId="5FC21F70"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e) Тротуары должны быть безопасными и доступными и иметь сплошную, естественную, прочную, нескользкую, водонепроницаемую и экологически чистую поверхность.</w:t>
      </w:r>
    </w:p>
    <w:p w14:paraId="353D01B3"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f) Для деревянных дорожек или мостов доски должны располагаться перпендикулярно направлению движения, без зазоров, быть вровень с землей и обработаны поверхностным покрытием для предотвращения скольжения. По обеим сторонам дорожки должен быть безопасный плинтус, служащий ориентиром и не позволяющий колесам неожиданно сойти с дорожки.</w:t>
      </w:r>
    </w:p>
    <w:p w14:paraId="00770D18"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g) Должно быть обеспечено, чтобы дорожки и тропы имели минимальную ширину и высоту и не содержали препятствий.</w:t>
      </w:r>
    </w:p>
    <w:p w14:paraId="723DF5C2"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h) Если прогулочная тропа построена рядом с водой, уступом или аналогичным обрывом, тропа должна иметь защиту края, которая представляет собой приподнятый барьер, который проходит вдоль края прогулочной тропы, чтобы предотвратить скольжение пользователей тропы по краю. Защита кромок должна быть спроектирована так, чтобы не препятствовать дренажу поверхности трассы.</w:t>
      </w:r>
    </w:p>
    <w:p w14:paraId="4E09FB7A"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i) На маршрутах должны быть определены границы, чтобы облегчить их использование. Хотя в сельской местности это сложнее, можно использовать несколько ресурсов, например, установку приподнятых краев с помощью досок или бревен или ряд больших камней, которые остаются устойчивыми.</w:t>
      </w:r>
    </w:p>
    <w:p w14:paraId="70016131"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j) В отношении склонов, где это возможно, следует использовать маршруты, проходящие по пологим склонам. Часто приходится создавать альтернативные маршруты (например, зигзагами). Места для частого отдыха вдоль крутых склонов должны иметь опоры, например поручни, или обеспечивать возможность использования транспортных средств или вспомогательных устройств. Информация, указывающая на особенности каждого района, должна быть предоставлена таким образом, чтобы каждый турист знал о существующих трудностях и мог принять решение, следовать ему по маршруту или нет.</w:t>
      </w:r>
    </w:p>
    <w:p w14:paraId="7FFA87E3"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k) Техническое обслуживание, которое требуется всегда, должно проводиться на маршрутах, проходящих через естественную среду, в зависимости от погодных условий, а также транзита и использования животных.</w:t>
      </w:r>
    </w:p>
    <w:p w14:paraId="493C0FAB"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l) Там, где это применимо, гиды могут контролировать пешеходные маршруты различными способами:</w:t>
      </w:r>
    </w:p>
    <w:p w14:paraId="2031E4DF"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гиды или менеджеры парка могут ежедневно проверять наличие крупных препятствий; должны быть заполнены отчеты о происшествиях, а также доложены руководителю, касающиеся препятствий или потенциальных проблем безопасности на маршруте;</w:t>
      </w:r>
    </w:p>
    <w:p w14:paraId="3525F902"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там, где это применимо, всегда должен быть гид как впереди, так и позади туристов на тропе, чтобы всегда обеспечивать безопасность.</w:t>
      </w:r>
    </w:p>
    <w:p w14:paraId="0CCE8BD6"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m) Настоящие доступные маршруты через природную среду должны соответствовать одним и тем же характеристикам, адаптируя их реализацию к типу места или климата.</w:t>
      </w:r>
    </w:p>
    <w:p w14:paraId="5D52E1AE"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8.4.1.3 Охраняемые природные пространства</w:t>
      </w:r>
    </w:p>
    <w:p w14:paraId="4FA8C2ED"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Использование и наслаждение охраняемыми природными территориями должно быть совместимо с сохранением разнообразия, уникальности и красоты природных экосистем и ландшафта. Законодательство регулирует управление этой средой и меры вмешательства, которые могут осуществляться в большинстве стран. В силу своей природы и </w:t>
      </w:r>
      <w:r w:rsidRPr="00805E26">
        <w:rPr>
          <w:rFonts w:ascii="Times New Roman" w:hAnsi="Times New Roman" w:cs="Times New Roman"/>
          <w:sz w:val="24"/>
          <w:szCs w:val="24"/>
        </w:rPr>
        <w:lastRenderedPageBreak/>
        <w:t>законодательных ограничений возможности обеспечения доступности ограничены. Несмотря на это, их дизайн и модификации должны учитывать критерии дизайна для всех (см. Приложение А) и доступности, позволяющие пользоваться ими большему числу людей.</w:t>
      </w:r>
    </w:p>
    <w:p w14:paraId="184ADB76"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Чтобы гарантировать, что ландшафт охраняемого природного пространства, образующего или являющегося частью туристического объекта, может быть доступным и пригодным для использования широким кругом пользователей, организация должна учитывать следующее:</w:t>
      </w:r>
    </w:p>
    <w:p w14:paraId="0AD1FDC9"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а) обеспечение доступных дорожек, маршрутов и троп в соответствии с характером территории;</w:t>
      </w:r>
    </w:p>
    <w:p w14:paraId="3501B92C"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b) наличие скамеек и стульев с подлокотниками и спинками в частых местах отдыха вдоль дорожек, маршрутов и троп, отодвинутых назад так, чтобы не создавать препятствий другим пользователям;</w:t>
      </w:r>
    </w:p>
    <w:p w14:paraId="1E29ACD2"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c) предоставление широких, плоских и гладких зон, прилегающих к точкам отдыха, для облегчения передвижения;</w:t>
      </w:r>
    </w:p>
    <w:p w14:paraId="3FD7B3FA" w14:textId="7376FEC4"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d) обеспечение мест для пикника широкими ровными маршрутами; с оборудованием на разной высоте; со столами для пикника, зарезервированными для </w:t>
      </w:r>
      <w:r w:rsidR="00EA4537">
        <w:rPr>
          <w:rFonts w:ascii="Times New Roman" w:hAnsi="Times New Roman" w:cs="Times New Roman"/>
          <w:sz w:val="24"/>
          <w:szCs w:val="24"/>
        </w:rPr>
        <w:t>лиц с инвалидностью</w:t>
      </w:r>
      <w:r w:rsidRPr="00805E26">
        <w:rPr>
          <w:rFonts w:ascii="Times New Roman" w:hAnsi="Times New Roman" w:cs="Times New Roman"/>
          <w:sz w:val="24"/>
          <w:szCs w:val="24"/>
        </w:rPr>
        <w:t>, которые обеспечивают возможность подхода вперед;</w:t>
      </w:r>
    </w:p>
    <w:p w14:paraId="512066CB"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e) обеспечение укрытий, соответствующих характеру объекта, в местах отдыха;</w:t>
      </w:r>
    </w:p>
    <w:p w14:paraId="631465F1"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f) наличие перил, соответствующих характеру объекта;</w:t>
      </w:r>
    </w:p>
    <w:p w14:paraId="2097B37B"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g) наличие перил для посетителей с нарушениями зрения;</w:t>
      </w:r>
    </w:p>
    <w:p w14:paraId="76CD42DB"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h) обеспечение доступа к более пересеченной или менее твердой местности на короткие расстояния с помощью различных типов тротуаров и других экологически безопасных решений для троп;</w:t>
      </w:r>
    </w:p>
    <w:p w14:paraId="3B8ACF35"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i) использование альтернатив рыхлому гравию для дорожек, маршрутов и троп в естественном ландшафте;</w:t>
      </w:r>
    </w:p>
    <w:p w14:paraId="573C03A3"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j) устройство тротуаров, покрытых материалами, снижающими скольжение во влажных помещениях;</w:t>
      </w:r>
    </w:p>
    <w:p w14:paraId="346466D2"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k) установка тактильных указателей местности через регулярные промежутки времени или в точках интереса;</w:t>
      </w:r>
    </w:p>
    <w:p w14:paraId="0AC961A1"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lang w:val="en-US"/>
        </w:rPr>
        <w:t>l</w:t>
      </w:r>
      <w:r w:rsidRPr="00805E26">
        <w:rPr>
          <w:rFonts w:ascii="Times New Roman" w:hAnsi="Times New Roman" w:cs="Times New Roman"/>
          <w:sz w:val="24"/>
          <w:szCs w:val="24"/>
        </w:rPr>
        <w:t>) мониторинг и регулярное содержание троп, маршрутов и троп;</w:t>
      </w:r>
    </w:p>
    <w:p w14:paraId="6AB32112"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lang w:val="en-US"/>
        </w:rPr>
        <w:t>m</w:t>
      </w:r>
      <w:r w:rsidRPr="00805E26">
        <w:rPr>
          <w:rFonts w:ascii="Times New Roman" w:hAnsi="Times New Roman" w:cs="Times New Roman"/>
          <w:sz w:val="24"/>
          <w:szCs w:val="24"/>
        </w:rPr>
        <w:t>) регулярный уход за газонами и озелененными территориями.</w:t>
      </w:r>
    </w:p>
    <w:p w14:paraId="685F284C"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8.4.1.4 Общие положения для природных парков</w:t>
      </w:r>
    </w:p>
    <w:p w14:paraId="2599E405"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b/>
          <w:sz w:val="24"/>
          <w:szCs w:val="24"/>
        </w:rPr>
        <w:t>8.4.1.4.1 Информационное-справочные центры для посетителей</w:t>
      </w:r>
    </w:p>
    <w:p w14:paraId="1BCD69B0"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Настоящие пространства обычно строятся в естественной среде. См. 4.5 и 8.2.1, касающиеся проектирования застроенной среды.</w:t>
      </w:r>
    </w:p>
    <w:p w14:paraId="17D8C194"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8.4.1.4.2 Наблюдательная станция дикой природы</w:t>
      </w:r>
    </w:p>
    <w:p w14:paraId="71870522"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Создание этих мест наблюдения должно быть совместимо с критериями доступности и, когда это возможно, они должны соответствовать в максимально возможной степени следующему:</w:t>
      </w:r>
    </w:p>
    <w:p w14:paraId="63DCD64C"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Обеспечить доступ к платформе по уровню или по пандусу, если она построена на естественном ландшафте.</w:t>
      </w:r>
    </w:p>
    <w:p w14:paraId="2A15FFA5"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Разрабатывать маршруты по тропинкам или тропам, которые обычно облегчают подход как можно большему количеству людей.</w:t>
      </w:r>
    </w:p>
    <w:p w14:paraId="28FD3535"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Разместить зоны наблюдения (например, окна, смотровые порталы) на двух разных высотах, чтобы, например, люди разного роста, дети и пользователи инвалидных колясок могли наблюдать.</w:t>
      </w:r>
    </w:p>
    <w:p w14:paraId="14EF0B0C"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 Не включать предметы обстановки, которые затрудняют процесс наблюдения, и делать имеющиеся предметы доступными для лиц, которые в них нуждаются, например, </w:t>
      </w:r>
      <w:r w:rsidRPr="00805E26">
        <w:rPr>
          <w:rFonts w:ascii="Times New Roman" w:hAnsi="Times New Roman" w:cs="Times New Roman"/>
          <w:sz w:val="24"/>
          <w:szCs w:val="24"/>
        </w:rPr>
        <w:lastRenderedPageBreak/>
        <w:t>рельефные рисунки животных или 3D-модели, кнопки, позволяющие прослушивать звуки, издаваемые каждым видом, или выделяющие запахи или другие подобные решения.</w:t>
      </w:r>
    </w:p>
    <w:p w14:paraId="3780F940"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8.4.1.4.3 Точки зрения</w:t>
      </w:r>
    </w:p>
    <w:p w14:paraId="69E6D53A"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Требования к средствам доступности должны соблюдаться везде, где это возможно, как для парковочных мест, так и вдоль маршрутов, а также размеры беспрепятственных пространств на смотровой площадке, в их положениях и указателях, особенно разъясняющих.</w:t>
      </w:r>
    </w:p>
    <w:p w14:paraId="578F0F20"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Должны быть доступные альтернативы маршрутам для обычных изменений уровня на смотровых площадках, где конструкция пандуса или подъемника учитывает ландшафт и предотвращает падения. Они должны иметь устойчивые вертикальные барьеры, которые нельзя масштабировать и которые находятся на достаточной высоте для обеспечения безопасности, позволяя людям разного роста, детям и пользователям инвалидных колясок созерцать виды.</w:t>
      </w:r>
    </w:p>
    <w:p w14:paraId="1E54346E"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8.4.1.4.4 Образовательные лагеря</w:t>
      </w:r>
    </w:p>
    <w:p w14:paraId="1F6C1E74"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Особое внимание следует уделять размещению и занятиям, особенно в комнатах для гостей, столовых, ванных комнатах, раздевалках и классах. В случае общежитий, если невозможно обеспечить доступ ко всем из них, по крайней мере определенный процент из них должен соответствовать требованиям, предъявляемым к доступным помещениям. То же самое касается туалетов и раздевалок, при этом остальные помещения для проведения мероприятий должны быть доступными.</w:t>
      </w:r>
    </w:p>
    <w:p w14:paraId="11D90E5A" w14:textId="39DA4BB1"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Чтобы сотрудники могли осуществлять деятельность, ориентированную на детей с различными способностями и возможностями, они должны обладать соответствующими навыками преподавания, организации деятельности и потребностей в уходе за лицами с </w:t>
      </w:r>
      <w:r w:rsidR="00EA4537">
        <w:rPr>
          <w:rFonts w:ascii="Times New Roman" w:hAnsi="Times New Roman" w:cs="Times New Roman"/>
          <w:sz w:val="24"/>
          <w:szCs w:val="24"/>
        </w:rPr>
        <w:t>инвалидностью</w:t>
      </w:r>
      <w:r w:rsidRPr="00805E26">
        <w:rPr>
          <w:rFonts w:ascii="Times New Roman" w:hAnsi="Times New Roman" w:cs="Times New Roman"/>
          <w:sz w:val="24"/>
          <w:szCs w:val="24"/>
        </w:rPr>
        <w:t>, чтобы разработать соответствующую программу. Также должны быть вспомогательные технологии, такие как адаптированное спортивное оборудование.</w:t>
      </w:r>
    </w:p>
    <w:p w14:paraId="4F084DBD"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8.4.1.4.5 Кемпинг</w:t>
      </w:r>
    </w:p>
    <w:p w14:paraId="0C9B2A99"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Настоящая форма размещения характеризуется своей связью с окружающей средой, и ее можно найти в различных вариантах, включая палатки, автофургоны, караваны, домики и бунгало. Существует также широкий спектр сопутствующих услуг, таких как кафе, супермаркеты и магазины, спортивные площадки и программные мероприятия.</w:t>
      </w:r>
    </w:p>
    <w:p w14:paraId="37BDE861" w14:textId="3E02F942"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Доступность для </w:t>
      </w:r>
      <w:r w:rsidR="00EA4537">
        <w:rPr>
          <w:rFonts w:ascii="Times New Roman" w:hAnsi="Times New Roman" w:cs="Times New Roman"/>
          <w:sz w:val="24"/>
          <w:szCs w:val="24"/>
        </w:rPr>
        <w:t>лиц с инвалидностью</w:t>
      </w:r>
      <w:r w:rsidRPr="00805E26">
        <w:rPr>
          <w:rFonts w:ascii="Times New Roman" w:hAnsi="Times New Roman" w:cs="Times New Roman"/>
          <w:sz w:val="24"/>
          <w:szCs w:val="24"/>
        </w:rPr>
        <w:t xml:space="preserve"> должна быть обеспечена, по крайней мере, в некоторых номерах для гостей и, если возможно, в палатках и автофургонах. То же самое касается туалетов и раздевалок, при этом остальные помещения для проведения мероприятий должны быть доступными.</w:t>
      </w:r>
    </w:p>
    <w:p w14:paraId="134644E4" w14:textId="0A156A23"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 xml:space="preserve">8.4.2 Доступность для </w:t>
      </w:r>
      <w:r w:rsidR="00EA4537">
        <w:rPr>
          <w:rFonts w:ascii="Times New Roman" w:hAnsi="Times New Roman" w:cs="Times New Roman"/>
          <w:b/>
          <w:sz w:val="24"/>
          <w:szCs w:val="24"/>
        </w:rPr>
        <w:t>лиц с инвалидностью</w:t>
      </w:r>
      <w:r w:rsidRPr="00805E26">
        <w:rPr>
          <w:rFonts w:ascii="Times New Roman" w:hAnsi="Times New Roman" w:cs="Times New Roman"/>
          <w:b/>
          <w:sz w:val="24"/>
          <w:szCs w:val="24"/>
        </w:rPr>
        <w:t xml:space="preserve"> на пляжах</w:t>
      </w:r>
    </w:p>
    <w:p w14:paraId="09CDA14B"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8.4.2.1 Доступ к пляжу и набережной</w:t>
      </w:r>
    </w:p>
    <w:p w14:paraId="30B17225" w14:textId="482BE5FD"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На городских пляжах или пляжах с большим количеством посетителей должен быть доступный общественный транспорт, а также достаточное количество парковочных мест, зарезервированных для </w:t>
      </w:r>
      <w:r w:rsidR="00EA4537">
        <w:rPr>
          <w:rFonts w:ascii="Times New Roman" w:hAnsi="Times New Roman" w:cs="Times New Roman"/>
          <w:sz w:val="24"/>
          <w:szCs w:val="24"/>
        </w:rPr>
        <w:t>лиц с инвалидностью</w:t>
      </w:r>
      <w:r w:rsidRPr="00805E26">
        <w:rPr>
          <w:rFonts w:ascii="Times New Roman" w:hAnsi="Times New Roman" w:cs="Times New Roman"/>
          <w:sz w:val="24"/>
          <w:szCs w:val="24"/>
        </w:rPr>
        <w:t>.</w:t>
      </w:r>
    </w:p>
    <w:p w14:paraId="2274BC40"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Вдоль набережной должен быть предусмотрен хотя бы один доступный маршрут, предназначенный исключительно для пешеходов. В нем должно быть достаточно мест и сидений, по возможности разных типов, а если он имеет разные уровни, они должны быть соединены пандусами.</w:t>
      </w:r>
    </w:p>
    <w:p w14:paraId="456E642D"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8.4.2.2 Доступный пляж</w:t>
      </w:r>
    </w:p>
    <w:p w14:paraId="3705F494" w14:textId="61A7E4A9"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На городских пляжах или пляжах с большим количеством посетителей должен быть предусмотрен хотя бы один доступный для </w:t>
      </w:r>
      <w:r w:rsidR="00F6183F">
        <w:rPr>
          <w:rFonts w:ascii="Times New Roman" w:hAnsi="Times New Roman" w:cs="Times New Roman"/>
          <w:sz w:val="24"/>
          <w:szCs w:val="24"/>
        </w:rPr>
        <w:t>лиц с инвалидностью</w:t>
      </w:r>
      <w:r w:rsidRPr="00805E26">
        <w:rPr>
          <w:rFonts w:ascii="Times New Roman" w:hAnsi="Times New Roman" w:cs="Times New Roman"/>
          <w:sz w:val="24"/>
          <w:szCs w:val="24"/>
        </w:rPr>
        <w:t xml:space="preserve"> пляжный участок.</w:t>
      </w:r>
    </w:p>
    <w:p w14:paraId="7A84B09F"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Доступный пляжный участок должен как минимум:</w:t>
      </w:r>
    </w:p>
    <w:p w14:paraId="4F78C251"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иметь информацию об удобствах и доступных услугах пляжа;</w:t>
      </w:r>
    </w:p>
    <w:p w14:paraId="66C36F52"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иметь доступный душ;</w:t>
      </w:r>
    </w:p>
    <w:p w14:paraId="72928B15"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иметь доступный туалет;</w:t>
      </w:r>
    </w:p>
    <w:p w14:paraId="7AEE8CDA"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lastRenderedPageBreak/>
        <w:t>- иметь доступный путь от входа в воду;</w:t>
      </w:r>
    </w:p>
    <w:p w14:paraId="2C9E7A83"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находиться возле поста спасателей на пляже;</w:t>
      </w:r>
    </w:p>
    <w:p w14:paraId="56CEBC0B" w14:textId="7849C5C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Кроме того, эта доступная для </w:t>
      </w:r>
      <w:r w:rsidR="00F6183F">
        <w:rPr>
          <w:rFonts w:ascii="Times New Roman" w:hAnsi="Times New Roman" w:cs="Times New Roman"/>
          <w:sz w:val="24"/>
          <w:szCs w:val="24"/>
        </w:rPr>
        <w:t>лиц с инвалидностью</w:t>
      </w:r>
      <w:r w:rsidRPr="00805E26">
        <w:rPr>
          <w:rFonts w:ascii="Times New Roman" w:hAnsi="Times New Roman" w:cs="Times New Roman"/>
          <w:sz w:val="24"/>
          <w:szCs w:val="24"/>
        </w:rPr>
        <w:t xml:space="preserve"> пляжная точка должна иметь:</w:t>
      </w:r>
    </w:p>
    <w:p w14:paraId="5410E4A3"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зону отдыха с тенью и твердым покрытием;</w:t>
      </w:r>
    </w:p>
    <w:p w14:paraId="2720179C"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доступную питьевую воду;</w:t>
      </w:r>
    </w:p>
    <w:p w14:paraId="15367FB6"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услуги персональной помощи при купании или плавании;</w:t>
      </w:r>
    </w:p>
    <w:p w14:paraId="66CE19E5"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наличие средств передвижения для купания или плавания, таких как кресла-амфибии, костыли-амфибии или пляжные инвалидные коляски.</w:t>
      </w:r>
    </w:p>
    <w:p w14:paraId="04465428" w14:textId="2971C2E2"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 xml:space="preserve">8.4.2.3 Доступные для </w:t>
      </w:r>
      <w:r w:rsidR="00F6183F">
        <w:rPr>
          <w:rFonts w:ascii="Times New Roman" w:hAnsi="Times New Roman" w:cs="Times New Roman"/>
          <w:b/>
          <w:sz w:val="24"/>
          <w:szCs w:val="24"/>
        </w:rPr>
        <w:t>лиц с инвалидностью</w:t>
      </w:r>
      <w:r w:rsidRPr="00805E26">
        <w:rPr>
          <w:rFonts w:ascii="Times New Roman" w:hAnsi="Times New Roman" w:cs="Times New Roman"/>
          <w:b/>
          <w:sz w:val="24"/>
          <w:szCs w:val="24"/>
        </w:rPr>
        <w:t xml:space="preserve"> пешеходные маршруты на пляже</w:t>
      </w:r>
    </w:p>
    <w:p w14:paraId="19174346"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Доступные пешеходные маршруты должны быть непрерывными от набережной до кромки воды. Они должны иметь правильные уклоны и не иметь ступенек (перекладин). Их поверхности должны быть достаточно широкими, с устойчивыми деревянными настилами или мощеными дорожками и без выступов, затрудняющих передвижение. Их края должны быть контрастными, чтобы их можно было легко идентифицировать, и учитывать изменение уровня воды во время приливов и отливов.</w:t>
      </w:r>
    </w:p>
    <w:p w14:paraId="401AA518" w14:textId="3F30FEA8"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 xml:space="preserve">8.4.2.4 Услуги по обеспечению доступности для </w:t>
      </w:r>
      <w:r w:rsidR="00F6183F">
        <w:rPr>
          <w:rFonts w:ascii="Times New Roman" w:hAnsi="Times New Roman" w:cs="Times New Roman"/>
          <w:b/>
          <w:sz w:val="24"/>
          <w:szCs w:val="24"/>
        </w:rPr>
        <w:t>лиц с инвалидностью</w:t>
      </w:r>
      <w:r w:rsidRPr="00805E26">
        <w:rPr>
          <w:rFonts w:ascii="Times New Roman" w:hAnsi="Times New Roman" w:cs="Times New Roman"/>
          <w:b/>
          <w:sz w:val="24"/>
          <w:szCs w:val="24"/>
        </w:rPr>
        <w:t xml:space="preserve"> по купанию или плаванию</w:t>
      </w:r>
    </w:p>
    <w:p w14:paraId="593C4D87"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Некоторые услуги по обеспечению доступности, например следующие, могут повысить автономность пляжей для многих посетителей:</w:t>
      </w:r>
    </w:p>
    <w:p w14:paraId="79771CA4" w14:textId="743F67AD"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Услуги купания или плавания для слепых или людей с нарушениями зрения [например, такие сервисы, как Audioplaya® (Испания) и Audioplage® (Франция)</w:t>
      </w:r>
      <w:r w:rsidR="003F56F5">
        <w:rPr>
          <w:rStyle w:val="ae"/>
          <w:rFonts w:ascii="Times New Roman" w:hAnsi="Times New Roman" w:cs="Times New Roman"/>
          <w:sz w:val="24"/>
          <w:szCs w:val="24"/>
        </w:rPr>
        <w:footnoteReference w:id="1"/>
      </w:r>
      <w:r w:rsidRPr="00805E26">
        <w:rPr>
          <w:rFonts w:ascii="Times New Roman" w:hAnsi="Times New Roman" w:cs="Times New Roman"/>
          <w:sz w:val="24"/>
          <w:szCs w:val="24"/>
        </w:rPr>
        <w:t>].</w:t>
      </w:r>
    </w:p>
    <w:p w14:paraId="6992AF4B"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Услуги по аренде костылей-амфибий или пляжных инвалидных колясок.</w:t>
      </w:r>
    </w:p>
    <w:p w14:paraId="3B5BC9DB"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Информация о наличии услуг личной помощи при купании или плавании, включая графики работы и время года, в которое предоставляется данная услуга.</w:t>
      </w:r>
    </w:p>
    <w:p w14:paraId="1668B7CB"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8.4.3 Доступность в сфере приключенческого туризма</w:t>
      </w:r>
    </w:p>
    <w:p w14:paraId="4A5F9401"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До начала деятельности все риски, связанные с деятельностью, должны быть доведены до положения участника соответствующим образом и получено подтверждение того, что представленная информация понятна. Если отказ от ответственности применим или требуется, он также должен быть представлен, четко объяснен и подтвержден, что он был понят до начала деятельности.</w:t>
      </w:r>
    </w:p>
    <w:p w14:paraId="4FBDB91D"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Кроме того, до начала деятельности должны быть даны инструкции по технике безопасности и практические инструкции о том, как выполнять деятельность. Гиды должны заранее попросить всех участников выполнить действия до уровня, который, по их мнению, демонстрирует, что участник понял и может безопасно участвовать в нем. Сообщения можно лучше понять и передать в межкультурном контексте за счет использования различных способов коммуникации (например, речи, демонстрации, иллюстраций).</w:t>
      </w:r>
    </w:p>
    <w:p w14:paraId="3C7363B4"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См. также 8.1 и ISO 21103.</w:t>
      </w:r>
    </w:p>
    <w:p w14:paraId="414FC6ED" w14:textId="77777777" w:rsidR="00B90015" w:rsidRDefault="00B90015" w:rsidP="00F5488D">
      <w:pPr>
        <w:tabs>
          <w:tab w:val="left" w:pos="851"/>
        </w:tabs>
        <w:spacing w:after="0" w:line="240" w:lineRule="auto"/>
        <w:ind w:firstLine="567"/>
        <w:jc w:val="both"/>
        <w:rPr>
          <w:rFonts w:ascii="Times New Roman" w:hAnsi="Times New Roman" w:cs="Times New Roman"/>
          <w:sz w:val="24"/>
          <w:szCs w:val="24"/>
        </w:rPr>
      </w:pPr>
    </w:p>
    <w:p w14:paraId="64E8529B" w14:textId="7922A639"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8.5 Шоппинг</w:t>
      </w:r>
    </w:p>
    <w:p w14:paraId="11807AEE" w14:textId="77777777" w:rsidR="00B90015" w:rsidRDefault="00B90015" w:rsidP="00F5488D">
      <w:pPr>
        <w:tabs>
          <w:tab w:val="left" w:pos="851"/>
        </w:tabs>
        <w:spacing w:after="0" w:line="240" w:lineRule="auto"/>
        <w:ind w:firstLine="567"/>
        <w:jc w:val="both"/>
        <w:rPr>
          <w:rFonts w:ascii="Times New Roman" w:hAnsi="Times New Roman" w:cs="Times New Roman"/>
          <w:b/>
          <w:sz w:val="24"/>
          <w:szCs w:val="24"/>
        </w:rPr>
      </w:pPr>
    </w:p>
    <w:p w14:paraId="3FB5E68A" w14:textId="2C8F536E"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8.5.1 Общие положения</w:t>
      </w:r>
    </w:p>
    <w:p w14:paraId="405A1AFE"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В настоящем подпункте рассматривается весь спектр торговых точек: от небольших магазинов до крупных универмагов, супермаркетов, торговых центров и розничных парков.</w:t>
      </w:r>
    </w:p>
    <w:p w14:paraId="3D0758A3" w14:textId="09B02185" w:rsidR="00D848EF"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Покупатели должны иметь возможность получать информацию и общаться с персоналом, осматривать товары,</w:t>
      </w:r>
      <w:r w:rsidRPr="00805E26">
        <w:rPr>
          <w:sz w:val="24"/>
          <w:szCs w:val="24"/>
        </w:rPr>
        <w:t xml:space="preserve"> </w:t>
      </w:r>
      <w:r w:rsidRPr="00805E26">
        <w:rPr>
          <w:rFonts w:ascii="Times New Roman" w:hAnsi="Times New Roman" w:cs="Times New Roman"/>
          <w:sz w:val="24"/>
          <w:szCs w:val="24"/>
        </w:rPr>
        <w:t>в том числе примерять одежду, совершать покупки и платежи.</w:t>
      </w:r>
    </w:p>
    <w:p w14:paraId="33E98B21" w14:textId="119FDDA9"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lastRenderedPageBreak/>
        <w:t>В случае чрезвычайной ситуации клиенты должны быть проинструктированы, чтобы облегчить быструю и безопасную эвакуацию из помещения.</w:t>
      </w:r>
    </w:p>
    <w:p w14:paraId="740263E1"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8.5.2 Физический доступ в помещения</w:t>
      </w:r>
    </w:p>
    <w:p w14:paraId="1ABEA9D9"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Требования доступа к застроенной среде в целом должны учитываться в отношении пешеходных зон, автостоянок, мест стоянки, остановок и подходов общественного транспорта и должны соответствовать 4.5.</w:t>
      </w:r>
    </w:p>
    <w:p w14:paraId="1F86AE18" w14:textId="0DB9A55D"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Предприятия розничной торговли должны обеспечить равный и безопасный доступ для всех покупателей, включая </w:t>
      </w:r>
      <w:r w:rsidR="00F6183F">
        <w:rPr>
          <w:rFonts w:ascii="Times New Roman" w:hAnsi="Times New Roman" w:cs="Times New Roman"/>
          <w:sz w:val="24"/>
          <w:szCs w:val="24"/>
        </w:rPr>
        <w:t>лиц с инвалидностью</w:t>
      </w:r>
      <w:r w:rsidRPr="00805E26">
        <w:rPr>
          <w:rFonts w:ascii="Times New Roman" w:hAnsi="Times New Roman" w:cs="Times New Roman"/>
          <w:sz w:val="24"/>
          <w:szCs w:val="24"/>
        </w:rPr>
        <w:t>, позволяющий им входить, самостоятельно и безопасно находить дорогу, передвигаться и находить желаемые предлагаемые товары и услуги.</w:t>
      </w:r>
    </w:p>
    <w:p w14:paraId="0CD19468"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Если на входах установлены турникеты или односторонние ворота, следует учитывать весь круг пользователей, проходящих через них. Если турникеты или другие устройства контроля продажи билетов недоступны, должны быть предусмотрены прилегающие открывающиеся ворота достаточной ширины, обеспечивающие свободный и беспрепятственный проход для лиц, использующих инвалидную коляску, скутер или другое средство передвижения на колесиках. Он должен быть отмечен Международным символом доступности.</w:t>
      </w:r>
    </w:p>
    <w:p w14:paraId="5F370A68" w14:textId="2B25B410"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Однозапорные ворота, предназначенные для амбулаторных пользователей, могут быть опасны как для детей, поскольку они находятся на уровне шеи и лица, так и для пользователей инвалидных колясок, которые сталкиваются с ними на уровне груди, и поэтому их следует избегать.</w:t>
      </w:r>
    </w:p>
    <w:p w14:paraId="0CA1F7DA"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8.5.3 Внутренние перемещения</w:t>
      </w:r>
    </w:p>
    <w:p w14:paraId="3CAE262F"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Эффективная планировка позволяет максимально эффективно использовать торговую площадь, а также обеспечивает адекватные пути доступа для внутреннего обращения.</w:t>
      </w:r>
    </w:p>
    <w:p w14:paraId="7FFBB78E"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Клиенты должны иметь независимый и беспрепятственный доступ ко всем помещениям, включая товары, витрины, примерочные, кассы, точки обслуживания клиентов и туалеты.</w:t>
      </w:r>
    </w:p>
    <w:p w14:paraId="76BDC4A9"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Маршруты движения должны иметь минимальную ширину в свету, чтобы люди могли легко и комфортно передвигаться в обоих направлениях и обходить друг друга. Все пути доступа должны содержаться в хорошем состоянии, не иметь препятствий и иметь достаточную высоту.</w:t>
      </w:r>
    </w:p>
    <w:p w14:paraId="692E6DD2"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Потенциальные препятствия или опасности должны быть надлежащим образом ограждены и визуально выделены.</w:t>
      </w:r>
    </w:p>
    <w:p w14:paraId="3537F6D1"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В многоэтажных магазинах должны быть установлены доступные лифты (см. 4.5.14). Размер или грузоподъемность лифтов должны соответствовать ожидаемому количеству клиентов и используемому ими оборудованию (например, тележкам для покупок).</w:t>
      </w:r>
    </w:p>
    <w:p w14:paraId="3F048E7C"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Независимость и свобода передвижения должны обеспечиваться либо покупательской тележкой для инвалидных колясок, либо вспомогательной службой.</w:t>
      </w:r>
    </w:p>
    <w:p w14:paraId="2CDB0DBB"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8.5.4 Демонстрационные зоны и места хранения</w:t>
      </w:r>
    </w:p>
    <w:p w14:paraId="6AAA7AE0" w14:textId="69DFCE95"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Витрины в доступных для </w:t>
      </w:r>
      <w:r w:rsidR="00E7245B">
        <w:rPr>
          <w:rFonts w:ascii="Times New Roman" w:hAnsi="Times New Roman" w:cs="Times New Roman"/>
          <w:sz w:val="24"/>
          <w:szCs w:val="24"/>
        </w:rPr>
        <w:t>лиц с инвалидностью</w:t>
      </w:r>
      <w:r w:rsidRPr="00805E26">
        <w:rPr>
          <w:rFonts w:ascii="Times New Roman" w:hAnsi="Times New Roman" w:cs="Times New Roman"/>
          <w:sz w:val="24"/>
          <w:szCs w:val="24"/>
        </w:rPr>
        <w:t xml:space="preserve"> магазинах должны быть расположены максимально удобно для покупателей, использующих передвижные устройства. Как можно больше витрин должно располагаться на доступном для </w:t>
      </w:r>
      <w:r w:rsidR="00E7245B">
        <w:rPr>
          <w:rFonts w:ascii="Times New Roman" w:hAnsi="Times New Roman" w:cs="Times New Roman"/>
          <w:sz w:val="24"/>
          <w:szCs w:val="24"/>
        </w:rPr>
        <w:t>лиц с инвалидностью</w:t>
      </w:r>
      <w:r w:rsidRPr="00805E26">
        <w:rPr>
          <w:rFonts w:ascii="Times New Roman" w:hAnsi="Times New Roman" w:cs="Times New Roman"/>
          <w:sz w:val="24"/>
          <w:szCs w:val="24"/>
        </w:rPr>
        <w:t xml:space="preserve"> маршруте с достаточным пространством, чтобы клиенты могли использовать передвижные устройства для доступа к товарам.</w:t>
      </w:r>
    </w:p>
    <w:p w14:paraId="2938C934"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Витрины магазина, такие как стеллажи, направляющие и шкафы, должны быть прочными, устойчивыми и без острых краев. Помещения должны быть достаточно освещены и визуально контрастировать с прилегающими поверхностями для облегчения идентификации.</w:t>
      </w:r>
    </w:p>
    <w:p w14:paraId="028BA3F7"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Полки и витрины должны быть расположены так, чтобы люди, находящиеся на разной высоте, могли легко просматривать и выбирать товары. Должна быть обеспечена видимость </w:t>
      </w:r>
      <w:r w:rsidRPr="00805E26">
        <w:rPr>
          <w:rFonts w:ascii="Times New Roman" w:hAnsi="Times New Roman" w:cs="Times New Roman"/>
          <w:sz w:val="24"/>
          <w:szCs w:val="24"/>
        </w:rPr>
        <w:lastRenderedPageBreak/>
        <w:t>полок и товаров для людей с более низким уровнем глаз. Вертикальное расположение витрины, при котором каждый продаваемый товар находится на полках на разной высоте, обеспечит максимальную доступность.</w:t>
      </w:r>
    </w:p>
    <w:p w14:paraId="421DE690"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Категории продуктов и отдельные продукты должны быть маркированы с указанием их содержания или состава, особенно если существуют продукты схожего внешнего вида, чтобы облегчить их идентификацию.</w:t>
      </w:r>
    </w:p>
    <w:p w14:paraId="2AAE9BA5"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8.5.5 Прилавки и кассы</w:t>
      </w:r>
    </w:p>
    <w:p w14:paraId="0795CE41"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Если для просмотра, обмена или оплаты товаров предусмотрены прилавки, кассы или автоматы самостоятельной оплаты, они должны соответствовать требованиям 4.5, быть достаточно широкими для всех покупателей и облегчать перемещение товаров как левой, так и правой рукой.</w:t>
      </w:r>
    </w:p>
    <w:p w14:paraId="191647C4"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При наличии нескольких касс, по крайней мере, одна из них должна быть помечена как приоритетная для людей с ограниченной физической подвижностью, а также следует рассмотреть возможность установки стойки двойной высоты или ряда стоек, расположенных на разной высоте, где это возможно (см. 4.5.7 и Приложение D). Если стойки рассредоточены по всему объекту, доступные стойки также должны быть рассредоточены по всему объекту.</w:t>
      </w:r>
    </w:p>
    <w:p w14:paraId="06CBEDDE"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Следует уделить внимание обеспечению места для сидения возле прилавков и касс.</w:t>
      </w:r>
    </w:p>
    <w:p w14:paraId="587111F2"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В кассах, по меньшей мере, одна стойка с кассовым аппаратом должна иметь часть достаточной длины, на соответствующей высоте над уровнем пола и с достаточной прилегающей свободной площадью, доступной для людей, использующих колесные средства передвижения. Если есть только автоматы для самостоятельной оплаты, должен быть сотрудник, готовый помочь клиентам.</w:t>
      </w:r>
    </w:p>
    <w:p w14:paraId="04CA68E1"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На всех стойках и пунктах оплаты для клиентов с нарушениями слуха должна быть предусмотрена система улучшения слуха.</w:t>
      </w:r>
    </w:p>
    <w:p w14:paraId="26C12F9A"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8.5.6 Складское и торговое оборудование</w:t>
      </w:r>
    </w:p>
    <w:p w14:paraId="5C4BF611"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Если предусмотрены торговые автоматы, большие холодильники или другие подобные хранилища, они должны быть спроектированы так, чтобы их могли использовать все покупатели. Например, следует использовать холодильники и морозильники с фронтальным открыванием и раздвижными дверями, а не шкафы-ларцы.</w:t>
      </w:r>
    </w:p>
    <w:p w14:paraId="53B76953"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8.5.7 Примерочные</w:t>
      </w:r>
    </w:p>
    <w:p w14:paraId="3E507A88"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В магазинах одежды, по меньшей мере, одна примерочная должна иметь бесступенчатый доступ и достаточную ширину внутри, чтобы обеспечить достаточное пространство для маневра для людей, использующих колесные средства передвижения. Также должна быть скамейка, позволяющая отдохнуть и пересесть с инвалидной коляски.</w:t>
      </w:r>
    </w:p>
    <w:p w14:paraId="40CAEB77"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8.5.8 Санитарные помещения, пеленальные столики и туалеты</w:t>
      </w:r>
    </w:p>
    <w:p w14:paraId="43B815CA" w14:textId="64468B4A"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Большие торговые помещения, торговые центры и торговые парки должны быть оборудованы туалетами, доступными для </w:t>
      </w:r>
      <w:r w:rsidR="00E7245B">
        <w:rPr>
          <w:rFonts w:ascii="Times New Roman" w:hAnsi="Times New Roman" w:cs="Times New Roman"/>
          <w:sz w:val="24"/>
          <w:szCs w:val="24"/>
        </w:rPr>
        <w:t>лиц с инвалидностью</w:t>
      </w:r>
      <w:r w:rsidRPr="00805E26">
        <w:rPr>
          <w:rFonts w:ascii="Times New Roman" w:hAnsi="Times New Roman" w:cs="Times New Roman"/>
          <w:sz w:val="24"/>
          <w:szCs w:val="24"/>
        </w:rPr>
        <w:t>.</w:t>
      </w:r>
    </w:p>
    <w:p w14:paraId="0828ACE5"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В туалетах как для мужчин, так и для женщин должны быть предусмотрены пеленальные столики, умывальники и санитарно-гигиенические приспособления.</w:t>
      </w:r>
    </w:p>
    <w:p w14:paraId="384DD6D6"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8.5.9 Информация и указатели</w:t>
      </w:r>
    </w:p>
    <w:p w14:paraId="1D37B067"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Информация, касающаяся ориентации и определения пути, должна быть универсальной и приносить пользу всем клиентам (см. 4.5.21 и 4.3). Объявления для клиентов должны по возможности передаваться с помощью звуковых и визуальных средств (см. 4.3.3.5).</w:t>
      </w:r>
    </w:p>
    <w:p w14:paraId="00EE57EB"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8.5.10 Предоставление инвалидных колясок в аренду</w:t>
      </w:r>
    </w:p>
    <w:p w14:paraId="52AF75F6"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Более крупные торговые точки должны предоставлять во временное пользование инвалидные коляски или торговые самокаты для использования покупателями, испытывающими трудности с передвижением внутри заведения.</w:t>
      </w:r>
    </w:p>
    <w:p w14:paraId="304D42EC"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1F0D33E6"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lastRenderedPageBreak/>
        <w:t>9 Встречи, мероприятия, конгрессы и выставки (MICE)</w:t>
      </w:r>
    </w:p>
    <w:p w14:paraId="7D20108B" w14:textId="77777777" w:rsidR="00D848EF" w:rsidRDefault="00D848EF" w:rsidP="00F5488D">
      <w:pPr>
        <w:tabs>
          <w:tab w:val="left" w:pos="851"/>
        </w:tabs>
        <w:spacing w:after="0" w:line="240" w:lineRule="auto"/>
        <w:ind w:firstLine="567"/>
        <w:jc w:val="both"/>
        <w:rPr>
          <w:rFonts w:ascii="Times New Roman" w:hAnsi="Times New Roman" w:cs="Times New Roman"/>
          <w:b/>
          <w:sz w:val="24"/>
          <w:szCs w:val="24"/>
        </w:rPr>
      </w:pPr>
    </w:p>
    <w:p w14:paraId="588CC210" w14:textId="2B948E33"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b/>
          <w:sz w:val="24"/>
          <w:szCs w:val="24"/>
        </w:rPr>
        <w:t>9.1 Общие положения</w:t>
      </w:r>
    </w:p>
    <w:p w14:paraId="5328D854" w14:textId="77777777" w:rsidR="00D848EF" w:rsidRDefault="00D848EF" w:rsidP="00F5488D">
      <w:pPr>
        <w:tabs>
          <w:tab w:val="left" w:pos="851"/>
        </w:tabs>
        <w:spacing w:after="0" w:line="240" w:lineRule="auto"/>
        <w:ind w:firstLine="567"/>
        <w:jc w:val="both"/>
        <w:rPr>
          <w:rFonts w:ascii="Times New Roman" w:hAnsi="Times New Roman" w:cs="Times New Roman"/>
          <w:sz w:val="24"/>
          <w:szCs w:val="24"/>
        </w:rPr>
      </w:pPr>
    </w:p>
    <w:p w14:paraId="2AFDD2E7" w14:textId="5227926A"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Термин MICE охватывает широкий спектр функций, таких как выставки, конференции, церемонии награждения, большие или малые встречи, фестивали, сбор средств, выставки и ярмарки, концерты на открытом воздухе и уличные ярмарки местных сообществ.</w:t>
      </w:r>
    </w:p>
    <w:p w14:paraId="6690C1C1"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5A660126" w14:textId="337FC6C0" w:rsidR="00805E26" w:rsidRPr="00D848EF" w:rsidRDefault="00805E26" w:rsidP="00F5488D">
      <w:pPr>
        <w:tabs>
          <w:tab w:val="left" w:pos="851"/>
        </w:tabs>
        <w:spacing w:after="0" w:line="240" w:lineRule="auto"/>
        <w:ind w:firstLine="567"/>
        <w:jc w:val="both"/>
        <w:rPr>
          <w:rFonts w:ascii="Times New Roman" w:hAnsi="Times New Roman" w:cs="Times New Roman"/>
          <w:sz w:val="20"/>
          <w:szCs w:val="20"/>
        </w:rPr>
      </w:pPr>
      <w:r w:rsidRPr="00D848EF">
        <w:rPr>
          <w:rFonts w:ascii="Times New Roman" w:hAnsi="Times New Roman" w:cs="Times New Roman"/>
          <w:sz w:val="20"/>
          <w:szCs w:val="20"/>
        </w:rPr>
        <w:t>П</w:t>
      </w:r>
      <w:r w:rsidR="00D848EF" w:rsidRPr="00D848EF">
        <w:rPr>
          <w:rFonts w:ascii="Times New Roman" w:hAnsi="Times New Roman" w:cs="Times New Roman"/>
          <w:sz w:val="20"/>
          <w:szCs w:val="20"/>
        </w:rPr>
        <w:t>римечание -</w:t>
      </w:r>
      <w:r w:rsidRPr="00D848EF">
        <w:rPr>
          <w:rFonts w:ascii="Times New Roman" w:hAnsi="Times New Roman" w:cs="Times New Roman"/>
          <w:sz w:val="20"/>
          <w:szCs w:val="20"/>
        </w:rPr>
        <w:t xml:space="preserve"> В стандарте ISO 17069 представлена информация о дополнительных средствах и вспомогательных устройствах для доступных собраний.</w:t>
      </w:r>
    </w:p>
    <w:p w14:paraId="1646E832"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39469464"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Ключевые аспекты, которые следует учитывать, включают в себя:</w:t>
      </w:r>
    </w:p>
    <w:p w14:paraId="63B78C14"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а) юридические обязательства;</w:t>
      </w:r>
    </w:p>
    <w:p w14:paraId="1385CD9C"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b) предоставление информации и/или советов о том, как добраться до места проведения мероприятия;</w:t>
      </w:r>
    </w:p>
    <w:p w14:paraId="0F2D9432"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c) обеспечение парковкой;</w:t>
      </w:r>
    </w:p>
    <w:p w14:paraId="629AF051"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d) доступность места проведения мероприятия;</w:t>
      </w:r>
    </w:p>
    <w:p w14:paraId="6D024F6E"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e) программа мероприятия и способы обеспечения ее доступности;</w:t>
      </w:r>
    </w:p>
    <w:p w14:paraId="0CAE2068"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lang w:val="en-US"/>
        </w:rPr>
        <w:t>f</w:t>
      </w:r>
      <w:r w:rsidRPr="00805E26">
        <w:rPr>
          <w:rFonts w:ascii="Times New Roman" w:hAnsi="Times New Roman" w:cs="Times New Roman"/>
          <w:sz w:val="24"/>
          <w:szCs w:val="24"/>
        </w:rPr>
        <w:t xml:space="preserve">) способ обеспечения присутствия всех желающих на мероприятии; </w:t>
      </w:r>
    </w:p>
    <w:p w14:paraId="0F1DE98F"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g) коммуникации и обеспечение максимальной доступности маркетинга и информации.</w:t>
      </w:r>
    </w:p>
    <w:p w14:paraId="0995DA22"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54DE1341"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9.2 Планирование мероприятия</w:t>
      </w:r>
    </w:p>
    <w:p w14:paraId="16DE0497" w14:textId="77777777" w:rsidR="00D848EF" w:rsidRDefault="00D848EF" w:rsidP="00F5488D">
      <w:pPr>
        <w:tabs>
          <w:tab w:val="left" w:pos="851"/>
        </w:tabs>
        <w:spacing w:after="0" w:line="240" w:lineRule="auto"/>
        <w:ind w:firstLine="567"/>
        <w:jc w:val="both"/>
        <w:rPr>
          <w:rFonts w:ascii="Times New Roman" w:hAnsi="Times New Roman" w:cs="Times New Roman"/>
          <w:sz w:val="24"/>
          <w:szCs w:val="24"/>
        </w:rPr>
      </w:pPr>
    </w:p>
    <w:p w14:paraId="66959AB3" w14:textId="372EBB8E"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Обеспечение доступа для всех требует планирования доступности на самых ранних этапах подготовки мероприятия. Вполне возможно, что все участники мероприятия будут иметь требования к доступу, включая посетителей, персонал, докладчиков, исполнителей и устроителей выставки, которые могут иметь инвалидность.</w:t>
      </w:r>
    </w:p>
    <w:p w14:paraId="145CA90F" w14:textId="28598AFE"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Рассмотрение вопросов доступности для лиц с </w:t>
      </w:r>
      <w:r w:rsidR="00E7245B">
        <w:rPr>
          <w:rFonts w:ascii="Times New Roman" w:hAnsi="Times New Roman" w:cs="Times New Roman"/>
          <w:sz w:val="24"/>
          <w:szCs w:val="24"/>
        </w:rPr>
        <w:t>инвалидностью</w:t>
      </w:r>
      <w:r w:rsidRPr="00805E26">
        <w:rPr>
          <w:rFonts w:ascii="Times New Roman" w:hAnsi="Times New Roman" w:cs="Times New Roman"/>
          <w:sz w:val="24"/>
          <w:szCs w:val="24"/>
        </w:rPr>
        <w:t xml:space="preserve"> как неотъемлемой части планирования облегчит процесс, сэкономит затраты на «дополнительные» меры доступа и сделает мероприятие более плавным и эффективным.</w:t>
      </w:r>
    </w:p>
    <w:p w14:paraId="41CE6ABB"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26E17050"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9.3 Планирование программы</w:t>
      </w:r>
    </w:p>
    <w:p w14:paraId="0F2D90BC" w14:textId="77777777" w:rsidR="00D848EF" w:rsidRDefault="00D848EF" w:rsidP="00F5488D">
      <w:pPr>
        <w:tabs>
          <w:tab w:val="left" w:pos="851"/>
        </w:tabs>
        <w:spacing w:after="0" w:line="240" w:lineRule="auto"/>
        <w:ind w:firstLine="567"/>
        <w:jc w:val="both"/>
        <w:rPr>
          <w:rFonts w:ascii="Times New Roman" w:hAnsi="Times New Roman" w:cs="Times New Roman"/>
          <w:sz w:val="24"/>
          <w:szCs w:val="24"/>
        </w:rPr>
      </w:pPr>
    </w:p>
    <w:p w14:paraId="319E6183" w14:textId="076592CA"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Организатор мероприятия должен разработать политику и стратегию доступа для решения всех соответствующих вопросов. В группу по планированию мероприятия должны входить представители организаций </w:t>
      </w:r>
      <w:r w:rsidR="00E7245B">
        <w:rPr>
          <w:rFonts w:ascii="Times New Roman" w:hAnsi="Times New Roman" w:cs="Times New Roman"/>
          <w:sz w:val="24"/>
          <w:szCs w:val="24"/>
        </w:rPr>
        <w:t>лиц с инвалидностью</w:t>
      </w:r>
      <w:r w:rsidRPr="00805E26">
        <w:rPr>
          <w:rFonts w:ascii="Times New Roman" w:hAnsi="Times New Roman" w:cs="Times New Roman"/>
          <w:sz w:val="24"/>
          <w:szCs w:val="24"/>
        </w:rPr>
        <w:t xml:space="preserve"> и приглашать </w:t>
      </w:r>
      <w:r w:rsidR="00E7245B">
        <w:rPr>
          <w:rFonts w:ascii="Times New Roman" w:hAnsi="Times New Roman" w:cs="Times New Roman"/>
          <w:sz w:val="24"/>
          <w:szCs w:val="24"/>
        </w:rPr>
        <w:t>лиц с инвалидностью</w:t>
      </w:r>
      <w:r w:rsidRPr="00805E26">
        <w:rPr>
          <w:rFonts w:ascii="Times New Roman" w:hAnsi="Times New Roman" w:cs="Times New Roman"/>
          <w:sz w:val="24"/>
          <w:szCs w:val="24"/>
        </w:rPr>
        <w:t xml:space="preserve"> присоединиться к группе.</w:t>
      </w:r>
    </w:p>
    <w:p w14:paraId="240FBE20"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Если планируются более масштабные мероприятия, в частности мероприятия на открытом воздухе, которые часто вызывают сложные вопросы доступа, следует обратиться за помощью к специалисту, имеющему опыт в вопросах доступа.</w:t>
      </w:r>
    </w:p>
    <w:p w14:paraId="0AFD9BCF"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Планирование программы должно включать в себя такие вопросы, как:</w:t>
      </w:r>
    </w:p>
    <w:p w14:paraId="3E4F00EF" w14:textId="4FA91D9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а) время, необходимое </w:t>
      </w:r>
      <w:r w:rsidR="008951DB">
        <w:rPr>
          <w:rFonts w:ascii="Times New Roman" w:hAnsi="Times New Roman" w:cs="Times New Roman"/>
          <w:sz w:val="24"/>
          <w:szCs w:val="24"/>
        </w:rPr>
        <w:t>лицам с инвалидностью</w:t>
      </w:r>
      <w:r w:rsidRPr="00805E26">
        <w:rPr>
          <w:rFonts w:ascii="Times New Roman" w:hAnsi="Times New Roman" w:cs="Times New Roman"/>
          <w:sz w:val="24"/>
          <w:szCs w:val="24"/>
        </w:rPr>
        <w:t xml:space="preserve"> для перемещения между помещениями и сеансами;</w:t>
      </w:r>
    </w:p>
    <w:p w14:paraId="77E39528"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b) если будут использоваться сурдопереводчики, выделять время для регулярных перерывов и переключений во избежание утомления;</w:t>
      </w:r>
    </w:p>
    <w:p w14:paraId="70DE128B"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c) выделение времени для более частых перерывов в программе с учетом людей с диабетом или людей с низкой способностью к концентрации внимания.</w:t>
      </w:r>
    </w:p>
    <w:p w14:paraId="127A57CF"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7A8756AB"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lastRenderedPageBreak/>
        <w:t>9.4 Услуги и поддержка устного перевода</w:t>
      </w:r>
    </w:p>
    <w:p w14:paraId="1521AAF3" w14:textId="77777777" w:rsidR="00D848EF" w:rsidRDefault="00D848EF" w:rsidP="00F5488D">
      <w:pPr>
        <w:tabs>
          <w:tab w:val="left" w:pos="851"/>
        </w:tabs>
        <w:spacing w:after="0" w:line="240" w:lineRule="auto"/>
        <w:ind w:firstLine="567"/>
        <w:jc w:val="both"/>
        <w:rPr>
          <w:rFonts w:ascii="Times New Roman" w:hAnsi="Times New Roman" w:cs="Times New Roman"/>
          <w:sz w:val="24"/>
          <w:szCs w:val="24"/>
        </w:rPr>
      </w:pPr>
    </w:p>
    <w:p w14:paraId="3514E059" w14:textId="72D5F4EA"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Такие услуги, как сурдоперевод, системы прослушивания и услуги одновременного набора текста, такие как CART (перевод в режиме реального времени), должны предоставляться для того, чтобы все посетители могли в полной мере насладиться событиями и выступлениями. Эти услуги желательно бронировать заранее.</w:t>
      </w:r>
    </w:p>
    <w:p w14:paraId="7CEF847B"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0BBA4DD6"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9.5 Выбор места проведения</w:t>
      </w:r>
    </w:p>
    <w:p w14:paraId="0DB5C6FF" w14:textId="77777777" w:rsidR="00D848EF" w:rsidRDefault="00D848EF" w:rsidP="00F5488D">
      <w:pPr>
        <w:tabs>
          <w:tab w:val="left" w:pos="851"/>
        </w:tabs>
        <w:spacing w:after="0" w:line="240" w:lineRule="auto"/>
        <w:ind w:firstLine="567"/>
        <w:jc w:val="both"/>
        <w:rPr>
          <w:rFonts w:ascii="Times New Roman" w:hAnsi="Times New Roman" w:cs="Times New Roman"/>
          <w:sz w:val="24"/>
          <w:szCs w:val="24"/>
        </w:rPr>
      </w:pPr>
    </w:p>
    <w:p w14:paraId="0548B4A2" w14:textId="4690E61D"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Во многих случаях MICE-мероприятия проводятся в существующих объектах, не предназначенных для размещения </w:t>
      </w:r>
      <w:r w:rsidR="00E7245B">
        <w:rPr>
          <w:rFonts w:ascii="Times New Roman" w:hAnsi="Times New Roman" w:cs="Times New Roman"/>
          <w:sz w:val="24"/>
          <w:szCs w:val="24"/>
        </w:rPr>
        <w:t>лиц с инвалидностью</w:t>
      </w:r>
      <w:r w:rsidRPr="00805E26">
        <w:rPr>
          <w:rFonts w:ascii="Times New Roman" w:hAnsi="Times New Roman" w:cs="Times New Roman"/>
          <w:sz w:val="24"/>
          <w:szCs w:val="24"/>
        </w:rPr>
        <w:t>.</w:t>
      </w:r>
    </w:p>
    <w:p w14:paraId="51464C92"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Площадки, целью которых была доступность благодаря универсальному дизайну, позволяют людям входить и выходить на справедливой основе, а также передвигаться по зданию безопасно и комфортно. Организатор или промоутер мероприятия должен указать требования к универсальному дизайну в рамках тендерных спецификаций места проведения.</w:t>
      </w:r>
    </w:p>
    <w:p w14:paraId="10F44CD7"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Если организатор мероприятия не может получить гарантии того, что объект соответствует требованиям доступа, объект должен быть оценен группой экспертов по доступности, чтобы выявить барьеры и/или пробелы в положениях, что позволит группе планирования мероприятия сделать взвешенный выбор места проведения или потребовать улучшения доступа осуществляются до подписания контракта.</w:t>
      </w:r>
    </w:p>
    <w:p w14:paraId="073498BE"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Другими критериями, которые следует учитывать при выборе места проведения, являются местоположение, общественный транспорт и расстояние от остановок общественного транспорта, наличие парковки, доступная сцена и наличие точки высадки рядом с местом проведения.</w:t>
      </w:r>
    </w:p>
    <w:p w14:paraId="07D47330"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7C53BAD2"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9.6 Способ прибытия к месту проведения</w:t>
      </w:r>
    </w:p>
    <w:p w14:paraId="0916A663" w14:textId="77777777" w:rsidR="00D848EF" w:rsidRDefault="00D848EF" w:rsidP="00F5488D">
      <w:pPr>
        <w:tabs>
          <w:tab w:val="left" w:pos="851"/>
        </w:tabs>
        <w:spacing w:after="0" w:line="240" w:lineRule="auto"/>
        <w:ind w:firstLine="567"/>
        <w:jc w:val="both"/>
        <w:rPr>
          <w:rFonts w:ascii="Times New Roman" w:hAnsi="Times New Roman" w:cs="Times New Roman"/>
          <w:sz w:val="24"/>
          <w:szCs w:val="24"/>
        </w:rPr>
      </w:pPr>
    </w:p>
    <w:p w14:paraId="333307F2" w14:textId="621635B1"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Должна быть предоставлена информация обо всех видах доступного общественного транспорта и доступе к личному транспортному средству.</w:t>
      </w:r>
    </w:p>
    <w:p w14:paraId="47C499EB"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Если необходимо, можно добавить интерактивный инструмент или ссылку, включающую карты и информацию о платформе с бесступенчатыми маршрутами доступа и доступными станциями, чтобы помочь людям с особыми требованиями к доступу.</w:t>
      </w:r>
    </w:p>
    <w:p w14:paraId="5C519F64"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Должны быть предоставлены контактные данные компаний, предлагающих доступные такси или фургоны.</w:t>
      </w:r>
    </w:p>
    <w:p w14:paraId="425CA30F"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Дополнительная информация может включать:</w:t>
      </w:r>
    </w:p>
    <w:p w14:paraId="76E84738"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а) станции или платформы с бесступенчатым доступом;</w:t>
      </w:r>
    </w:p>
    <w:p w14:paraId="48012834"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b) являются ли автобусы «низкопольными»;</w:t>
      </w:r>
    </w:p>
    <w:p w14:paraId="6F702C47"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c) нужно ли заказывать помощь заранее;</w:t>
      </w:r>
    </w:p>
    <w:p w14:paraId="3D5F9462"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d) предлагают ли транспортные компании помощь при бронировании (например, номера текстовых телефонов, номера, позволяющие общаться посредством текстовых сообщений, системы улучшения слуха для глухих или людей с нарушениями слуха).</w:t>
      </w:r>
    </w:p>
    <w:p w14:paraId="16CC3F5B"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34A75209"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9.7 Парковка</w:t>
      </w:r>
    </w:p>
    <w:p w14:paraId="42AD9A7C" w14:textId="77777777" w:rsidR="00D848EF" w:rsidRDefault="00D848EF" w:rsidP="00F5488D">
      <w:pPr>
        <w:tabs>
          <w:tab w:val="left" w:pos="851"/>
        </w:tabs>
        <w:spacing w:after="0" w:line="240" w:lineRule="auto"/>
        <w:ind w:firstLine="567"/>
        <w:jc w:val="both"/>
        <w:rPr>
          <w:rFonts w:ascii="Times New Roman" w:hAnsi="Times New Roman" w:cs="Times New Roman"/>
          <w:sz w:val="24"/>
          <w:szCs w:val="24"/>
        </w:rPr>
      </w:pPr>
    </w:p>
    <w:p w14:paraId="12030428" w14:textId="44F9EAB2"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При подаче заявок необходимо указать наличие парковки, соответствующей масштабу мероприятия. Должно быть обеспечено достаточное количество специально отведенных доступных парковочных мест для ожидаемого числа участников, которые будут прибывать на частных автомобилях или микроавтобусах.</w:t>
      </w:r>
    </w:p>
    <w:p w14:paraId="18C320B1"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lastRenderedPageBreak/>
        <w:t>Если на объекте нет парковки, должна быть предоставлена информация о возможности найти доступную уличную парковку или другие объекты автостоянки в непосредственной близости от места проведения мероприятия. В информации должно быть указано расстояние парковочных мест от объекта, а также состояние грунта на маршруте от парковочных мест до объекта (например, ровный или наклонный маршрут, наличие каких-либо препятствий или неровных поверхностей и наличие пересекаемых дорог).</w:t>
      </w:r>
    </w:p>
    <w:p w14:paraId="10C9D595"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Если на объекте имеется собственная частная парковка, она должна соответствовать требованиям 4.5.3 и следовать следующим рекомендациям:</w:t>
      </w:r>
    </w:p>
    <w:p w14:paraId="2A138035"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а) Подтвердить администрации объекта, что у них будут помощники, которые будут следить за использованием доступных парковочных мест, которые будут использоваться только теми людьми, которые в них нуждаются.</w:t>
      </w:r>
    </w:p>
    <w:p w14:paraId="492A4B3E"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b) Подумать о том, чтобы персонал был готов помочь людям выйти из автомобилей до входа на площадку, особенно если автостоянка не находится на ровной поверхности.</w:t>
      </w:r>
    </w:p>
    <w:p w14:paraId="76956921"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c) Если парковка предусмотрена на цокольном этаже, необходимо проверить наличие доступного лифта к месту проведения.</w:t>
      </w:r>
    </w:p>
    <w:p w14:paraId="5CEF0E7F"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5A0C138C" w14:textId="77777777" w:rsid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9.8 Физический доступ на объект</w:t>
      </w:r>
    </w:p>
    <w:p w14:paraId="0D1E3CEC" w14:textId="77777777" w:rsidR="00D848EF" w:rsidRPr="00805E26" w:rsidRDefault="00D848EF" w:rsidP="00F5488D">
      <w:pPr>
        <w:tabs>
          <w:tab w:val="left" w:pos="851"/>
        </w:tabs>
        <w:spacing w:after="0" w:line="240" w:lineRule="auto"/>
        <w:ind w:firstLine="567"/>
        <w:jc w:val="both"/>
        <w:rPr>
          <w:rFonts w:ascii="Times New Roman" w:hAnsi="Times New Roman" w:cs="Times New Roman"/>
          <w:b/>
          <w:sz w:val="24"/>
          <w:szCs w:val="24"/>
        </w:rPr>
      </w:pPr>
    </w:p>
    <w:p w14:paraId="1C56D3E7"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Площадки и сооружения должны соответствовать требованиям к физическому проектированию, конфигурации и доступу, как указано в 4.5. Необходимо учитывать следующие дополнительные вопросы:</w:t>
      </w:r>
    </w:p>
    <w:p w14:paraId="4A0C09ED"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а) Предоставить инвалидные коляски во временную аренду для использования клиентами, испытывающими трудности при ходьбе, во время пребывания внутри учреждения.</w:t>
      </w:r>
    </w:p>
    <w:p w14:paraId="4AE5AE1A"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b) Обеспечить, чтобы мероприятия проводились в помещениях с одноуровневым входом или в помещениях, в которые можно подняться на лифте.</w:t>
      </w:r>
    </w:p>
    <w:p w14:paraId="6854EF96"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c) Проверить, что расстановка мебели и организация мероприятия обеспечивают достаточно места для передвижения всех, включая лиц, использующих средства передвижения, лиц, использующих красно-белую, зелено-белую или белую трость, а также лиц с собаками-поводырями.</w:t>
      </w:r>
    </w:p>
    <w:p w14:paraId="1D784D06"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d) Если предусмотрены временные или передвижные кресла, в том числе несколько кресел с подлокотниками и несколько без подлокотников. Инвалидам-колясочникам, желающим пересесть с инвалидной коляски на кресло, возможно, будет проще использовать кресло без подлокотников.</w:t>
      </w:r>
    </w:p>
    <w:p w14:paraId="2B2F9880"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e) Обеспечить места для сидения даже в тех местах, где ожидается, что большинство людей будут стоять, на случай если кому-то понадобится сесть.</w:t>
      </w:r>
    </w:p>
    <w:p w14:paraId="5BFA3E9D"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lang w:val="en-US"/>
        </w:rPr>
        <w:t>f</w:t>
      </w:r>
      <w:r w:rsidRPr="00805E26">
        <w:rPr>
          <w:rFonts w:ascii="Times New Roman" w:hAnsi="Times New Roman" w:cs="Times New Roman"/>
          <w:sz w:val="24"/>
          <w:szCs w:val="24"/>
        </w:rPr>
        <w:t>) Для кофе-брейков и фуршетов, где предполагается положения «стоя», предусмотреть низкие столики, куда инвалиды-колясочники могут поставить свои тарелки и напитки.</w:t>
      </w:r>
    </w:p>
    <w:p w14:paraId="2A40FE41"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g) На ресепшене или на стойке регистрации установить низкую стойку, чтобы каждый мог легко добраться до нее. Более подробную информацию о стойках регистрации можно найти в 4.5 и Приложении D.</w:t>
      </w:r>
    </w:p>
    <w:p w14:paraId="1A66C8B3"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h) Обеспечить наличие рядом с местом проведения конференции помещения, где участники смогут спокойно посидеть и отдохнуть, вдали от шума и раздражителей.</w:t>
      </w:r>
    </w:p>
    <w:p w14:paraId="742E40A2"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i) Обеспечить наличие ровного (бесступенчатого) доступа от места прибытия к месту проведения через главный вход(ы) ко всем помещениям, используемым участниками.</w:t>
      </w:r>
    </w:p>
    <w:p w14:paraId="2D727D3D"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j) Обеспечить отсутствие ступенек или других препятствий на пути к таким объектам, как комнаты для секций или семинаров, обеденные зоны, открытые площадки и выставочные площади, используемые участниками.</w:t>
      </w:r>
    </w:p>
    <w:p w14:paraId="1C3B66B4"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lastRenderedPageBreak/>
        <w:t>k) Проверить, что платформа говорящего обеспечивает безопасный и легкий доступ для людей в инвалидных колясках. Подиум, если таковой имеется, должен позволять видеть выступающего, даже если он сидит.</w:t>
      </w:r>
    </w:p>
    <w:p w14:paraId="2DDFBD31"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l) Проверить, что используются четкие указатели, направляющие людей от входа(ов) к любой информационной стойке и ко всем используемым объектам.</w:t>
      </w:r>
    </w:p>
    <w:p w14:paraId="7B69C44F"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m) Проверить установку слуховой системы в конференц-залах и залах совещаний, а также на стойках регистрации в соответствии со стандартом IEC 60118-4 или его эквивалентом.</w:t>
      </w:r>
    </w:p>
    <w:p w14:paraId="239CFDCB" w14:textId="1CDB2C46"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n) Обеспечить наличие четких планов и процедур эвакуации и их объяснение во время мероприятий с учетом </w:t>
      </w:r>
      <w:r w:rsidR="00E7245B">
        <w:rPr>
          <w:rFonts w:ascii="Times New Roman" w:hAnsi="Times New Roman" w:cs="Times New Roman"/>
          <w:sz w:val="24"/>
          <w:szCs w:val="24"/>
        </w:rPr>
        <w:t>лиц с инвалидностью</w:t>
      </w:r>
      <w:r w:rsidRPr="00805E26">
        <w:rPr>
          <w:rFonts w:ascii="Times New Roman" w:hAnsi="Times New Roman" w:cs="Times New Roman"/>
          <w:sz w:val="24"/>
          <w:szCs w:val="24"/>
        </w:rPr>
        <w:t>, включая людей с сенсорными нарушениями и нарушениями подвижности.</w:t>
      </w:r>
    </w:p>
    <w:p w14:paraId="58C10838"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о) Должна быть обеспечена хорошая маневренность вокруг выставочных стендов и в местах, где подают еду и напитки.</w:t>
      </w:r>
    </w:p>
    <w:p w14:paraId="00654462" w14:textId="50BEB035"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p) Обеспечить, чтобы персонал мероприятия, включая волонтеров, прошел обучение по вопросам инвалидности, чтобы они могли соответствующим образом реагировать на требования участников с </w:t>
      </w:r>
      <w:r w:rsidR="00E7245B">
        <w:rPr>
          <w:rFonts w:ascii="Times New Roman" w:hAnsi="Times New Roman" w:cs="Times New Roman"/>
          <w:sz w:val="24"/>
          <w:szCs w:val="24"/>
        </w:rPr>
        <w:t>инвалидностью</w:t>
      </w:r>
      <w:r w:rsidRPr="00805E26">
        <w:rPr>
          <w:rFonts w:ascii="Times New Roman" w:hAnsi="Times New Roman" w:cs="Times New Roman"/>
          <w:sz w:val="24"/>
          <w:szCs w:val="24"/>
        </w:rPr>
        <w:t>.</w:t>
      </w:r>
    </w:p>
    <w:p w14:paraId="47FD16A1"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q) Обеспечить, чтобы сотрудники службы безопасности знали о праве людей, использующих собак-поводырей, доставлять их на место проведения мероприятия.</w:t>
      </w:r>
    </w:p>
    <w:p w14:paraId="5359ECB7"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lang w:val="en-US"/>
        </w:rPr>
        <w:t>r</w:t>
      </w:r>
      <w:r w:rsidRPr="00805E26">
        <w:rPr>
          <w:rFonts w:ascii="Times New Roman" w:hAnsi="Times New Roman" w:cs="Times New Roman"/>
          <w:sz w:val="24"/>
          <w:szCs w:val="24"/>
        </w:rPr>
        <w:t>) Обеспечить собак-поводырей мисками с водой и отведенными местами (туалетами).</w:t>
      </w:r>
    </w:p>
    <w:p w14:paraId="3BDB029F"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5C0054F1"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9.9 Мероприятия и площадки на открытом воздухе</w:t>
      </w:r>
    </w:p>
    <w:p w14:paraId="01568F94" w14:textId="77777777" w:rsidR="00D848EF" w:rsidRDefault="00D848EF" w:rsidP="00F5488D">
      <w:pPr>
        <w:tabs>
          <w:tab w:val="left" w:pos="851"/>
        </w:tabs>
        <w:spacing w:after="0" w:line="240" w:lineRule="auto"/>
        <w:ind w:firstLine="567"/>
        <w:jc w:val="both"/>
        <w:rPr>
          <w:rFonts w:ascii="Times New Roman" w:hAnsi="Times New Roman" w:cs="Times New Roman"/>
          <w:sz w:val="24"/>
          <w:szCs w:val="24"/>
        </w:rPr>
      </w:pPr>
    </w:p>
    <w:p w14:paraId="13C790D3" w14:textId="5C13DEC8"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Некоторые функции доступа, которые следует учитывать для обеспечения доступа всех на мероприятиях на открытом воздухе, включают:</w:t>
      </w:r>
    </w:p>
    <w:p w14:paraId="6A0B9803"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а) Предоставление инвалидных колясок для использования клиентами с трудностями при ходьбе.</w:t>
      </w:r>
    </w:p>
    <w:p w14:paraId="59D38F1E"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b) Обеспечение того, что планировка мероприятия предоставляет наилучший доступ и передвижение.</w:t>
      </w:r>
    </w:p>
    <w:p w14:paraId="24265E8C"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c) Обеспечение того, что расположение киосков или площадок для выступлений не блокирует пандусы.</w:t>
      </w:r>
    </w:p>
    <w:p w14:paraId="6F05E2DE" w14:textId="5D209E1C"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d) Обеспечение доступных парковочных мест рядом с местом проведения мероприятия для </w:t>
      </w:r>
      <w:r w:rsidR="00E7245B">
        <w:rPr>
          <w:rFonts w:ascii="Times New Roman" w:hAnsi="Times New Roman" w:cs="Times New Roman"/>
          <w:sz w:val="24"/>
          <w:szCs w:val="24"/>
        </w:rPr>
        <w:t>лиц с инвалидностью</w:t>
      </w:r>
      <w:r w:rsidRPr="00805E26">
        <w:rPr>
          <w:rFonts w:ascii="Times New Roman" w:hAnsi="Times New Roman" w:cs="Times New Roman"/>
          <w:sz w:val="24"/>
          <w:szCs w:val="24"/>
        </w:rPr>
        <w:t>.</w:t>
      </w:r>
    </w:p>
    <w:p w14:paraId="4FDD5FD3"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e) Проверка что любое перекрытие улиц не включает в себя использование барьеров для регулирования дорожного движения, которые приводят к блокированию съездов или дорожек движения.</w:t>
      </w:r>
    </w:p>
    <w:p w14:paraId="7AB2012F" w14:textId="2B803574"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lang w:val="en-US"/>
        </w:rPr>
        <w:t>f</w:t>
      </w:r>
      <w:r w:rsidRPr="00805E26">
        <w:rPr>
          <w:rFonts w:ascii="Times New Roman" w:hAnsi="Times New Roman" w:cs="Times New Roman"/>
          <w:sz w:val="24"/>
          <w:szCs w:val="24"/>
        </w:rPr>
        <w:t xml:space="preserve">) Установление переносных доступных </w:t>
      </w:r>
      <w:r w:rsidR="00E7245B" w:rsidRPr="00805E26">
        <w:rPr>
          <w:rFonts w:ascii="Times New Roman" w:hAnsi="Times New Roman" w:cs="Times New Roman"/>
          <w:sz w:val="24"/>
          <w:szCs w:val="24"/>
        </w:rPr>
        <w:t xml:space="preserve">туалетов </w:t>
      </w:r>
      <w:r w:rsidRPr="00805E26">
        <w:rPr>
          <w:rFonts w:ascii="Times New Roman" w:hAnsi="Times New Roman" w:cs="Times New Roman"/>
          <w:sz w:val="24"/>
          <w:szCs w:val="24"/>
        </w:rPr>
        <w:t xml:space="preserve">для лиц с </w:t>
      </w:r>
      <w:r w:rsidR="00E7245B">
        <w:rPr>
          <w:rFonts w:ascii="Times New Roman" w:hAnsi="Times New Roman" w:cs="Times New Roman"/>
          <w:sz w:val="24"/>
          <w:szCs w:val="24"/>
        </w:rPr>
        <w:t>инвалидностью</w:t>
      </w:r>
      <w:r w:rsidRPr="00805E26">
        <w:rPr>
          <w:rFonts w:ascii="Times New Roman" w:hAnsi="Times New Roman" w:cs="Times New Roman"/>
          <w:sz w:val="24"/>
          <w:szCs w:val="24"/>
        </w:rPr>
        <w:t>, шатров или кабинок первой помощи.</w:t>
      </w:r>
      <w:r w:rsidR="00E7245B">
        <w:rPr>
          <w:rFonts w:ascii="Times New Roman" w:hAnsi="Times New Roman" w:cs="Times New Roman"/>
          <w:sz w:val="24"/>
          <w:szCs w:val="24"/>
        </w:rPr>
        <w:t xml:space="preserve"> </w:t>
      </w:r>
    </w:p>
    <w:p w14:paraId="19E4589F"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g) Обеспечение размещения в тени и, как правило, защищенного от погодных условий (например, дождя, ветра, солнца).</w:t>
      </w:r>
    </w:p>
    <w:p w14:paraId="682878A4"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h) Обеспечение свежей питьевой водой в четко обозначенных точках.</w:t>
      </w:r>
    </w:p>
    <w:p w14:paraId="73A92436"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i) Выделение небольшой зоны рядом со сценой для людей в инвалидных колясках.</w:t>
      </w:r>
    </w:p>
    <w:p w14:paraId="3ADF1664"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j) Покрытие некоторых травянистых участков циновками или другими материалами, облегчающими передвижение.</w:t>
      </w:r>
    </w:p>
    <w:p w14:paraId="1B6ACE07"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k) Проверка, что электрические силовые кабели и все другие кабели надежно закреплены и не представляют опасности споткнуться или запутаться.</w:t>
      </w:r>
    </w:p>
    <w:p w14:paraId="6B6E91E5"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l) Создание карты доступа к мероприятию и размещение карты и другой информации, связанной с доступом, в Интернете.</w:t>
      </w:r>
    </w:p>
    <w:p w14:paraId="0BDFF69B"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m) Рассмотрение возможности включения и расположения смотровых площадок.</w:t>
      </w:r>
    </w:p>
    <w:p w14:paraId="2A0447E4"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n) Рассмотрение возможности включения вышеуказанных функций доступности в качестве условий лицензии на проведение мероприятия.</w:t>
      </w:r>
    </w:p>
    <w:p w14:paraId="0146B66C"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lastRenderedPageBreak/>
        <w:t>о) При планировании мероприятия учитывать условия грунта. Теоретически не допускать гравия, коры или наклонных поверхностей; там, где этого нельзя избежать, предусмотреть альтернативный маршрут.</w:t>
      </w:r>
    </w:p>
    <w:p w14:paraId="10D0F061"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p) Проверка того, что все потенциально сложные условия грунта отмечены в руководстве по доступу, и следует указать рекомендуемые маршруты в сообщениях о событии.</w:t>
      </w:r>
    </w:p>
    <w:p w14:paraId="3AA273FC"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0548591D"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10 Размещение</w:t>
      </w:r>
    </w:p>
    <w:p w14:paraId="482751EA" w14:textId="77777777" w:rsidR="00D848EF" w:rsidRDefault="00D848EF" w:rsidP="00F5488D">
      <w:pPr>
        <w:tabs>
          <w:tab w:val="left" w:pos="851"/>
        </w:tabs>
        <w:spacing w:after="0" w:line="240" w:lineRule="auto"/>
        <w:ind w:firstLine="567"/>
        <w:jc w:val="both"/>
        <w:rPr>
          <w:rFonts w:ascii="Times New Roman" w:hAnsi="Times New Roman" w:cs="Times New Roman"/>
          <w:b/>
          <w:sz w:val="24"/>
          <w:szCs w:val="24"/>
        </w:rPr>
      </w:pPr>
    </w:p>
    <w:p w14:paraId="438F5F23" w14:textId="70CEC9F9"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10.1 Общие положения</w:t>
      </w:r>
    </w:p>
    <w:p w14:paraId="350870FD" w14:textId="77777777" w:rsidR="00D848EF" w:rsidRDefault="00D848EF" w:rsidP="00F5488D">
      <w:pPr>
        <w:tabs>
          <w:tab w:val="left" w:pos="851"/>
        </w:tabs>
        <w:spacing w:after="0" w:line="240" w:lineRule="auto"/>
        <w:ind w:firstLine="567"/>
        <w:jc w:val="both"/>
        <w:rPr>
          <w:rFonts w:ascii="Times New Roman" w:hAnsi="Times New Roman" w:cs="Times New Roman"/>
          <w:sz w:val="24"/>
          <w:szCs w:val="24"/>
        </w:rPr>
      </w:pPr>
    </w:p>
    <w:p w14:paraId="6E41A4FE" w14:textId="0FDF9A21"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В туристическом секторе жилье можно разделить на различные типы, включая гостиницы, краткосрочную аренду жилья (электронные платформы), общежития, арендное жилье, гостиницы типа «ночлег и завтрак», кемпинги, гостевые дома, бревенчатые домики, коттеджи, квартиры и дома отдыха. Доступное жилье представляет собой одну из основных проблем для </w:t>
      </w:r>
      <w:r w:rsidR="00E7245B">
        <w:rPr>
          <w:rFonts w:ascii="Times New Roman" w:hAnsi="Times New Roman" w:cs="Times New Roman"/>
          <w:sz w:val="24"/>
          <w:szCs w:val="24"/>
        </w:rPr>
        <w:t>лиц с инвалидностью</w:t>
      </w:r>
      <w:r w:rsidRPr="00805E26">
        <w:rPr>
          <w:rFonts w:ascii="Times New Roman" w:hAnsi="Times New Roman" w:cs="Times New Roman"/>
          <w:sz w:val="24"/>
          <w:szCs w:val="24"/>
        </w:rPr>
        <w:t>.</w:t>
      </w:r>
    </w:p>
    <w:p w14:paraId="676397F6"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Доступность не стандартизирована в сфере размещения. Однако требования средств размещения по предоставлению различных элементов гостям с разными потребностями в доступе часто регулируются национальными стандартами или правилами.</w:t>
      </w:r>
    </w:p>
    <w:p w14:paraId="72C9A396"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3C95AEEC"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10.2 Услуги</w:t>
      </w:r>
    </w:p>
    <w:p w14:paraId="7152BBA6" w14:textId="77777777" w:rsidR="00D848EF" w:rsidRDefault="00D848EF" w:rsidP="00F5488D">
      <w:pPr>
        <w:tabs>
          <w:tab w:val="left" w:pos="851"/>
        </w:tabs>
        <w:spacing w:after="0" w:line="240" w:lineRule="auto"/>
        <w:ind w:firstLine="567"/>
        <w:jc w:val="both"/>
        <w:rPr>
          <w:rFonts w:ascii="Times New Roman" w:hAnsi="Times New Roman" w:cs="Times New Roman"/>
          <w:sz w:val="24"/>
          <w:szCs w:val="24"/>
        </w:rPr>
      </w:pPr>
    </w:p>
    <w:p w14:paraId="55647045" w14:textId="1FE362D1"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Применяются следующие требования и рекомендации:</w:t>
      </w:r>
    </w:p>
    <w:p w14:paraId="0933ED6C"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а) Доступность услуг, предлагаемых предприятиями по размещению, должна быть описана и предоставлена клиентам и персоналу стойки регистрации (например, в виде руководства по доступу, см. Приложение G).</w:t>
      </w:r>
    </w:p>
    <w:p w14:paraId="2828005C"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b) Система управления бронированием размещения должна быть разработана таким образом, чтобы персонал мог проверять наличие номера, соответствующего потребностям гостей в доступности. При управлении бронированием эти номера должны быть последними, в которых могут разместиться гости без инвалидности.</w:t>
      </w:r>
    </w:p>
    <w:p w14:paraId="21A27EC6"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71E631FE" w14:textId="14D0034B" w:rsidR="00805E26" w:rsidRPr="00D848EF" w:rsidRDefault="00D848EF" w:rsidP="00F5488D">
      <w:pPr>
        <w:tabs>
          <w:tab w:val="left" w:pos="851"/>
        </w:tabs>
        <w:spacing w:after="0" w:line="240" w:lineRule="auto"/>
        <w:ind w:firstLine="567"/>
        <w:jc w:val="both"/>
        <w:rPr>
          <w:rFonts w:ascii="Times New Roman" w:hAnsi="Times New Roman" w:cs="Times New Roman"/>
          <w:sz w:val="20"/>
          <w:szCs w:val="20"/>
        </w:rPr>
      </w:pPr>
      <w:r w:rsidRPr="00D848EF">
        <w:rPr>
          <w:rFonts w:ascii="Times New Roman" w:hAnsi="Times New Roman" w:cs="Times New Roman"/>
          <w:sz w:val="20"/>
          <w:szCs w:val="20"/>
        </w:rPr>
        <w:t>Примечание -</w:t>
      </w:r>
      <w:r w:rsidR="00805E26" w:rsidRPr="00D848EF">
        <w:rPr>
          <w:rFonts w:ascii="Times New Roman" w:hAnsi="Times New Roman" w:cs="Times New Roman"/>
          <w:sz w:val="20"/>
          <w:szCs w:val="20"/>
        </w:rPr>
        <w:t xml:space="preserve"> Если отели в определенных районах имеют ограниченное количество доступных номеров, установление партнерских отношений с другими отелями и туристическими информационными офисами и тщательное знание их доступных номеров облегчит туристу процесс получения альтернативного жилья.</w:t>
      </w:r>
    </w:p>
    <w:p w14:paraId="2718C2BA"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7BF3314F" w14:textId="2AC9FE00"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c) Система бронирования размещения должна быть разработана таким образом, чтобы гости могли забронировать доступный номер через свой веб-сайт. Если бронирование номера для гостей с </w:t>
      </w:r>
      <w:r w:rsidR="00AA7BF2">
        <w:rPr>
          <w:rFonts w:ascii="Times New Roman" w:hAnsi="Times New Roman" w:cs="Times New Roman"/>
          <w:sz w:val="24"/>
          <w:szCs w:val="24"/>
        </w:rPr>
        <w:t>инвалидностью</w:t>
      </w:r>
      <w:r w:rsidRPr="00805E26">
        <w:rPr>
          <w:rFonts w:ascii="Times New Roman" w:hAnsi="Times New Roman" w:cs="Times New Roman"/>
          <w:sz w:val="24"/>
          <w:szCs w:val="24"/>
        </w:rPr>
        <w:t xml:space="preserve"> подтверждено в письменной форме, настоящий номер не может быть передан другому гостю, если бронирование не было отменено.</w:t>
      </w:r>
    </w:p>
    <w:p w14:paraId="3BB79870"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d) Предприятие по размещению должно обеспечить гостей различными аудио- и визуальными средствами для общения в общественных местах или в номерах.</w:t>
      </w:r>
    </w:p>
    <w:p w14:paraId="0D5FDA88"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e) На стойке регистрации должны быть доступны системы улучшения слуха. Они должны быть доступны в других общественных местах (например, в конференц-залах), чтобы помочь глухим или людям с нарушениями слуха.</w:t>
      </w:r>
    </w:p>
    <w:p w14:paraId="314F3EB7"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f) В номерах по запросу гостей-глухих или людей с нарушениями слуха должна быть доступна альтернативная система двусторонней связи со стойкой регистрации (например, приложение, текстовые сообщения на телефоне, программа Smart TV). Должны быть и другие системы, такие как:</w:t>
      </w:r>
    </w:p>
    <w:p w14:paraId="4825CBDF"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световая или вибрационная сигнализация, услуга пробуждения;</w:t>
      </w:r>
    </w:p>
    <w:p w14:paraId="6D0AF83C"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lastRenderedPageBreak/>
        <w:t>- световой дверной звонок;</w:t>
      </w:r>
    </w:p>
    <w:p w14:paraId="58E207E9"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система улучшения слуха для телевизора в номере.</w:t>
      </w:r>
    </w:p>
    <w:p w14:paraId="7256680F"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g) В номерах должны быть предусмотрены функции и оборудование, полезные для слепых или слабовидящих гостей, в том числе:</w:t>
      </w:r>
    </w:p>
    <w:p w14:paraId="77E2EF4C"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электронный ключ от двери с тактильно распознаваемой маркировкой;</w:t>
      </w:r>
    </w:p>
    <w:p w14:paraId="58032D85"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табличка «Уборка номеров» или «Не беспокоить», написанная крупным шрифтом, тактильным шрифтом или и тем, и другим;</w:t>
      </w:r>
    </w:p>
    <w:p w14:paraId="0CF62B59"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переключатели с тактильной маркировкой;</w:t>
      </w:r>
    </w:p>
    <w:p w14:paraId="5AE9BB9D"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оборудование для собак-поводырей (т.е. лежанка и миска с водой);</w:t>
      </w:r>
    </w:p>
    <w:p w14:paraId="53CF5E69"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тактильные индикаторы кранов горячей и холодной воды;</w:t>
      </w:r>
    </w:p>
    <w:p w14:paraId="5565BCF5"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средства гигиены (например, шампунь, гель), с которыми легко манипулировать влажными пальцами и которые легко отличить благодаря контрастному цвету и легко читаемым шрифтам.</w:t>
      </w:r>
    </w:p>
    <w:p w14:paraId="3B0EE28A" w14:textId="25E3EF11"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h) Гостям с </w:t>
      </w:r>
      <w:r w:rsidR="00AA7BF2">
        <w:rPr>
          <w:rFonts w:ascii="Times New Roman" w:hAnsi="Times New Roman" w:cs="Times New Roman"/>
          <w:sz w:val="24"/>
          <w:szCs w:val="24"/>
        </w:rPr>
        <w:t>инвалидностью</w:t>
      </w:r>
      <w:r w:rsidRPr="00805E26">
        <w:rPr>
          <w:rFonts w:ascii="Times New Roman" w:hAnsi="Times New Roman" w:cs="Times New Roman"/>
          <w:sz w:val="24"/>
          <w:szCs w:val="24"/>
        </w:rPr>
        <w:t xml:space="preserve"> должен быть доступен ряд вспомогательных устройств и оборудования (например, инвалидные коляски, подъемники для сиденья унитаза, кресла для душа, сиденья для ванны, регулируемые кровати, подъемники), которые могут быть предоставлены по предварительному запросу гостям с </w:t>
      </w:r>
      <w:r w:rsidR="00AA7BF2">
        <w:rPr>
          <w:rFonts w:ascii="Times New Roman" w:hAnsi="Times New Roman" w:cs="Times New Roman"/>
          <w:sz w:val="24"/>
          <w:szCs w:val="24"/>
        </w:rPr>
        <w:t>инвалидностью</w:t>
      </w:r>
      <w:r w:rsidRPr="00805E26">
        <w:rPr>
          <w:rFonts w:ascii="Times New Roman" w:hAnsi="Times New Roman" w:cs="Times New Roman"/>
          <w:sz w:val="24"/>
          <w:szCs w:val="24"/>
        </w:rPr>
        <w:t xml:space="preserve"> передвижения.</w:t>
      </w:r>
    </w:p>
    <w:p w14:paraId="45159250" w14:textId="410BF4B2"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i) Гостевые события и мероприятия в средстве размещения должны быть организованы и спроектированы на основе принципов универсального дизайна, чтобы обеспечить участие лиц с различными требованиями к доступу или </w:t>
      </w:r>
      <w:r w:rsidR="00AA7BF2">
        <w:rPr>
          <w:rFonts w:ascii="Times New Roman" w:hAnsi="Times New Roman" w:cs="Times New Roman"/>
          <w:sz w:val="24"/>
          <w:szCs w:val="24"/>
        </w:rPr>
        <w:t>с инвалидностью</w:t>
      </w:r>
      <w:r w:rsidRPr="00805E26">
        <w:rPr>
          <w:rFonts w:ascii="Times New Roman" w:hAnsi="Times New Roman" w:cs="Times New Roman"/>
          <w:sz w:val="24"/>
          <w:szCs w:val="24"/>
        </w:rPr>
        <w:t>.</w:t>
      </w:r>
    </w:p>
    <w:p w14:paraId="679ADA28"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3AB01B3B" w14:textId="77777777" w:rsid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10.3 Доступность в номерах</w:t>
      </w:r>
    </w:p>
    <w:p w14:paraId="2642EBE5" w14:textId="77777777" w:rsidR="00D848EF" w:rsidRPr="00805E26" w:rsidRDefault="00D848EF" w:rsidP="00F5488D">
      <w:pPr>
        <w:tabs>
          <w:tab w:val="left" w:pos="851"/>
        </w:tabs>
        <w:spacing w:after="0" w:line="240" w:lineRule="auto"/>
        <w:ind w:firstLine="567"/>
        <w:jc w:val="both"/>
        <w:rPr>
          <w:rFonts w:ascii="Times New Roman" w:hAnsi="Times New Roman" w:cs="Times New Roman"/>
          <w:b/>
          <w:sz w:val="24"/>
          <w:szCs w:val="24"/>
        </w:rPr>
      </w:pPr>
    </w:p>
    <w:p w14:paraId="11117317"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b/>
          <w:sz w:val="24"/>
          <w:szCs w:val="24"/>
        </w:rPr>
        <w:t>10.3.1 Общие положения</w:t>
      </w:r>
    </w:p>
    <w:p w14:paraId="6578E5DC" w14:textId="011DB35B"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Доступность важна при проектировании, планировке и оборудовании всех типов номеров, поскольку широкий круг гостей (например, дети, люди маленького или большого роста, люди с временными травмами или нарушениями, </w:t>
      </w:r>
      <w:r w:rsidR="00AA7BF2">
        <w:rPr>
          <w:rFonts w:ascii="Times New Roman" w:hAnsi="Times New Roman" w:cs="Times New Roman"/>
          <w:sz w:val="24"/>
          <w:szCs w:val="24"/>
        </w:rPr>
        <w:t>лица с инвалидностью</w:t>
      </w:r>
      <w:r w:rsidRPr="00805E26">
        <w:rPr>
          <w:rFonts w:ascii="Times New Roman" w:hAnsi="Times New Roman" w:cs="Times New Roman"/>
          <w:sz w:val="24"/>
          <w:szCs w:val="24"/>
        </w:rPr>
        <w:t xml:space="preserve"> передвижения, люди с сенсорными или когнитивными нарушениями, пожилые люди, гости с коляской или громоздким багажом) получат выгоду от использования номеров, которые спроектированы и оборудованы с учетом требований доступности и в соответствии с принципами универсального дизайна.</w:t>
      </w:r>
    </w:p>
    <w:p w14:paraId="6A172513" w14:textId="04789622"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«Комната для гостей с </w:t>
      </w:r>
      <w:r w:rsidR="00AA7BF2">
        <w:rPr>
          <w:rFonts w:ascii="Times New Roman" w:hAnsi="Times New Roman" w:cs="Times New Roman"/>
          <w:sz w:val="24"/>
          <w:szCs w:val="24"/>
        </w:rPr>
        <w:t>инвалидностью</w:t>
      </w:r>
      <w:r w:rsidRPr="00805E26">
        <w:rPr>
          <w:rFonts w:ascii="Times New Roman" w:hAnsi="Times New Roman" w:cs="Times New Roman"/>
          <w:sz w:val="24"/>
          <w:szCs w:val="24"/>
        </w:rPr>
        <w:t>» описывается как удовлетворяющая потребностям всех пользователей с любыми нарушениями, и ее характеристики должны быть приняты во внимание. Стандартные типы номеров должны подходить для всех гостей, за исключением, возможно, людей на инвалидных колясках.</w:t>
      </w:r>
    </w:p>
    <w:p w14:paraId="476620E7" w14:textId="374B9E04"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10.3.2 Общие критерии по доступности для всех номеров</w:t>
      </w:r>
    </w:p>
    <w:p w14:paraId="34091E47" w14:textId="6C104968"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В комнатах для гостей должны быть элементы и функции, улучшающие доступность, поскольку многие гости не пользуются комнатами для </w:t>
      </w:r>
      <w:r w:rsidR="00AA7BF2">
        <w:rPr>
          <w:rFonts w:ascii="Times New Roman" w:hAnsi="Times New Roman" w:cs="Times New Roman"/>
          <w:sz w:val="24"/>
          <w:szCs w:val="24"/>
        </w:rPr>
        <w:t>лиц с инвалидностью</w:t>
      </w:r>
      <w:r w:rsidRPr="00805E26">
        <w:rPr>
          <w:rFonts w:ascii="Times New Roman" w:hAnsi="Times New Roman" w:cs="Times New Roman"/>
          <w:sz w:val="24"/>
          <w:szCs w:val="24"/>
        </w:rPr>
        <w:t>, но нуждаются в оборудовании и дизайне, облегчающих доступ к комнате (например, пожилые люди, глухие люди, люди с нарушениями зрения).</w:t>
      </w:r>
    </w:p>
    <w:p w14:paraId="5CDB53E5"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Все следующие критерии желательно учитывать во всех номерах, но, по меньшей мере, в некоторых номерах; однако их реализация будет зависеть от каждого конкретного случая.</w:t>
      </w:r>
    </w:p>
    <w:p w14:paraId="652E6AAE"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а) Должен быть обеспечен визуальный контраст между элементами и поверхностями внутри помещения, чтобы облегчить ориентацию всем клиентам.</w:t>
      </w:r>
    </w:p>
    <w:p w14:paraId="40BF8408"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b) Элементы, устройства и органы управления (например, выключатели, штепсельные вилки, элементы управления климат-контролем и элементы управления телевизором) должны быть доступны и просты в использовании для любого пользователя, без необходимости вращения запястья или развития мелкой моторики (например, крепкого захвата).</w:t>
      </w:r>
    </w:p>
    <w:p w14:paraId="0E38F330"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lastRenderedPageBreak/>
        <w:t>c) По запросу в комнате для гостей должна быть установлена система, позволяющая жильцу узнать, звонит ли человек или стучится в дверь.</w:t>
      </w:r>
    </w:p>
    <w:p w14:paraId="39D62878"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d) Поверхности пола должны быть твердыми (например, твердый пол или ковер с низким ворсом), чтобы можно было легко передвигаться и не спотыкаться, а также чтобы избежать аллергии или проблем с дыханием. Следует избегать использования напольных ковриков или циновок. В ванных комнатах для гостей поверхность пола должна быть нескользкой как в сухом, так и во влажном состоянии.</w:t>
      </w:r>
    </w:p>
    <w:p w14:paraId="67DB47A0"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e) В душевых кабинах и ваннах должны быть предусмотрены поручни на соответствующей высоте для поддержки в положении стоя и обеспечения безопасного перемещения.</w:t>
      </w:r>
    </w:p>
    <w:p w14:paraId="6257C2A1"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f) Вспомогательные устройства для людей с нарушениями слуха (например, вибрирующие или мигающие будильники, шейные индукционные петли, виброподушки, персональные системы улучшения слуха) должны предоставляться по запросу и должны быть совместимы с телефоном и системой пожарной сигнализации. Возле кровати должны быть предусмотрены дополнительные электрические розетки для этих устройств.</w:t>
      </w:r>
    </w:p>
    <w:p w14:paraId="5BD27DD8"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g) Должны быть доступны системы визуальной и звуковой сигнализации для предупреждения людей с нарушениями слуха и зрения соответственно.</w:t>
      </w:r>
    </w:p>
    <w:p w14:paraId="35329BC4"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lang w:val="en-US"/>
        </w:rPr>
        <w:t>h</w:t>
      </w:r>
      <w:r w:rsidRPr="00805E26">
        <w:rPr>
          <w:rFonts w:ascii="Times New Roman" w:hAnsi="Times New Roman" w:cs="Times New Roman"/>
          <w:sz w:val="24"/>
          <w:szCs w:val="24"/>
        </w:rPr>
        <w:t>) Следует не допускать использования мебели с острыми краями или прозрачными столешницами.</w:t>
      </w:r>
    </w:p>
    <w:p w14:paraId="718E6EF0"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i) При необходимости должна быть доступна система для определения различных элементов в номере для гостей, которые могут быть трудно различимы для людей с нарушениями зрения (например, различные удобства, краны с горячей или холодной водой, различные устройства управления).</w:t>
      </w:r>
    </w:p>
    <w:p w14:paraId="0042EAFF"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j) Должны быть предусмотрены корректировки для пребывания собаки-поводыря в номере гостя.</w:t>
      </w:r>
    </w:p>
    <w:p w14:paraId="223DEB37"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k) Номера, которые были определены как самые тихие (т. е. на верхних этажах, в конце коридоров, вдали от лифтов, удобств и мест общего пользования), должны предоставляться гостям по запросу.</w:t>
      </w:r>
    </w:p>
    <w:p w14:paraId="7F1A7057"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10.3.3 Доступные номера для гостей</w:t>
      </w:r>
    </w:p>
    <w:p w14:paraId="3454A4E7"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10.3.3.1 Общие положения</w:t>
      </w:r>
    </w:p>
    <w:p w14:paraId="2E470FF4" w14:textId="2BD76D1E"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Во многих странах действуют правила, требующие, чтобы определенная часть номеров в отелях и других местах ночлега была спроектирована так, чтобы быть доступной для гостей с </w:t>
      </w:r>
      <w:r w:rsidR="00AA7BF2">
        <w:rPr>
          <w:rFonts w:ascii="Times New Roman" w:hAnsi="Times New Roman" w:cs="Times New Roman"/>
          <w:sz w:val="24"/>
          <w:szCs w:val="24"/>
        </w:rPr>
        <w:t>инвалидностью</w:t>
      </w:r>
      <w:r w:rsidRPr="00805E26">
        <w:rPr>
          <w:rFonts w:ascii="Times New Roman" w:hAnsi="Times New Roman" w:cs="Times New Roman"/>
          <w:sz w:val="24"/>
          <w:szCs w:val="24"/>
        </w:rPr>
        <w:t>, особенно для гостей, пользующихся инвалидными колясками. К этим номерам и ванным комнатам могут предъявляться определенные требования, касающиеся их размера, планировки и оснащения, которые призваны обеспечить доступность, комфорт и безопасность этих гостей.</w:t>
      </w:r>
    </w:p>
    <w:p w14:paraId="773BDBE7"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Применяются следующие требования и рекомендации:</w:t>
      </w:r>
    </w:p>
    <w:p w14:paraId="4E702C12" w14:textId="5312CCDC"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а) Должно быть предусмотрено достаточное количество номеров для гостей с </w:t>
      </w:r>
      <w:r w:rsidR="00AA7BF2">
        <w:rPr>
          <w:rFonts w:ascii="Times New Roman" w:hAnsi="Times New Roman" w:cs="Times New Roman"/>
          <w:sz w:val="24"/>
          <w:szCs w:val="24"/>
        </w:rPr>
        <w:t>инвалидностью</w:t>
      </w:r>
      <w:r w:rsidRPr="00805E26">
        <w:rPr>
          <w:rFonts w:ascii="Times New Roman" w:hAnsi="Times New Roman" w:cs="Times New Roman"/>
          <w:sz w:val="24"/>
          <w:szCs w:val="24"/>
        </w:rPr>
        <w:t xml:space="preserve"> (например, по меньшей мере, одна комната для гостей </w:t>
      </w:r>
      <w:r w:rsidR="00AA7BF2">
        <w:rPr>
          <w:rFonts w:ascii="Times New Roman" w:hAnsi="Times New Roman" w:cs="Times New Roman"/>
          <w:sz w:val="24"/>
          <w:szCs w:val="24"/>
        </w:rPr>
        <w:t>с инвалидностью</w:t>
      </w:r>
      <w:r w:rsidRPr="00805E26">
        <w:rPr>
          <w:rFonts w:ascii="Times New Roman" w:hAnsi="Times New Roman" w:cs="Times New Roman"/>
          <w:sz w:val="24"/>
          <w:szCs w:val="24"/>
        </w:rPr>
        <w:t>) с местом для двух подходящих кроватей и подходящей отдельной ванной комнатой для людей, использующих средства передвижения на колесиках.</w:t>
      </w:r>
    </w:p>
    <w:p w14:paraId="405791D2"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7A81F29D" w14:textId="62AB0421" w:rsidR="00805E26" w:rsidRPr="00D848EF" w:rsidRDefault="00D848EF" w:rsidP="00F5488D">
      <w:pPr>
        <w:tabs>
          <w:tab w:val="left" w:pos="851"/>
        </w:tabs>
        <w:spacing w:after="0" w:line="240" w:lineRule="auto"/>
        <w:ind w:firstLine="567"/>
        <w:jc w:val="both"/>
        <w:rPr>
          <w:rFonts w:ascii="Times New Roman" w:hAnsi="Times New Roman" w:cs="Times New Roman"/>
          <w:sz w:val="20"/>
          <w:szCs w:val="20"/>
        </w:rPr>
      </w:pPr>
      <w:r w:rsidRPr="00D848EF">
        <w:rPr>
          <w:rFonts w:ascii="Times New Roman" w:hAnsi="Times New Roman" w:cs="Times New Roman"/>
          <w:sz w:val="20"/>
          <w:szCs w:val="20"/>
        </w:rPr>
        <w:t>Примечание -</w:t>
      </w:r>
      <w:r w:rsidR="00805E26" w:rsidRPr="00D848EF">
        <w:rPr>
          <w:rFonts w:ascii="Times New Roman" w:hAnsi="Times New Roman" w:cs="Times New Roman"/>
          <w:sz w:val="20"/>
          <w:szCs w:val="20"/>
        </w:rPr>
        <w:t xml:space="preserve"> Требуемый процент доступных для </w:t>
      </w:r>
      <w:r w:rsidR="00AA7BF2">
        <w:rPr>
          <w:rFonts w:ascii="Times New Roman" w:hAnsi="Times New Roman" w:cs="Times New Roman"/>
          <w:sz w:val="20"/>
          <w:szCs w:val="20"/>
        </w:rPr>
        <w:t>лиц с инвалидностью</w:t>
      </w:r>
      <w:r w:rsidR="00805E26" w:rsidRPr="00D848EF">
        <w:rPr>
          <w:rFonts w:ascii="Times New Roman" w:hAnsi="Times New Roman" w:cs="Times New Roman"/>
          <w:sz w:val="20"/>
          <w:szCs w:val="20"/>
        </w:rPr>
        <w:t xml:space="preserve"> номеров для отелей или других помещений может регулироваться национальным, региональным или местным законодательством.</w:t>
      </w:r>
    </w:p>
    <w:p w14:paraId="3A64CEE0" w14:textId="77777777" w:rsidR="00D848EF" w:rsidRPr="00805E26" w:rsidRDefault="00D848EF" w:rsidP="00F5488D">
      <w:pPr>
        <w:tabs>
          <w:tab w:val="left" w:pos="851"/>
        </w:tabs>
        <w:spacing w:after="0" w:line="240" w:lineRule="auto"/>
        <w:ind w:firstLine="567"/>
        <w:jc w:val="both"/>
        <w:rPr>
          <w:rFonts w:ascii="Times New Roman" w:hAnsi="Times New Roman" w:cs="Times New Roman"/>
          <w:sz w:val="24"/>
          <w:szCs w:val="24"/>
        </w:rPr>
      </w:pPr>
    </w:p>
    <w:p w14:paraId="66455C41"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b) Если невозможно предоставить более одной комнаты для гостей с доступной ванной комнатой, ванная комната должна быть расположена на небольшом расстоянии от комнаты для гостей и на доступном маршруте.</w:t>
      </w:r>
    </w:p>
    <w:p w14:paraId="0DF1271F" w14:textId="57DA5B9A"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lastRenderedPageBreak/>
        <w:t xml:space="preserve">c) В средствах размещения с номерами разных типов и категорий должна быть предусмотрена возможность предоставления доступных номеров этих разных категорий (например, люксов для </w:t>
      </w:r>
      <w:r w:rsidR="00AA7BF2">
        <w:rPr>
          <w:rFonts w:ascii="Times New Roman" w:hAnsi="Times New Roman" w:cs="Times New Roman"/>
          <w:sz w:val="24"/>
          <w:szCs w:val="24"/>
        </w:rPr>
        <w:t>лиц с инвалидностью</w:t>
      </w:r>
      <w:r w:rsidRPr="00805E26">
        <w:rPr>
          <w:rFonts w:ascii="Times New Roman" w:hAnsi="Times New Roman" w:cs="Times New Roman"/>
          <w:sz w:val="24"/>
          <w:szCs w:val="24"/>
        </w:rPr>
        <w:t xml:space="preserve"> или семейных номеров).</w:t>
      </w:r>
    </w:p>
    <w:p w14:paraId="77768D40" w14:textId="7C3634AD"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d) Доступные номера для гостей должны иметь предпочтительный, не эксклюзивный характер. Поэтому, если особых требований со стороны гостей с </w:t>
      </w:r>
      <w:r w:rsidR="00AA7BF2">
        <w:rPr>
          <w:rFonts w:ascii="Times New Roman" w:hAnsi="Times New Roman" w:cs="Times New Roman"/>
          <w:sz w:val="24"/>
          <w:szCs w:val="24"/>
        </w:rPr>
        <w:t>инвалидностью</w:t>
      </w:r>
      <w:r w:rsidRPr="00805E26">
        <w:rPr>
          <w:rFonts w:ascii="Times New Roman" w:hAnsi="Times New Roman" w:cs="Times New Roman"/>
          <w:sz w:val="24"/>
          <w:szCs w:val="24"/>
        </w:rPr>
        <w:t xml:space="preserve"> нет, номер должен быть предоставлен для использования другими гостями.</w:t>
      </w:r>
    </w:p>
    <w:p w14:paraId="1A15CAE9"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51160D75" w14:textId="68DD1231" w:rsidR="00805E26" w:rsidRPr="004324F4" w:rsidRDefault="004324F4" w:rsidP="00F5488D">
      <w:pPr>
        <w:tabs>
          <w:tab w:val="left" w:pos="851"/>
        </w:tabs>
        <w:spacing w:after="0" w:line="240" w:lineRule="auto"/>
        <w:ind w:firstLine="567"/>
        <w:jc w:val="both"/>
        <w:rPr>
          <w:rFonts w:ascii="Times New Roman" w:hAnsi="Times New Roman" w:cs="Times New Roman"/>
          <w:sz w:val="20"/>
          <w:szCs w:val="20"/>
        </w:rPr>
      </w:pPr>
      <w:r w:rsidRPr="004324F4">
        <w:rPr>
          <w:rFonts w:ascii="Times New Roman" w:hAnsi="Times New Roman" w:cs="Times New Roman"/>
          <w:sz w:val="20"/>
          <w:szCs w:val="20"/>
        </w:rPr>
        <w:t>Примечание -</w:t>
      </w:r>
      <w:r w:rsidR="00805E26" w:rsidRPr="004324F4">
        <w:rPr>
          <w:rFonts w:ascii="Times New Roman" w:hAnsi="Times New Roman" w:cs="Times New Roman"/>
          <w:sz w:val="20"/>
          <w:szCs w:val="20"/>
        </w:rPr>
        <w:t xml:space="preserve"> В некоторых случаях в номерах для гостей с </w:t>
      </w:r>
      <w:r w:rsidR="00AA7BF2">
        <w:rPr>
          <w:rFonts w:ascii="Times New Roman" w:hAnsi="Times New Roman" w:cs="Times New Roman"/>
          <w:sz w:val="20"/>
          <w:szCs w:val="20"/>
        </w:rPr>
        <w:t>инвалидностью</w:t>
      </w:r>
      <w:r w:rsidR="00805E26" w:rsidRPr="004324F4">
        <w:rPr>
          <w:rFonts w:ascii="Times New Roman" w:hAnsi="Times New Roman" w:cs="Times New Roman"/>
          <w:sz w:val="20"/>
          <w:szCs w:val="20"/>
        </w:rPr>
        <w:t xml:space="preserve"> допускается удаление некоторого оборудования, например, поручней в туалете, чтобы обеспечить более комфортное пользование гостям без ограниченных возможностей.</w:t>
      </w:r>
    </w:p>
    <w:p w14:paraId="560F1FEA"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1D4828C1"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10.3.3.2 Дизайн и оборудование номеров, доступных для гостей</w:t>
      </w:r>
    </w:p>
    <w:p w14:paraId="7450384C" w14:textId="048CC470"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Номера для гостей с </w:t>
      </w:r>
      <w:r w:rsidR="00AA7BF2">
        <w:rPr>
          <w:rFonts w:ascii="Times New Roman" w:hAnsi="Times New Roman" w:cs="Times New Roman"/>
          <w:sz w:val="24"/>
          <w:szCs w:val="24"/>
        </w:rPr>
        <w:t>инвалидностью</w:t>
      </w:r>
      <w:r w:rsidRPr="00805E26">
        <w:rPr>
          <w:rFonts w:ascii="Times New Roman" w:hAnsi="Times New Roman" w:cs="Times New Roman"/>
          <w:sz w:val="24"/>
          <w:szCs w:val="24"/>
        </w:rPr>
        <w:t xml:space="preserve"> по своему дизайну и оборудованию были задуманы специально для удовлетворения потребностей пользователей мобильных устройств. Также применяются следующие конкретные требования и рекомендации:</w:t>
      </w:r>
    </w:p>
    <w:p w14:paraId="448CA0B0"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а) Должно быть предусмотрено достаточное пространство для маневрирования, позволяющее легко и удобно пользоваться всеми удобствами, включая мини-бары, сейфы, оборудование для приготовления кофе и чая, шкафы и полки для багажа, а также доступ к ванной комнате, в зависимости от обстоятельств.</w:t>
      </w:r>
    </w:p>
    <w:p w14:paraId="61FD5B20"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b) мебель, включая столы, сидения, полки, скамейки для багажа, вешалки и стойки, должна быть доступна для облегчения доступа (на соответствующей высоте и со свободным пространством снизу для коленей).</w:t>
      </w:r>
    </w:p>
    <w:p w14:paraId="4F9DB6A3"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70746726" w14:textId="326856B7" w:rsidR="00805E26" w:rsidRPr="004324F4" w:rsidRDefault="004324F4" w:rsidP="00F5488D">
      <w:pPr>
        <w:tabs>
          <w:tab w:val="left" w:pos="851"/>
        </w:tabs>
        <w:spacing w:after="0" w:line="240" w:lineRule="auto"/>
        <w:ind w:firstLine="567"/>
        <w:jc w:val="both"/>
        <w:rPr>
          <w:rFonts w:ascii="Times New Roman" w:hAnsi="Times New Roman" w:cs="Times New Roman"/>
          <w:sz w:val="20"/>
          <w:szCs w:val="20"/>
        </w:rPr>
      </w:pPr>
      <w:r w:rsidRPr="004324F4">
        <w:rPr>
          <w:rFonts w:ascii="Times New Roman" w:hAnsi="Times New Roman" w:cs="Times New Roman"/>
          <w:sz w:val="20"/>
          <w:szCs w:val="20"/>
        </w:rPr>
        <w:t>Примечание -</w:t>
      </w:r>
      <w:r w:rsidR="00805E26" w:rsidRPr="004324F4">
        <w:rPr>
          <w:rFonts w:ascii="Times New Roman" w:hAnsi="Times New Roman" w:cs="Times New Roman"/>
          <w:sz w:val="20"/>
          <w:szCs w:val="20"/>
        </w:rPr>
        <w:t xml:space="preserve"> Передвижная мебель в комнатах для гостей с </w:t>
      </w:r>
      <w:r w:rsidR="00AA7BF2">
        <w:rPr>
          <w:rFonts w:ascii="Times New Roman" w:hAnsi="Times New Roman" w:cs="Times New Roman"/>
          <w:sz w:val="20"/>
          <w:szCs w:val="20"/>
        </w:rPr>
        <w:t>инвалидностью</w:t>
      </w:r>
      <w:r w:rsidR="00805E26" w:rsidRPr="004324F4">
        <w:rPr>
          <w:rFonts w:ascii="Times New Roman" w:hAnsi="Times New Roman" w:cs="Times New Roman"/>
          <w:sz w:val="20"/>
          <w:szCs w:val="20"/>
        </w:rPr>
        <w:t xml:space="preserve"> позволяет использовать альтернативные планировки для удовлетворения различных требований пользователей.</w:t>
      </w:r>
    </w:p>
    <w:p w14:paraId="3CA61823"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4AF8CFF4"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c) Должно быть предусмотрено достаточное свободное пространство для маневра, по меньшей мере, на одной из длинных сторон одной кровати, в случае двух кроватей, и у подножия кроватей (см. Приложение F).</w:t>
      </w:r>
    </w:p>
    <w:p w14:paraId="464EAA4B"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d) Высота кроватей, измеренная от пола до верхней части матраса, независимо от того, сжат он или нет, должна быть такой, чтобы облегчить пересадку из инвалидной коляски или другого колесного средства передвижения на кровать. Информация о высоте кроватей должна быть доступна.</w:t>
      </w:r>
    </w:p>
    <w:p w14:paraId="52E7D33D" w14:textId="60293DF3"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e) Под кроватями должно быть свободное пространство, позволяющее использовать переносной подъемник. По возможности, по меньшей мере, одна комната для гостей с </w:t>
      </w:r>
      <w:r w:rsidR="00AA7BF2">
        <w:rPr>
          <w:rFonts w:ascii="Times New Roman" w:hAnsi="Times New Roman" w:cs="Times New Roman"/>
          <w:sz w:val="24"/>
          <w:szCs w:val="24"/>
        </w:rPr>
        <w:t>инвалидностью</w:t>
      </w:r>
      <w:r w:rsidRPr="00805E26">
        <w:rPr>
          <w:rFonts w:ascii="Times New Roman" w:hAnsi="Times New Roman" w:cs="Times New Roman"/>
          <w:sz w:val="24"/>
          <w:szCs w:val="24"/>
        </w:rPr>
        <w:t xml:space="preserve"> должна быть оборудована потолочным подъемником, обслуживающим комнату для гостей и ванную комнату.</w:t>
      </w:r>
    </w:p>
    <w:p w14:paraId="229FBCC1" w14:textId="784F55D5"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f) Некоторые доступные номера, где это возможно, должны быть соединены со стандартным номером, чтобы облегчить помощь гостю с </w:t>
      </w:r>
      <w:r w:rsidR="00AA7BF2">
        <w:rPr>
          <w:rFonts w:ascii="Times New Roman" w:hAnsi="Times New Roman" w:cs="Times New Roman"/>
          <w:sz w:val="24"/>
          <w:szCs w:val="24"/>
        </w:rPr>
        <w:t>инвалидностью</w:t>
      </w:r>
      <w:r w:rsidRPr="00805E26">
        <w:rPr>
          <w:rFonts w:ascii="Times New Roman" w:hAnsi="Times New Roman" w:cs="Times New Roman"/>
          <w:sz w:val="24"/>
          <w:szCs w:val="24"/>
        </w:rPr>
        <w:t>, обеспечив отдельное размещение в непосредственной близости для личного помощника.</w:t>
      </w:r>
    </w:p>
    <w:p w14:paraId="6518F9AC"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Перечень тех основных элементов и пространств, которые должны быть приняты во внимание при проектировании и оборудовании доступной комнаты для гостей, подробно описан в Приложении F с графическими примерами, включающими справочные размеры.</w:t>
      </w:r>
    </w:p>
    <w:p w14:paraId="50B2C4E0" w14:textId="509FE1E6"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 xml:space="preserve">10.3.3.3 Ванные комнаты в номерах для гостей с </w:t>
      </w:r>
      <w:r w:rsidR="00AA7BF2">
        <w:rPr>
          <w:rFonts w:ascii="Times New Roman" w:hAnsi="Times New Roman" w:cs="Times New Roman"/>
          <w:b/>
          <w:sz w:val="24"/>
          <w:szCs w:val="24"/>
        </w:rPr>
        <w:t>инвалидностью</w:t>
      </w:r>
      <w:r w:rsidRPr="00805E26">
        <w:rPr>
          <w:rFonts w:ascii="Times New Roman" w:hAnsi="Times New Roman" w:cs="Times New Roman"/>
          <w:b/>
          <w:sz w:val="24"/>
          <w:szCs w:val="24"/>
        </w:rPr>
        <w:t xml:space="preserve"> (ванные комнаты в номере)</w:t>
      </w:r>
    </w:p>
    <w:p w14:paraId="7537B3AB"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Помимо 4.5 и Приложения Е применяются следующие требования и рекомендации:</w:t>
      </w:r>
    </w:p>
    <w:p w14:paraId="74F48F58" w14:textId="3F07533B"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а) По меньшей мере, одна комната для гостей с </w:t>
      </w:r>
      <w:r w:rsidR="00AA7BF2">
        <w:rPr>
          <w:rFonts w:ascii="Times New Roman" w:hAnsi="Times New Roman" w:cs="Times New Roman"/>
          <w:sz w:val="24"/>
          <w:szCs w:val="24"/>
        </w:rPr>
        <w:t>инвалидностью</w:t>
      </w:r>
      <w:r w:rsidRPr="00805E26">
        <w:rPr>
          <w:rFonts w:ascii="Times New Roman" w:hAnsi="Times New Roman" w:cs="Times New Roman"/>
          <w:sz w:val="24"/>
          <w:szCs w:val="24"/>
        </w:rPr>
        <w:t xml:space="preserve"> должна иметь доступ к прилегающей (ванной) ванной комнате.</w:t>
      </w:r>
    </w:p>
    <w:p w14:paraId="652C1648"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b) Если вообще невозможно предоставить более одной доступной комнаты для гостей и отдельной ванной комнаты, ванная комната должна быть расположена на небольшом расстоянии от комнаты для гостей и на доступном маршруте.</w:t>
      </w:r>
    </w:p>
    <w:p w14:paraId="675FB6F9" w14:textId="6D6C214C"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lastRenderedPageBreak/>
        <w:t xml:space="preserve">c) Если предусмотрена только одна комната для гостей, оборудованная для гостей с </w:t>
      </w:r>
      <w:r w:rsidR="00AA7BF2">
        <w:rPr>
          <w:rFonts w:ascii="Times New Roman" w:hAnsi="Times New Roman" w:cs="Times New Roman"/>
          <w:sz w:val="24"/>
          <w:szCs w:val="24"/>
        </w:rPr>
        <w:t>инвалидностью</w:t>
      </w:r>
      <w:r w:rsidRPr="00805E26">
        <w:rPr>
          <w:rFonts w:ascii="Times New Roman" w:hAnsi="Times New Roman" w:cs="Times New Roman"/>
          <w:sz w:val="24"/>
          <w:szCs w:val="24"/>
        </w:rPr>
        <w:t>, в ванной комнате в ней должен быть установлен безбарьерный душ (см. соответствующий подраздел ISO 21542).</w:t>
      </w:r>
    </w:p>
    <w:p w14:paraId="5DFB6119"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0FC8D27A" w14:textId="54B841B2" w:rsidR="00805E26" w:rsidRPr="004324F4" w:rsidRDefault="004324F4" w:rsidP="00F5488D">
      <w:pPr>
        <w:tabs>
          <w:tab w:val="left" w:pos="851"/>
        </w:tabs>
        <w:spacing w:after="0" w:line="240" w:lineRule="auto"/>
        <w:ind w:firstLine="567"/>
        <w:jc w:val="both"/>
        <w:rPr>
          <w:rFonts w:ascii="Times New Roman" w:hAnsi="Times New Roman" w:cs="Times New Roman"/>
          <w:sz w:val="20"/>
          <w:szCs w:val="20"/>
        </w:rPr>
      </w:pPr>
      <w:r w:rsidRPr="004324F4">
        <w:rPr>
          <w:rFonts w:ascii="Times New Roman" w:hAnsi="Times New Roman" w:cs="Times New Roman"/>
          <w:sz w:val="20"/>
          <w:szCs w:val="20"/>
        </w:rPr>
        <w:t>Примечание -</w:t>
      </w:r>
      <w:r w:rsidR="00805E26" w:rsidRPr="004324F4">
        <w:rPr>
          <w:rFonts w:ascii="Times New Roman" w:hAnsi="Times New Roman" w:cs="Times New Roman"/>
          <w:sz w:val="20"/>
          <w:szCs w:val="20"/>
        </w:rPr>
        <w:t xml:space="preserve"> Установка душа или ванны в ванных комнатах отеля и других жилых помещениях, доступных для гостей, может регулироваться национальными или региональными строительными нормами.</w:t>
      </w:r>
    </w:p>
    <w:p w14:paraId="263F565B"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66E0B833"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d) Если установлена ванна, под ней должно быть достаточно свободного пространства для использования портативного или потолочного подъемника для перемещения гостя в ванну и из нее. Должен быть предусмотрен достаточный край для сидения на длинной стороне ванны или большая площадь на одном конце для облегчения перемещения и для любого другого пользователя, которому необходимо сесть. В душевых кабинах должны быть предусмотрены душевые сиденья и поручни на соответствующей высоте (для поддержки в положении стоя и обеспечения безопасного перемещения).</w:t>
      </w:r>
    </w:p>
    <w:p w14:paraId="56075FE2"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e) В ванной комнате должно быть достаточно места для подхода и маневра, а также достаточная высота смесителей, элементов управления и аксессуаров.</w:t>
      </w:r>
    </w:p>
    <w:p w14:paraId="73F63565" w14:textId="27D9F5A0"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f) Доступная для гостей с </w:t>
      </w:r>
      <w:r w:rsidR="00AA7BF2">
        <w:rPr>
          <w:rFonts w:ascii="Times New Roman" w:hAnsi="Times New Roman" w:cs="Times New Roman"/>
          <w:sz w:val="24"/>
          <w:szCs w:val="24"/>
        </w:rPr>
        <w:t>инвалидностью</w:t>
      </w:r>
      <w:r w:rsidRPr="00805E26">
        <w:rPr>
          <w:rFonts w:ascii="Times New Roman" w:hAnsi="Times New Roman" w:cs="Times New Roman"/>
          <w:sz w:val="24"/>
          <w:szCs w:val="24"/>
        </w:rPr>
        <w:t xml:space="preserve"> ванная комната должна быть оборудована системой экстренного вызова, которую можно активировать, сидя или лежа на полу в ванной.</w:t>
      </w:r>
    </w:p>
    <w:p w14:paraId="7A21252F"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649C7B4D" w14:textId="77777777" w:rsid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10.4 Места общего пользования</w:t>
      </w:r>
    </w:p>
    <w:p w14:paraId="5DA1D7FE" w14:textId="77777777" w:rsidR="004324F4" w:rsidRPr="00805E26" w:rsidRDefault="004324F4" w:rsidP="00F5488D">
      <w:pPr>
        <w:tabs>
          <w:tab w:val="left" w:pos="851"/>
        </w:tabs>
        <w:spacing w:after="0" w:line="240" w:lineRule="auto"/>
        <w:ind w:firstLine="567"/>
        <w:jc w:val="both"/>
        <w:rPr>
          <w:rFonts w:ascii="Times New Roman" w:hAnsi="Times New Roman" w:cs="Times New Roman"/>
          <w:b/>
          <w:sz w:val="24"/>
          <w:szCs w:val="24"/>
        </w:rPr>
      </w:pPr>
    </w:p>
    <w:p w14:paraId="6233234B"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Каждое заведение должно оценить свои услуги и возможности и решить (например, с помощью плана доступа, см. 4.2.3), какие из них актуальны в его предложении в соответствии с своим бизнес-планом и маркетинговой стратегией.</w:t>
      </w:r>
    </w:p>
    <w:p w14:paraId="5EDDEAC8"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В местах общего пользования действуют следующие критерии:</w:t>
      </w:r>
    </w:p>
    <w:p w14:paraId="0284E223"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а) Помещения общего пользования в местах размещения должны соответствовать положениям и требованиям, указанным в 4.5 (подробнее см. ISO 21542).</w:t>
      </w:r>
    </w:p>
    <w:p w14:paraId="3EE40646"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b) В дополнение к основным помещениям, необходимым для обеспечения приема (холл), размещения (номера) и питания (ресторан), а также путей доступа и эвакуации, если заведение выделяет другие соответствующие услуги или объекты через свои рекламные каналы (например, плавательный бассейн). бассейн в пансионате, зрительный зал в бизнес-отеле), то эти услуги и сооружения, а также пути доступа и эвакуации к ним должны быть доступны. Если рекламируется несколько аналогичных услуг или объектов (например, несколько бассейнов), хотя бы один из них должен быть доступен.</w:t>
      </w:r>
    </w:p>
    <w:p w14:paraId="4CD16FB1" w14:textId="3FE94D7D"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c) Дополнительные услуги, независимо от того, переданы ли они на аутсорсинг или нет (например, магазины, спа, парикмахерская, дискотека), должны быть доступны, а их доступ и пути эвакуации должны быть доступны для</w:t>
      </w:r>
      <w:r w:rsidRPr="00805E26">
        <w:rPr>
          <w:sz w:val="24"/>
          <w:szCs w:val="24"/>
        </w:rPr>
        <w:t xml:space="preserve"> </w:t>
      </w:r>
      <w:r w:rsidRPr="00805E26">
        <w:rPr>
          <w:rFonts w:ascii="Times New Roman" w:hAnsi="Times New Roman" w:cs="Times New Roman"/>
          <w:sz w:val="24"/>
          <w:szCs w:val="24"/>
        </w:rPr>
        <w:t xml:space="preserve">гостей с </w:t>
      </w:r>
      <w:r w:rsidR="00AA7BF2">
        <w:rPr>
          <w:rFonts w:ascii="Times New Roman" w:hAnsi="Times New Roman" w:cs="Times New Roman"/>
          <w:sz w:val="24"/>
          <w:szCs w:val="24"/>
        </w:rPr>
        <w:t>инвалидностью</w:t>
      </w:r>
      <w:r w:rsidRPr="00805E26">
        <w:rPr>
          <w:rFonts w:ascii="Times New Roman" w:hAnsi="Times New Roman" w:cs="Times New Roman"/>
          <w:sz w:val="24"/>
          <w:szCs w:val="24"/>
        </w:rPr>
        <w:t>.</w:t>
      </w:r>
    </w:p>
    <w:p w14:paraId="19B6B5FD"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117078D7" w14:textId="77777777" w:rsid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11 Услуги по доставке продуктов питания и напитков (помещения общественного питания)</w:t>
      </w:r>
    </w:p>
    <w:p w14:paraId="77D07066" w14:textId="77777777" w:rsidR="004324F4" w:rsidRPr="00805E26" w:rsidRDefault="004324F4" w:rsidP="00F5488D">
      <w:pPr>
        <w:tabs>
          <w:tab w:val="left" w:pos="851"/>
        </w:tabs>
        <w:spacing w:after="0" w:line="240" w:lineRule="auto"/>
        <w:ind w:firstLine="567"/>
        <w:jc w:val="both"/>
        <w:rPr>
          <w:rFonts w:ascii="Times New Roman" w:hAnsi="Times New Roman" w:cs="Times New Roman"/>
          <w:b/>
          <w:sz w:val="24"/>
          <w:szCs w:val="24"/>
        </w:rPr>
      </w:pPr>
    </w:p>
    <w:p w14:paraId="22D87FFD" w14:textId="77777777" w:rsid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11.1 Общие положения</w:t>
      </w:r>
    </w:p>
    <w:p w14:paraId="2946B049" w14:textId="77777777" w:rsidR="004324F4" w:rsidRPr="00805E26" w:rsidRDefault="004324F4" w:rsidP="00F5488D">
      <w:pPr>
        <w:tabs>
          <w:tab w:val="left" w:pos="851"/>
        </w:tabs>
        <w:spacing w:after="0" w:line="240" w:lineRule="auto"/>
        <w:ind w:firstLine="567"/>
        <w:jc w:val="both"/>
        <w:rPr>
          <w:rFonts w:ascii="Times New Roman" w:hAnsi="Times New Roman" w:cs="Times New Roman"/>
          <w:b/>
          <w:sz w:val="24"/>
          <w:szCs w:val="24"/>
        </w:rPr>
      </w:pPr>
    </w:p>
    <w:p w14:paraId="66B2C302"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Помещения общественного питания, такие как рестораны, бары или другие места общественного питания и напитков, помимо проживания, являются важным компонентом любого туристического направления.</w:t>
      </w:r>
    </w:p>
    <w:p w14:paraId="72F0031C"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Для этих помещений необходимо учитывать доступ к удобствам, путям передвижения, туалетам, оборудованию и мебели, средствам связи и безопасности.</w:t>
      </w:r>
    </w:p>
    <w:p w14:paraId="7CB42BC6"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27004CA2" w14:textId="77777777" w:rsid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lastRenderedPageBreak/>
        <w:t xml:space="preserve">11.2 Пункт обслуживания </w:t>
      </w:r>
    </w:p>
    <w:p w14:paraId="5ED87EE2" w14:textId="77777777" w:rsidR="004324F4" w:rsidRPr="00805E26" w:rsidRDefault="004324F4" w:rsidP="00F5488D">
      <w:pPr>
        <w:tabs>
          <w:tab w:val="left" w:pos="851"/>
        </w:tabs>
        <w:spacing w:after="0" w:line="240" w:lineRule="auto"/>
        <w:ind w:firstLine="567"/>
        <w:jc w:val="both"/>
        <w:rPr>
          <w:rFonts w:ascii="Times New Roman" w:hAnsi="Times New Roman" w:cs="Times New Roman"/>
          <w:b/>
          <w:sz w:val="24"/>
          <w:szCs w:val="24"/>
        </w:rPr>
      </w:pPr>
    </w:p>
    <w:p w14:paraId="5188A683" w14:textId="46ED862F"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Если имеются выделенные помещения, которые используются в качестве пунктов обслуживания связи между персоналом и клиентами (например, стойки бара или ресторана), они должны соответствовать требованиям и рекомендациям, описанным для зон регистрации, стоек, стоек и билетных касс в 4.5.7. См. также </w:t>
      </w:r>
      <w:r w:rsidR="004F454C">
        <w:rPr>
          <w:rFonts w:ascii="Times New Roman" w:hAnsi="Times New Roman" w:cs="Times New Roman"/>
          <w:sz w:val="24"/>
          <w:szCs w:val="24"/>
        </w:rPr>
        <w:t>п</w:t>
      </w:r>
      <w:r w:rsidRPr="00805E26">
        <w:rPr>
          <w:rFonts w:ascii="Times New Roman" w:hAnsi="Times New Roman" w:cs="Times New Roman"/>
          <w:sz w:val="24"/>
          <w:szCs w:val="24"/>
        </w:rPr>
        <w:t>риложение D.</w:t>
      </w:r>
    </w:p>
    <w:p w14:paraId="0268CA42"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0923F137" w14:textId="77777777" w:rsid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11.3 Вид услуги</w:t>
      </w:r>
    </w:p>
    <w:p w14:paraId="3B512155" w14:textId="77777777" w:rsidR="004324F4" w:rsidRPr="00805E26" w:rsidRDefault="004324F4" w:rsidP="00F5488D">
      <w:pPr>
        <w:tabs>
          <w:tab w:val="left" w:pos="851"/>
        </w:tabs>
        <w:spacing w:after="0" w:line="240" w:lineRule="auto"/>
        <w:ind w:firstLine="567"/>
        <w:jc w:val="both"/>
        <w:rPr>
          <w:rFonts w:ascii="Times New Roman" w:hAnsi="Times New Roman" w:cs="Times New Roman"/>
          <w:b/>
          <w:sz w:val="24"/>
          <w:szCs w:val="24"/>
        </w:rPr>
      </w:pPr>
    </w:p>
    <w:p w14:paraId="42E9770A"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Когда обслуживание столов не осуществляется или клиентам приходится самостоятельно выбирать еду, напитки, приправы или столовые приборы, сотрудники должны быть готовы оказать помощь.</w:t>
      </w:r>
    </w:p>
    <w:p w14:paraId="420760D9"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301B330F" w14:textId="77777777" w:rsid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11.4 Предоставление информации</w:t>
      </w:r>
    </w:p>
    <w:p w14:paraId="56A26D32" w14:textId="77777777" w:rsidR="004324F4" w:rsidRPr="00805E26" w:rsidRDefault="004324F4" w:rsidP="00F5488D">
      <w:pPr>
        <w:tabs>
          <w:tab w:val="left" w:pos="851"/>
        </w:tabs>
        <w:spacing w:after="0" w:line="240" w:lineRule="auto"/>
        <w:ind w:firstLine="567"/>
        <w:jc w:val="both"/>
        <w:rPr>
          <w:rFonts w:ascii="Times New Roman" w:hAnsi="Times New Roman" w:cs="Times New Roman"/>
          <w:b/>
          <w:sz w:val="24"/>
          <w:szCs w:val="24"/>
        </w:rPr>
      </w:pPr>
    </w:p>
    <w:p w14:paraId="1E829234"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Заведение должно предоставлять информацию о своих продуктах (например, продуктах питания, напитках) в доступных форматах таким образом, чтобы каждый мог самостоятельно просматривать меню или продукты (например, легко читаемый текст, напечатанный крупным шрифтом, шрифтом Брайля или в альтернативных форматах, таких как веб-сайт) или мобильные приложения, картинки блюд в меню). Характеристики печатного меню должны соответствовать 4.3.2. При отсутствии доступных форматов информация предоставляется персоналом по запросу.</w:t>
      </w:r>
    </w:p>
    <w:p w14:paraId="122FA0DF"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Информация об аллергенах должна быть доступна покупателям. Информация о составе блюд должна быть доступна.</w:t>
      </w:r>
    </w:p>
    <w:p w14:paraId="483B4588"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Там, где продукты питания выставлены напоказ (например, в ресторанах самообслуживания, барах, кафетериях), витрины или шкафы должны позволять людям, стоящим или сидящим на разной высоте, иметь хороший обзор продуктов. Альтернативно, образец продукции может быть представлен покупателю. Выставленная продукция должна иметь четкую маркировку. Маркировка должна соответствовать 4.3.2 при письменном сообщении.</w:t>
      </w:r>
    </w:p>
    <w:p w14:paraId="24E746ED"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Если продукция не видна или маркировка не представлена в альтернативных форматах, информация должна быть предоставлена персоналом по запросу. Устная информация должна предоставляться в разных форматах, включая возможность использования систем улучшения слуха при принятии заказов клиентов.</w:t>
      </w:r>
    </w:p>
    <w:p w14:paraId="5798C7BD"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1B338F1B" w14:textId="77777777" w:rsid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11.5 Предоставление услуг</w:t>
      </w:r>
    </w:p>
    <w:p w14:paraId="3BB7CB8F" w14:textId="77777777" w:rsidR="004324F4" w:rsidRPr="00805E26" w:rsidRDefault="004324F4" w:rsidP="00F5488D">
      <w:pPr>
        <w:tabs>
          <w:tab w:val="left" w:pos="851"/>
        </w:tabs>
        <w:spacing w:after="0" w:line="240" w:lineRule="auto"/>
        <w:ind w:firstLine="567"/>
        <w:jc w:val="both"/>
        <w:rPr>
          <w:rFonts w:ascii="Times New Roman" w:hAnsi="Times New Roman" w:cs="Times New Roman"/>
          <w:b/>
          <w:sz w:val="24"/>
          <w:szCs w:val="24"/>
        </w:rPr>
      </w:pPr>
    </w:p>
    <w:p w14:paraId="2405B270"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Предложение должно включать варианты для людей с пищевой непереносимостью (например, людей с диабетом, целиакией и людей с непереносимостью лактозы, орехов или ракообразных).</w:t>
      </w:r>
    </w:p>
    <w:p w14:paraId="099B2BF0"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Ресторан должен предлагать:</w:t>
      </w:r>
    </w:p>
    <w:p w14:paraId="20F140F9"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а) возможность описания персоналом меню и его содержания;</w:t>
      </w:r>
    </w:p>
    <w:p w14:paraId="62565F6E"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b) возможность описания персоналом подачи блюд (т.е. для облегчения ориентации в еде для слепых или слабовидящих);</w:t>
      </w:r>
    </w:p>
    <w:p w14:paraId="2697EA09"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c) столовые приборы и стеклянная посуда адаптируются по запросу.</w:t>
      </w:r>
    </w:p>
    <w:p w14:paraId="2CFA2467"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135341B0" w14:textId="77777777" w:rsid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11.6 Столовая или служебная комната</w:t>
      </w:r>
    </w:p>
    <w:p w14:paraId="15567091" w14:textId="77777777" w:rsidR="004324F4" w:rsidRPr="00805E26" w:rsidRDefault="004324F4" w:rsidP="00F5488D">
      <w:pPr>
        <w:tabs>
          <w:tab w:val="left" w:pos="851"/>
        </w:tabs>
        <w:spacing w:after="0" w:line="240" w:lineRule="auto"/>
        <w:ind w:firstLine="567"/>
        <w:jc w:val="both"/>
        <w:rPr>
          <w:rFonts w:ascii="Times New Roman" w:hAnsi="Times New Roman" w:cs="Times New Roman"/>
          <w:b/>
          <w:sz w:val="24"/>
          <w:szCs w:val="24"/>
        </w:rPr>
      </w:pPr>
    </w:p>
    <w:p w14:paraId="7C0BAE3D"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Столовые, бары, салоны, рестораны или любые другие помещения, где клиенты едят за столом или столешницами, должны соответствовать 4.5.7.</w:t>
      </w:r>
    </w:p>
    <w:p w14:paraId="672847EE" w14:textId="113185FE"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lastRenderedPageBreak/>
        <w:t xml:space="preserve">Доступные столы должны располагаться на доступных маршрутах внутри заведения. Если на территории предприятия предусмотрены туалеты, хотя бы один из них должен быть доступным для гостей с </w:t>
      </w:r>
      <w:r w:rsidR="00AA7BF2">
        <w:rPr>
          <w:rFonts w:ascii="Times New Roman" w:hAnsi="Times New Roman" w:cs="Times New Roman"/>
          <w:sz w:val="24"/>
          <w:szCs w:val="24"/>
        </w:rPr>
        <w:t>инвалидностью</w:t>
      </w:r>
      <w:r w:rsidRPr="00805E26">
        <w:rPr>
          <w:rFonts w:ascii="Times New Roman" w:hAnsi="Times New Roman" w:cs="Times New Roman"/>
          <w:sz w:val="24"/>
          <w:szCs w:val="24"/>
        </w:rPr>
        <w:t>.</w:t>
      </w:r>
    </w:p>
    <w:p w14:paraId="0F5C5359"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Там, где используются зоны питания самообслуживания, должно быть достаточно места для доступа к предложению. Большинство продуктов питания (включая приправы), а также посуда, столовые приборы и стеклянная посуда должны быть доступны для всех людей (включая пользователей инвалидных колясок или людей с низким ростом), и должна предлагаться помощь.</w:t>
      </w:r>
    </w:p>
    <w:p w14:paraId="63F647A9"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Украшения и элементы на столе, мешающие хорошему визуальному общению, следует убрать по требованию (например, вазы, цветы, свечи).</w:t>
      </w:r>
    </w:p>
    <w:p w14:paraId="7A27FF6C"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6B7EDB0D" w14:textId="77777777" w:rsid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12 Туроператоры и туристические агентства</w:t>
      </w:r>
    </w:p>
    <w:p w14:paraId="379E4B80" w14:textId="77777777" w:rsidR="004324F4" w:rsidRPr="00805E26" w:rsidRDefault="004324F4" w:rsidP="00F5488D">
      <w:pPr>
        <w:tabs>
          <w:tab w:val="left" w:pos="851"/>
        </w:tabs>
        <w:spacing w:after="0" w:line="240" w:lineRule="auto"/>
        <w:ind w:firstLine="567"/>
        <w:jc w:val="both"/>
        <w:rPr>
          <w:rFonts w:ascii="Times New Roman" w:hAnsi="Times New Roman" w:cs="Times New Roman"/>
          <w:b/>
          <w:sz w:val="24"/>
          <w:szCs w:val="24"/>
        </w:rPr>
      </w:pPr>
    </w:p>
    <w:p w14:paraId="7CA675A2" w14:textId="77777777" w:rsid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12.1 Общие положения</w:t>
      </w:r>
    </w:p>
    <w:p w14:paraId="33725357" w14:textId="77777777" w:rsidR="004324F4" w:rsidRPr="00805E26" w:rsidRDefault="004324F4" w:rsidP="00F5488D">
      <w:pPr>
        <w:tabs>
          <w:tab w:val="left" w:pos="851"/>
        </w:tabs>
        <w:spacing w:after="0" w:line="240" w:lineRule="auto"/>
        <w:ind w:firstLine="567"/>
        <w:jc w:val="both"/>
        <w:rPr>
          <w:rFonts w:ascii="Times New Roman" w:hAnsi="Times New Roman" w:cs="Times New Roman"/>
          <w:b/>
          <w:sz w:val="24"/>
          <w:szCs w:val="24"/>
        </w:rPr>
      </w:pPr>
    </w:p>
    <w:p w14:paraId="18FBC80E"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Туроператоры и туристические агентства могут сыграть важную роль, помогая всем клиентам выбирать варианты поездок, отвечающие их потребностям в доступности.</w:t>
      </w:r>
    </w:p>
    <w:p w14:paraId="0E3692D6" w14:textId="3A0BF03D"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В дополнение к основным требованиям и рекомендациям, связанным с застроенной средой, указанными в 4.5, которые применяются ко всем заинтересованным сторонам, если они находятся под их контролем, и соответствующим положениям о транспорте (</w:t>
      </w:r>
      <w:r w:rsidR="001F7078">
        <w:rPr>
          <w:rFonts w:ascii="Times New Roman" w:hAnsi="Times New Roman" w:cs="Times New Roman"/>
          <w:sz w:val="24"/>
          <w:szCs w:val="24"/>
        </w:rPr>
        <w:t>см. раздел</w:t>
      </w:r>
      <w:r w:rsidRPr="00805E26">
        <w:rPr>
          <w:rFonts w:ascii="Times New Roman" w:hAnsi="Times New Roman" w:cs="Times New Roman"/>
          <w:sz w:val="24"/>
          <w:szCs w:val="24"/>
        </w:rPr>
        <w:t xml:space="preserve"> 6) и жилых помещениях (</w:t>
      </w:r>
      <w:r w:rsidR="001F7078">
        <w:rPr>
          <w:rFonts w:ascii="Times New Roman" w:hAnsi="Times New Roman" w:cs="Times New Roman"/>
          <w:sz w:val="24"/>
          <w:szCs w:val="24"/>
        </w:rPr>
        <w:t>см. раздел</w:t>
      </w:r>
      <w:r w:rsidRPr="00805E26">
        <w:rPr>
          <w:rFonts w:ascii="Times New Roman" w:hAnsi="Times New Roman" w:cs="Times New Roman"/>
          <w:sz w:val="24"/>
          <w:szCs w:val="24"/>
        </w:rPr>
        <w:t xml:space="preserve"> 10), если они находятся под их контролем, в настоящем пункте рассматриваются:</w:t>
      </w:r>
    </w:p>
    <w:p w14:paraId="5EABD5BC"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а) точки продаж;</w:t>
      </w:r>
    </w:p>
    <w:p w14:paraId="01337DC5"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b) сбор и передача предвыездной информации;</w:t>
      </w:r>
    </w:p>
    <w:p w14:paraId="2F6C9455"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c) положения об имуществе;</w:t>
      </w:r>
    </w:p>
    <w:p w14:paraId="73834955"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d) другие услуги.</w:t>
      </w:r>
    </w:p>
    <w:p w14:paraId="0EA14006"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5B21E4E5" w14:textId="77777777" w:rsid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12.2 Торговая точка продажи</w:t>
      </w:r>
    </w:p>
    <w:p w14:paraId="0352F3D3" w14:textId="77777777" w:rsidR="004324F4" w:rsidRPr="00805E26" w:rsidRDefault="004324F4" w:rsidP="00F5488D">
      <w:pPr>
        <w:tabs>
          <w:tab w:val="left" w:pos="851"/>
        </w:tabs>
        <w:spacing w:after="0" w:line="240" w:lineRule="auto"/>
        <w:ind w:firstLine="567"/>
        <w:jc w:val="both"/>
        <w:rPr>
          <w:rFonts w:ascii="Times New Roman" w:hAnsi="Times New Roman" w:cs="Times New Roman"/>
          <w:b/>
          <w:sz w:val="24"/>
          <w:szCs w:val="24"/>
        </w:rPr>
      </w:pPr>
    </w:p>
    <w:p w14:paraId="3E57004E"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Будь то туроператор или туристическое агентство с магазинами, веб-сайтом, колл-центром или туроператором прямых продаж, точка продаж должна быть доступна для всех клиентов.</w:t>
      </w:r>
    </w:p>
    <w:p w14:paraId="2AB38562"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4410BA4C" w14:textId="77777777" w:rsid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12.3 Сбор и передача информации перед отъездом</w:t>
      </w:r>
    </w:p>
    <w:p w14:paraId="34527F00" w14:textId="77777777" w:rsidR="004324F4" w:rsidRPr="00805E26" w:rsidRDefault="004324F4" w:rsidP="00F5488D">
      <w:pPr>
        <w:tabs>
          <w:tab w:val="left" w:pos="851"/>
        </w:tabs>
        <w:spacing w:after="0" w:line="240" w:lineRule="auto"/>
        <w:ind w:firstLine="567"/>
        <w:jc w:val="both"/>
        <w:rPr>
          <w:rFonts w:ascii="Times New Roman" w:hAnsi="Times New Roman" w:cs="Times New Roman"/>
          <w:b/>
          <w:sz w:val="24"/>
          <w:szCs w:val="24"/>
        </w:rPr>
      </w:pPr>
    </w:p>
    <w:p w14:paraId="50C7CA34"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Туроператоры и туристические агентства должны собирать информацию о конкретных потребностях клиента, чтобы помочь найти отдых или организовать поездку, отвечающую требованиям клиента и помогая клиенту сделать осознанный выбор.</w:t>
      </w:r>
    </w:p>
    <w:p w14:paraId="1BA50981" w14:textId="3DEFD75C"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Для записи настоящей информации можно использовать форму потребностей в уходе за клиентами с </w:t>
      </w:r>
      <w:r w:rsidR="00AA7BF2">
        <w:rPr>
          <w:rFonts w:ascii="Times New Roman" w:hAnsi="Times New Roman" w:cs="Times New Roman"/>
          <w:sz w:val="24"/>
          <w:szCs w:val="24"/>
        </w:rPr>
        <w:t>инвалидностью</w:t>
      </w:r>
      <w:r w:rsidRPr="00805E26">
        <w:rPr>
          <w:rFonts w:ascii="Times New Roman" w:hAnsi="Times New Roman" w:cs="Times New Roman"/>
          <w:sz w:val="24"/>
          <w:szCs w:val="24"/>
        </w:rPr>
        <w:t xml:space="preserve"> или аналогичную форму. Информация должна передаваться защищенным способом тем, кто в ней нуждается, в том числе основному персоналу, транспортным компаниям и поставщикам в пункте назначения. Туроператоры и туристические агентства должны учитывать соответствующие последствия для защиты данных, например, не хранить личные данные дольше, чем необходимо, и использовать данные только для той цели, для которой они были собраны. Информация об инвалидности человека часто может рассматриваться как конфиденциальные данные, и поэтому к ней следует относиться с большей осторожностью.</w:t>
      </w:r>
    </w:p>
    <w:p w14:paraId="256A60D3" w14:textId="2861D24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Международная ассоциация воздушного транспорта (IATA) имеет набор кодов запросов на специальные услуги для классификации типов помощи, необходимой авиапассажирам, которые используются во всей мировой авиационной отрасли. Кодексы </w:t>
      </w:r>
      <w:r w:rsidRPr="00805E26">
        <w:rPr>
          <w:rFonts w:ascii="Times New Roman" w:hAnsi="Times New Roman" w:cs="Times New Roman"/>
          <w:sz w:val="24"/>
          <w:szCs w:val="24"/>
        </w:rPr>
        <w:lastRenderedPageBreak/>
        <w:t xml:space="preserve">охватывают широкий спектр помощи, включая физическую, невидимую или скрытую инвалидность. Дополнительную информацию см. в </w:t>
      </w:r>
      <w:r w:rsidR="001F7078">
        <w:rPr>
          <w:rFonts w:ascii="Times New Roman" w:hAnsi="Times New Roman" w:cs="Times New Roman"/>
          <w:sz w:val="24"/>
          <w:szCs w:val="24"/>
        </w:rPr>
        <w:t>п</w:t>
      </w:r>
      <w:r w:rsidRPr="00805E26">
        <w:rPr>
          <w:rFonts w:ascii="Times New Roman" w:hAnsi="Times New Roman" w:cs="Times New Roman"/>
          <w:sz w:val="24"/>
          <w:szCs w:val="24"/>
        </w:rPr>
        <w:t>риложении G.</w:t>
      </w:r>
    </w:p>
    <w:p w14:paraId="7D1132A6"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Если клиент сообщает туроператору или турагенту о своих потребностях в помощи, связанных с организацией поездки, эта информация должна быть передана авиакомпании или поставщику туристических услуг.</w:t>
      </w:r>
    </w:p>
    <w:p w14:paraId="17D10CC2"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49E32B18" w14:textId="77777777" w:rsid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12.4 Информация о недвижимости</w:t>
      </w:r>
    </w:p>
    <w:p w14:paraId="13BC1F9C" w14:textId="77777777" w:rsidR="004324F4" w:rsidRPr="00805E26" w:rsidRDefault="004324F4" w:rsidP="00F5488D">
      <w:pPr>
        <w:tabs>
          <w:tab w:val="left" w:pos="851"/>
        </w:tabs>
        <w:spacing w:after="0" w:line="240" w:lineRule="auto"/>
        <w:ind w:firstLine="567"/>
        <w:jc w:val="both"/>
        <w:rPr>
          <w:rFonts w:ascii="Times New Roman" w:hAnsi="Times New Roman" w:cs="Times New Roman"/>
          <w:b/>
          <w:sz w:val="24"/>
          <w:szCs w:val="24"/>
        </w:rPr>
      </w:pPr>
    </w:p>
    <w:p w14:paraId="2AF90F89"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Чтобы дать возможность клиентам сделать осознанный выбор жилья, турагенты и туроператоры должны прилагать все разумные усилия для предоставления клиентам проверенной информации о доступности размещения.</w:t>
      </w:r>
    </w:p>
    <w:p w14:paraId="2FD5D01D" w14:textId="08E870FA"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Настоящее можно сделать, связавшись напрямую с отелем или, при необходимости, сопоставив данные, включая соответствующие измерения, например, в руководстве по доступу или в форме информации об объекте (PIF), которая хранится в файле. Дополнительную информацию см. в </w:t>
      </w:r>
      <w:r w:rsidR="001F7078">
        <w:rPr>
          <w:rFonts w:ascii="Times New Roman" w:hAnsi="Times New Roman" w:cs="Times New Roman"/>
          <w:sz w:val="24"/>
          <w:szCs w:val="24"/>
        </w:rPr>
        <w:t>п</w:t>
      </w:r>
      <w:r w:rsidRPr="00805E26">
        <w:rPr>
          <w:rFonts w:ascii="Times New Roman" w:hAnsi="Times New Roman" w:cs="Times New Roman"/>
          <w:sz w:val="24"/>
          <w:szCs w:val="24"/>
        </w:rPr>
        <w:t>риложении G.</w:t>
      </w:r>
    </w:p>
    <w:p w14:paraId="389DBE1B"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Ее можно получить при заключении договора на недвижимость. Туроператор должен попросить отель уведомить его о любых последующих изменениях.</w:t>
      </w:r>
    </w:p>
    <w:p w14:paraId="1692D5EC"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1A25767C" w14:textId="77777777" w:rsid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12.5 Прочие услуги</w:t>
      </w:r>
    </w:p>
    <w:p w14:paraId="559D5463" w14:textId="77777777" w:rsidR="004324F4" w:rsidRPr="00805E26" w:rsidRDefault="004324F4" w:rsidP="00F5488D">
      <w:pPr>
        <w:tabs>
          <w:tab w:val="left" w:pos="851"/>
        </w:tabs>
        <w:spacing w:after="0" w:line="240" w:lineRule="auto"/>
        <w:ind w:firstLine="567"/>
        <w:jc w:val="both"/>
        <w:rPr>
          <w:rFonts w:ascii="Times New Roman" w:hAnsi="Times New Roman" w:cs="Times New Roman"/>
          <w:b/>
          <w:sz w:val="24"/>
          <w:szCs w:val="24"/>
        </w:rPr>
      </w:pPr>
    </w:p>
    <w:p w14:paraId="2A3F2BEB"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Чтобы дать клиентам возможность сделать осознанный выбор любой другой предоставляемой услуги, турагенты и туроператоры должны прилагать все усилия для предоставления клиентам информации о доступности этих услуг (например, экскурсий, услуг трансфера, аренды оборудования).</w:t>
      </w:r>
    </w:p>
    <w:p w14:paraId="5484AB0A" w14:textId="77777777" w:rsidR="00805E26" w:rsidRPr="00805E26" w:rsidRDefault="00805E26" w:rsidP="00F5488D">
      <w:pPr>
        <w:ind w:firstLine="567"/>
        <w:rPr>
          <w:rFonts w:ascii="Times New Roman" w:hAnsi="Times New Roman" w:cs="Times New Roman"/>
          <w:sz w:val="24"/>
          <w:szCs w:val="24"/>
        </w:rPr>
      </w:pPr>
      <w:r w:rsidRPr="00805E26">
        <w:rPr>
          <w:rFonts w:ascii="Times New Roman" w:hAnsi="Times New Roman" w:cs="Times New Roman"/>
          <w:sz w:val="24"/>
          <w:szCs w:val="24"/>
        </w:rPr>
        <w:br w:type="page"/>
      </w:r>
    </w:p>
    <w:p w14:paraId="00A28237" w14:textId="77777777" w:rsidR="00805E26" w:rsidRPr="00805E26" w:rsidRDefault="00805E26" w:rsidP="00F5488D">
      <w:pPr>
        <w:tabs>
          <w:tab w:val="left" w:pos="851"/>
        </w:tabs>
        <w:spacing w:after="0" w:line="240" w:lineRule="auto"/>
        <w:ind w:firstLine="567"/>
        <w:jc w:val="center"/>
        <w:rPr>
          <w:rFonts w:ascii="Times New Roman" w:hAnsi="Times New Roman" w:cs="Times New Roman"/>
          <w:b/>
          <w:sz w:val="24"/>
          <w:szCs w:val="24"/>
        </w:rPr>
      </w:pPr>
      <w:r w:rsidRPr="00805E26">
        <w:rPr>
          <w:rFonts w:ascii="Times New Roman" w:hAnsi="Times New Roman" w:cs="Times New Roman"/>
          <w:b/>
          <w:sz w:val="24"/>
          <w:szCs w:val="24"/>
        </w:rPr>
        <w:lastRenderedPageBreak/>
        <w:t>Приложение А</w:t>
      </w:r>
    </w:p>
    <w:p w14:paraId="756A3AD0" w14:textId="77777777" w:rsidR="00805E26" w:rsidRPr="004324F4" w:rsidRDefault="00805E26" w:rsidP="00F5488D">
      <w:pPr>
        <w:tabs>
          <w:tab w:val="left" w:pos="851"/>
        </w:tabs>
        <w:spacing w:after="0" w:line="240" w:lineRule="auto"/>
        <w:ind w:firstLine="567"/>
        <w:jc w:val="center"/>
        <w:rPr>
          <w:rFonts w:ascii="Times New Roman" w:hAnsi="Times New Roman" w:cs="Times New Roman"/>
          <w:i/>
          <w:iCs/>
          <w:sz w:val="24"/>
          <w:szCs w:val="24"/>
        </w:rPr>
      </w:pPr>
      <w:r w:rsidRPr="004324F4">
        <w:rPr>
          <w:rFonts w:ascii="Times New Roman" w:hAnsi="Times New Roman" w:cs="Times New Roman"/>
          <w:i/>
          <w:iCs/>
          <w:sz w:val="24"/>
          <w:szCs w:val="24"/>
        </w:rPr>
        <w:t>(информационное)</w:t>
      </w:r>
    </w:p>
    <w:p w14:paraId="075F3EAB" w14:textId="77777777" w:rsidR="00805E26" w:rsidRPr="00805E26" w:rsidRDefault="00805E26" w:rsidP="00F5488D">
      <w:pPr>
        <w:tabs>
          <w:tab w:val="left" w:pos="851"/>
        </w:tabs>
        <w:spacing w:after="0" w:line="240" w:lineRule="auto"/>
        <w:ind w:firstLine="567"/>
        <w:jc w:val="center"/>
        <w:rPr>
          <w:rFonts w:ascii="Times New Roman" w:hAnsi="Times New Roman" w:cs="Times New Roman"/>
          <w:b/>
          <w:sz w:val="24"/>
          <w:szCs w:val="24"/>
        </w:rPr>
      </w:pPr>
    </w:p>
    <w:p w14:paraId="6BF3E3EF" w14:textId="77777777" w:rsidR="00805E26" w:rsidRPr="00805E26" w:rsidRDefault="00805E26" w:rsidP="00F5488D">
      <w:pPr>
        <w:tabs>
          <w:tab w:val="left" w:pos="851"/>
        </w:tabs>
        <w:spacing w:after="0" w:line="240" w:lineRule="auto"/>
        <w:ind w:firstLine="567"/>
        <w:jc w:val="center"/>
        <w:rPr>
          <w:rFonts w:ascii="Times New Roman" w:hAnsi="Times New Roman" w:cs="Times New Roman"/>
          <w:b/>
          <w:sz w:val="24"/>
          <w:szCs w:val="24"/>
        </w:rPr>
      </w:pPr>
      <w:r w:rsidRPr="00805E26">
        <w:rPr>
          <w:rFonts w:ascii="Times New Roman" w:hAnsi="Times New Roman" w:cs="Times New Roman"/>
          <w:b/>
          <w:sz w:val="24"/>
          <w:szCs w:val="24"/>
        </w:rPr>
        <w:t>Семь принципов и 29 указаний Универсального дизайна</w:t>
      </w:r>
    </w:p>
    <w:p w14:paraId="067C4269"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680C6FEA"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Универсальный дизайн основан на семи принципах. Каждый из принципов имеет четыре или пять описательных указаний. Они применяются для оценки существующих проектов, управления процессом проектирования и обучения дизайнеров и потребителей характеристикам более удобных продуктов и сред.</w:t>
      </w:r>
    </w:p>
    <w:p w14:paraId="402E3F92"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Семь принципов и 29 указаний универсального дизайна:</w:t>
      </w:r>
    </w:p>
    <w:p w14:paraId="2806D4BD"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Принцип 1: Справедливое использование.</w:t>
      </w:r>
    </w:p>
    <w:p w14:paraId="291C2D81"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- 1</w:t>
      </w:r>
      <w:r w:rsidRPr="00805E26">
        <w:rPr>
          <w:rFonts w:ascii="Times New Roman" w:hAnsi="Times New Roman" w:cs="Times New Roman"/>
          <w:sz w:val="24"/>
          <w:szCs w:val="24"/>
          <w:lang w:val="en-US"/>
        </w:rPr>
        <w:t>a</w:t>
      </w:r>
      <w:r w:rsidRPr="00805E26">
        <w:rPr>
          <w:rFonts w:ascii="Times New Roman" w:hAnsi="Times New Roman" w:cs="Times New Roman"/>
          <w:sz w:val="24"/>
          <w:szCs w:val="24"/>
        </w:rPr>
        <w:t>. Обеспечить одинаковые средства использования для всех пользователей: по возможности идентичные; эквивалентно, когда нет.</w:t>
      </w:r>
    </w:p>
    <w:p w14:paraId="390A7558"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- 1</w:t>
      </w:r>
      <w:r w:rsidRPr="00805E26">
        <w:rPr>
          <w:rFonts w:ascii="Times New Roman" w:hAnsi="Times New Roman" w:cs="Times New Roman"/>
          <w:sz w:val="24"/>
          <w:szCs w:val="24"/>
          <w:lang w:val="en-US"/>
        </w:rPr>
        <w:t>b</w:t>
      </w:r>
      <w:r w:rsidRPr="00805E26">
        <w:rPr>
          <w:rFonts w:ascii="Times New Roman" w:hAnsi="Times New Roman" w:cs="Times New Roman"/>
          <w:sz w:val="24"/>
          <w:szCs w:val="24"/>
        </w:rPr>
        <w:t>. Не допускать разделения или порицания пользователей.</w:t>
      </w:r>
    </w:p>
    <w:p w14:paraId="614495BF"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- 1</w:t>
      </w:r>
      <w:r w:rsidRPr="00805E26">
        <w:rPr>
          <w:rFonts w:ascii="Times New Roman" w:hAnsi="Times New Roman" w:cs="Times New Roman"/>
          <w:sz w:val="24"/>
          <w:szCs w:val="24"/>
          <w:lang w:val="en-US"/>
        </w:rPr>
        <w:t>c</w:t>
      </w:r>
      <w:r w:rsidRPr="00805E26">
        <w:rPr>
          <w:rFonts w:ascii="Times New Roman" w:hAnsi="Times New Roman" w:cs="Times New Roman"/>
          <w:sz w:val="24"/>
          <w:szCs w:val="24"/>
        </w:rPr>
        <w:t>. Положения о конфиденциальности, безопасности и защите должны быть одинаково доступны всем пользователям.</w:t>
      </w:r>
    </w:p>
    <w:p w14:paraId="1F31A5FE"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- 1</w:t>
      </w:r>
      <w:r w:rsidRPr="00805E26">
        <w:rPr>
          <w:rFonts w:ascii="Times New Roman" w:hAnsi="Times New Roman" w:cs="Times New Roman"/>
          <w:sz w:val="24"/>
          <w:szCs w:val="24"/>
          <w:lang w:val="en-US"/>
        </w:rPr>
        <w:t>d</w:t>
      </w:r>
      <w:r w:rsidRPr="00805E26">
        <w:rPr>
          <w:rFonts w:ascii="Times New Roman" w:hAnsi="Times New Roman" w:cs="Times New Roman"/>
          <w:sz w:val="24"/>
          <w:szCs w:val="24"/>
        </w:rPr>
        <w:t>. Сделать дизайн привлекательным для всех пользователей.</w:t>
      </w:r>
    </w:p>
    <w:p w14:paraId="4718673F"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Принцип 2: Гибкость в использовании.</w:t>
      </w:r>
    </w:p>
    <w:p w14:paraId="0E3DBE92"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- 2</w:t>
      </w:r>
      <w:r w:rsidRPr="00805E26">
        <w:rPr>
          <w:rFonts w:ascii="Times New Roman" w:hAnsi="Times New Roman" w:cs="Times New Roman"/>
          <w:sz w:val="24"/>
          <w:szCs w:val="24"/>
          <w:lang w:val="en-US"/>
        </w:rPr>
        <w:t>a</w:t>
      </w:r>
      <w:r w:rsidRPr="00805E26">
        <w:rPr>
          <w:rFonts w:ascii="Times New Roman" w:hAnsi="Times New Roman" w:cs="Times New Roman"/>
          <w:sz w:val="24"/>
          <w:szCs w:val="24"/>
        </w:rPr>
        <w:t>. Предоставить выбор в методах использования.</w:t>
      </w:r>
    </w:p>
    <w:p w14:paraId="71C4A2FB"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- 2</w:t>
      </w:r>
      <w:r w:rsidRPr="00805E26">
        <w:rPr>
          <w:rFonts w:ascii="Times New Roman" w:hAnsi="Times New Roman" w:cs="Times New Roman"/>
          <w:sz w:val="24"/>
          <w:szCs w:val="24"/>
          <w:lang w:val="en-US"/>
        </w:rPr>
        <w:t>b</w:t>
      </w:r>
      <w:r w:rsidRPr="00805E26">
        <w:rPr>
          <w:rFonts w:ascii="Times New Roman" w:hAnsi="Times New Roman" w:cs="Times New Roman"/>
          <w:sz w:val="24"/>
          <w:szCs w:val="24"/>
        </w:rPr>
        <w:t>. Обеспечить доступ и использование для правой или левой руки.</w:t>
      </w:r>
    </w:p>
    <w:p w14:paraId="1FAD5D03"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- 2</w:t>
      </w:r>
      <w:r w:rsidRPr="00805E26">
        <w:rPr>
          <w:rFonts w:ascii="Times New Roman" w:hAnsi="Times New Roman" w:cs="Times New Roman"/>
          <w:sz w:val="24"/>
          <w:szCs w:val="24"/>
          <w:lang w:val="en-US"/>
        </w:rPr>
        <w:t>c</w:t>
      </w:r>
      <w:r w:rsidRPr="00805E26">
        <w:rPr>
          <w:rFonts w:ascii="Times New Roman" w:hAnsi="Times New Roman" w:cs="Times New Roman"/>
          <w:sz w:val="24"/>
          <w:szCs w:val="24"/>
        </w:rPr>
        <w:t>. Содействовать точности и прецизионности пользователя.</w:t>
      </w:r>
    </w:p>
    <w:p w14:paraId="58D6103C"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- 2</w:t>
      </w:r>
      <w:r w:rsidRPr="00805E26">
        <w:rPr>
          <w:rFonts w:ascii="Times New Roman" w:hAnsi="Times New Roman" w:cs="Times New Roman"/>
          <w:sz w:val="24"/>
          <w:szCs w:val="24"/>
          <w:lang w:val="en-US"/>
        </w:rPr>
        <w:t>d</w:t>
      </w:r>
      <w:r w:rsidRPr="00805E26">
        <w:rPr>
          <w:rFonts w:ascii="Times New Roman" w:hAnsi="Times New Roman" w:cs="Times New Roman"/>
          <w:sz w:val="24"/>
          <w:szCs w:val="24"/>
        </w:rPr>
        <w:t>. Обеспечить адаптацию к темпу пользователя.</w:t>
      </w:r>
    </w:p>
    <w:p w14:paraId="69C70B0C"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Принцип 3: Простое и интуитивно понятное использование.</w:t>
      </w:r>
    </w:p>
    <w:p w14:paraId="13FFC9D7"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- 3</w:t>
      </w:r>
      <w:r w:rsidRPr="00805E26">
        <w:rPr>
          <w:rFonts w:ascii="Times New Roman" w:hAnsi="Times New Roman" w:cs="Times New Roman"/>
          <w:sz w:val="24"/>
          <w:szCs w:val="24"/>
          <w:lang w:val="en-US"/>
        </w:rPr>
        <w:t>a</w:t>
      </w:r>
      <w:r w:rsidRPr="00805E26">
        <w:rPr>
          <w:rFonts w:ascii="Times New Roman" w:hAnsi="Times New Roman" w:cs="Times New Roman"/>
          <w:sz w:val="24"/>
          <w:szCs w:val="24"/>
        </w:rPr>
        <w:t>. Устранить ненужную сложность.</w:t>
      </w:r>
    </w:p>
    <w:p w14:paraId="56EF07F5"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- 3</w:t>
      </w:r>
      <w:r w:rsidRPr="00805E26">
        <w:rPr>
          <w:rFonts w:ascii="Times New Roman" w:hAnsi="Times New Roman" w:cs="Times New Roman"/>
          <w:sz w:val="24"/>
          <w:szCs w:val="24"/>
          <w:lang w:val="en-US"/>
        </w:rPr>
        <w:t>b</w:t>
      </w:r>
      <w:r w:rsidRPr="00805E26">
        <w:rPr>
          <w:rFonts w:ascii="Times New Roman" w:hAnsi="Times New Roman" w:cs="Times New Roman"/>
          <w:sz w:val="24"/>
          <w:szCs w:val="24"/>
        </w:rPr>
        <w:t>. Быть последовательным ожиданиям и интуиции пользователей.</w:t>
      </w:r>
    </w:p>
    <w:p w14:paraId="2B112D74"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- 3</w:t>
      </w:r>
      <w:r w:rsidRPr="00805E26">
        <w:rPr>
          <w:rFonts w:ascii="Times New Roman" w:hAnsi="Times New Roman" w:cs="Times New Roman"/>
          <w:sz w:val="24"/>
          <w:szCs w:val="24"/>
          <w:lang w:val="en-US"/>
        </w:rPr>
        <w:t>c</w:t>
      </w:r>
      <w:r w:rsidRPr="00805E26">
        <w:rPr>
          <w:rFonts w:ascii="Times New Roman" w:hAnsi="Times New Roman" w:cs="Times New Roman"/>
          <w:sz w:val="24"/>
          <w:szCs w:val="24"/>
        </w:rPr>
        <w:t>. Охватить широкий спектр грамотности и языковых навыков.</w:t>
      </w:r>
    </w:p>
    <w:p w14:paraId="4D0980C0"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- 3</w:t>
      </w:r>
      <w:r w:rsidRPr="00805E26">
        <w:rPr>
          <w:rFonts w:ascii="Times New Roman" w:hAnsi="Times New Roman" w:cs="Times New Roman"/>
          <w:sz w:val="24"/>
          <w:szCs w:val="24"/>
          <w:lang w:val="en-US"/>
        </w:rPr>
        <w:t>d</w:t>
      </w:r>
      <w:r w:rsidRPr="00805E26">
        <w:rPr>
          <w:rFonts w:ascii="Times New Roman" w:hAnsi="Times New Roman" w:cs="Times New Roman"/>
          <w:sz w:val="24"/>
          <w:szCs w:val="24"/>
        </w:rPr>
        <w:t>. Упорядочить информацию в соответствии с ее важностью.</w:t>
      </w:r>
    </w:p>
    <w:p w14:paraId="009D15C7"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- 3</w:t>
      </w:r>
      <w:r w:rsidRPr="00805E26">
        <w:rPr>
          <w:rFonts w:ascii="Times New Roman" w:hAnsi="Times New Roman" w:cs="Times New Roman"/>
          <w:sz w:val="24"/>
          <w:szCs w:val="24"/>
          <w:lang w:val="en-US"/>
        </w:rPr>
        <w:t>e</w:t>
      </w:r>
      <w:r w:rsidRPr="00805E26">
        <w:rPr>
          <w:rFonts w:ascii="Times New Roman" w:hAnsi="Times New Roman" w:cs="Times New Roman"/>
          <w:sz w:val="24"/>
          <w:szCs w:val="24"/>
        </w:rPr>
        <w:t>. Обеспечить эффективные подсказки и обратную связь во время и после выполнения задачи.</w:t>
      </w:r>
    </w:p>
    <w:p w14:paraId="6825A5C1"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Принцип 4: Воспринимаемая информация.</w:t>
      </w:r>
    </w:p>
    <w:p w14:paraId="0754D27E"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- 4</w:t>
      </w:r>
      <w:r w:rsidRPr="00805E26">
        <w:rPr>
          <w:rFonts w:ascii="Times New Roman" w:hAnsi="Times New Roman" w:cs="Times New Roman"/>
          <w:sz w:val="24"/>
          <w:szCs w:val="24"/>
          <w:lang w:val="en-US"/>
        </w:rPr>
        <w:t>a</w:t>
      </w:r>
      <w:r w:rsidRPr="00805E26">
        <w:rPr>
          <w:rFonts w:ascii="Times New Roman" w:hAnsi="Times New Roman" w:cs="Times New Roman"/>
          <w:sz w:val="24"/>
          <w:szCs w:val="24"/>
        </w:rPr>
        <w:t>. Использовать различные способы (изображения, вербальные, тактильные) для избыточного представления важной информации.</w:t>
      </w:r>
    </w:p>
    <w:p w14:paraId="5C1BE0D2"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- 4</w:t>
      </w:r>
      <w:r w:rsidRPr="00805E26">
        <w:rPr>
          <w:rFonts w:ascii="Times New Roman" w:hAnsi="Times New Roman" w:cs="Times New Roman"/>
          <w:sz w:val="24"/>
          <w:szCs w:val="24"/>
          <w:lang w:val="en-US"/>
        </w:rPr>
        <w:t>b</w:t>
      </w:r>
      <w:r w:rsidRPr="00805E26">
        <w:rPr>
          <w:rFonts w:ascii="Times New Roman" w:hAnsi="Times New Roman" w:cs="Times New Roman"/>
          <w:sz w:val="24"/>
          <w:szCs w:val="24"/>
        </w:rPr>
        <w:t>. Обеспечить адекватный контраст между важной информацией и ее окружением.</w:t>
      </w:r>
    </w:p>
    <w:p w14:paraId="348CC935"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- 4</w:t>
      </w:r>
      <w:r w:rsidRPr="00805E26">
        <w:rPr>
          <w:rFonts w:ascii="Times New Roman" w:hAnsi="Times New Roman" w:cs="Times New Roman"/>
          <w:sz w:val="24"/>
          <w:szCs w:val="24"/>
          <w:lang w:val="en-US"/>
        </w:rPr>
        <w:t>c</w:t>
      </w:r>
      <w:r w:rsidRPr="00805E26">
        <w:rPr>
          <w:rFonts w:ascii="Times New Roman" w:hAnsi="Times New Roman" w:cs="Times New Roman"/>
          <w:sz w:val="24"/>
          <w:szCs w:val="24"/>
        </w:rPr>
        <w:t>. Максимизировать «читабельность» важной информации.</w:t>
      </w:r>
    </w:p>
    <w:p w14:paraId="180FC5D5"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- 4</w:t>
      </w:r>
      <w:r w:rsidRPr="00805E26">
        <w:rPr>
          <w:rFonts w:ascii="Times New Roman" w:hAnsi="Times New Roman" w:cs="Times New Roman"/>
          <w:sz w:val="24"/>
          <w:szCs w:val="24"/>
          <w:lang w:val="en-US"/>
        </w:rPr>
        <w:t>d</w:t>
      </w:r>
      <w:r w:rsidRPr="00805E26">
        <w:rPr>
          <w:rFonts w:ascii="Times New Roman" w:hAnsi="Times New Roman" w:cs="Times New Roman"/>
          <w:sz w:val="24"/>
          <w:szCs w:val="24"/>
        </w:rPr>
        <w:t>. Дифференцировать элементы так, чтобы их можно было описать (т.е. упростить предоставление инструкций или указаний).</w:t>
      </w:r>
    </w:p>
    <w:p w14:paraId="30252C1C"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- 4</w:t>
      </w:r>
      <w:r w:rsidRPr="00805E26">
        <w:rPr>
          <w:rFonts w:ascii="Times New Roman" w:hAnsi="Times New Roman" w:cs="Times New Roman"/>
          <w:sz w:val="24"/>
          <w:szCs w:val="24"/>
          <w:lang w:val="en-US"/>
        </w:rPr>
        <w:t>e</w:t>
      </w:r>
      <w:r w:rsidRPr="00805E26">
        <w:rPr>
          <w:rFonts w:ascii="Times New Roman" w:hAnsi="Times New Roman" w:cs="Times New Roman"/>
          <w:sz w:val="24"/>
          <w:szCs w:val="24"/>
        </w:rPr>
        <w:t>. Обеспечить совместимость с различными методами или устройствами, используемыми людьми с сенсорными ограничениями.</w:t>
      </w:r>
    </w:p>
    <w:p w14:paraId="64E398BD"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Принцип 5: Терпимость к ошибкам.</w:t>
      </w:r>
    </w:p>
    <w:p w14:paraId="0A676D0B"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- 5</w:t>
      </w:r>
      <w:r w:rsidRPr="00805E26">
        <w:rPr>
          <w:rFonts w:ascii="Times New Roman" w:hAnsi="Times New Roman" w:cs="Times New Roman"/>
          <w:sz w:val="24"/>
          <w:szCs w:val="24"/>
          <w:lang w:val="en-US"/>
        </w:rPr>
        <w:t>a</w:t>
      </w:r>
      <w:r w:rsidRPr="00805E26">
        <w:rPr>
          <w:rFonts w:ascii="Times New Roman" w:hAnsi="Times New Roman" w:cs="Times New Roman"/>
          <w:sz w:val="24"/>
          <w:szCs w:val="24"/>
        </w:rPr>
        <w:t>. Расположить элементы так, чтобы свести к минимуму опасности и ошибки: наиболее используемые элементы, наиболее доступные; опасные элементы устранить, изолировать или экранировать.</w:t>
      </w:r>
    </w:p>
    <w:p w14:paraId="3CCF056E"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- 5</w:t>
      </w:r>
      <w:r w:rsidRPr="00805E26">
        <w:rPr>
          <w:rFonts w:ascii="Times New Roman" w:hAnsi="Times New Roman" w:cs="Times New Roman"/>
          <w:sz w:val="24"/>
          <w:szCs w:val="24"/>
          <w:lang w:val="en-US"/>
        </w:rPr>
        <w:t>b</w:t>
      </w:r>
      <w:r w:rsidRPr="00805E26">
        <w:rPr>
          <w:rFonts w:ascii="Times New Roman" w:hAnsi="Times New Roman" w:cs="Times New Roman"/>
          <w:sz w:val="24"/>
          <w:szCs w:val="24"/>
        </w:rPr>
        <w:t>. Предупреждать об опасностях и ошибках.</w:t>
      </w:r>
    </w:p>
    <w:p w14:paraId="6D101CE8"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- 5</w:t>
      </w:r>
      <w:r w:rsidRPr="00805E26">
        <w:rPr>
          <w:rFonts w:ascii="Times New Roman" w:hAnsi="Times New Roman" w:cs="Times New Roman"/>
          <w:sz w:val="24"/>
          <w:szCs w:val="24"/>
          <w:lang w:val="en-US"/>
        </w:rPr>
        <w:t>c</w:t>
      </w:r>
      <w:r w:rsidRPr="00805E26">
        <w:rPr>
          <w:rFonts w:ascii="Times New Roman" w:hAnsi="Times New Roman" w:cs="Times New Roman"/>
          <w:sz w:val="24"/>
          <w:szCs w:val="24"/>
        </w:rPr>
        <w:t>. Обеспечить отказоустойчивые функции.</w:t>
      </w:r>
    </w:p>
    <w:p w14:paraId="1E31E938"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- 5</w:t>
      </w:r>
      <w:r w:rsidRPr="00805E26">
        <w:rPr>
          <w:rFonts w:ascii="Times New Roman" w:hAnsi="Times New Roman" w:cs="Times New Roman"/>
          <w:sz w:val="24"/>
          <w:szCs w:val="24"/>
          <w:lang w:val="en-US"/>
        </w:rPr>
        <w:t>d</w:t>
      </w:r>
      <w:r w:rsidRPr="00805E26">
        <w:rPr>
          <w:rFonts w:ascii="Times New Roman" w:hAnsi="Times New Roman" w:cs="Times New Roman"/>
          <w:sz w:val="24"/>
          <w:szCs w:val="24"/>
        </w:rPr>
        <w:t>. Препятствовать бессознательным действиям в задачах, требующих бдительности.</w:t>
      </w:r>
    </w:p>
    <w:p w14:paraId="79718A94"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Принцип 6: Слабые физические усилия.</w:t>
      </w:r>
    </w:p>
    <w:p w14:paraId="13DE3E4A"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- 6</w:t>
      </w:r>
      <w:r w:rsidRPr="00805E26">
        <w:rPr>
          <w:rFonts w:ascii="Times New Roman" w:hAnsi="Times New Roman" w:cs="Times New Roman"/>
          <w:sz w:val="24"/>
          <w:szCs w:val="24"/>
          <w:lang w:val="en-US"/>
        </w:rPr>
        <w:t>a</w:t>
      </w:r>
      <w:r w:rsidRPr="00805E26">
        <w:rPr>
          <w:rFonts w:ascii="Times New Roman" w:hAnsi="Times New Roman" w:cs="Times New Roman"/>
          <w:sz w:val="24"/>
          <w:szCs w:val="24"/>
        </w:rPr>
        <w:t>. Позволить пользователю сохранять нейтральное положение тела.</w:t>
      </w:r>
    </w:p>
    <w:p w14:paraId="50084D5C"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- 6</w:t>
      </w:r>
      <w:r w:rsidRPr="00805E26">
        <w:rPr>
          <w:rFonts w:ascii="Times New Roman" w:hAnsi="Times New Roman" w:cs="Times New Roman"/>
          <w:sz w:val="24"/>
          <w:szCs w:val="24"/>
          <w:lang w:val="en-US"/>
        </w:rPr>
        <w:t>b</w:t>
      </w:r>
      <w:r w:rsidRPr="00805E26">
        <w:rPr>
          <w:rFonts w:ascii="Times New Roman" w:hAnsi="Times New Roman" w:cs="Times New Roman"/>
          <w:sz w:val="24"/>
          <w:szCs w:val="24"/>
        </w:rPr>
        <w:t>. Использовать разумные оперативные силы.</w:t>
      </w:r>
    </w:p>
    <w:p w14:paraId="698CB044"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- 6</w:t>
      </w:r>
      <w:r w:rsidRPr="00805E26">
        <w:rPr>
          <w:rFonts w:ascii="Times New Roman" w:hAnsi="Times New Roman" w:cs="Times New Roman"/>
          <w:sz w:val="24"/>
          <w:szCs w:val="24"/>
          <w:lang w:val="en-US"/>
        </w:rPr>
        <w:t>c</w:t>
      </w:r>
      <w:r w:rsidRPr="00805E26">
        <w:rPr>
          <w:rFonts w:ascii="Times New Roman" w:hAnsi="Times New Roman" w:cs="Times New Roman"/>
          <w:sz w:val="24"/>
          <w:szCs w:val="24"/>
        </w:rPr>
        <w:t>. Минимизировать повторяющиеся действия.</w:t>
      </w:r>
    </w:p>
    <w:p w14:paraId="5553057B"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lastRenderedPageBreak/>
        <w:t>- 6</w:t>
      </w:r>
      <w:r w:rsidRPr="00805E26">
        <w:rPr>
          <w:rFonts w:ascii="Times New Roman" w:hAnsi="Times New Roman" w:cs="Times New Roman"/>
          <w:sz w:val="24"/>
          <w:szCs w:val="24"/>
          <w:lang w:val="en-US"/>
        </w:rPr>
        <w:t>d</w:t>
      </w:r>
      <w:r w:rsidRPr="00805E26">
        <w:rPr>
          <w:rFonts w:ascii="Times New Roman" w:hAnsi="Times New Roman" w:cs="Times New Roman"/>
          <w:sz w:val="24"/>
          <w:szCs w:val="24"/>
        </w:rPr>
        <w:t>. Свести к минимуму постоянные физические усилия.</w:t>
      </w:r>
    </w:p>
    <w:p w14:paraId="1FD1470D"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Принцип 7: Размер и пространство для подхода и использования.</w:t>
      </w:r>
    </w:p>
    <w:p w14:paraId="3A9F75FF"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- 7</w:t>
      </w:r>
      <w:r w:rsidRPr="00805E26">
        <w:rPr>
          <w:rFonts w:ascii="Times New Roman" w:hAnsi="Times New Roman" w:cs="Times New Roman"/>
          <w:sz w:val="24"/>
          <w:szCs w:val="24"/>
          <w:lang w:val="en-US"/>
        </w:rPr>
        <w:t>a</w:t>
      </w:r>
      <w:r w:rsidRPr="00805E26">
        <w:rPr>
          <w:rFonts w:ascii="Times New Roman" w:hAnsi="Times New Roman" w:cs="Times New Roman"/>
          <w:sz w:val="24"/>
          <w:szCs w:val="24"/>
        </w:rPr>
        <w:t>. Обеспечить прямой обзор важных элементов для любого сидящего или стоящего пользователя.</w:t>
      </w:r>
    </w:p>
    <w:p w14:paraId="127E7AED"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- 7</w:t>
      </w:r>
      <w:r w:rsidRPr="00805E26">
        <w:rPr>
          <w:rFonts w:ascii="Times New Roman" w:hAnsi="Times New Roman" w:cs="Times New Roman"/>
          <w:sz w:val="24"/>
          <w:szCs w:val="24"/>
          <w:lang w:val="en-US"/>
        </w:rPr>
        <w:t>b</w:t>
      </w:r>
      <w:r w:rsidRPr="00805E26">
        <w:rPr>
          <w:rFonts w:ascii="Times New Roman" w:hAnsi="Times New Roman" w:cs="Times New Roman"/>
          <w:sz w:val="24"/>
          <w:szCs w:val="24"/>
        </w:rPr>
        <w:t>. Сделать доступ ко всем компонентам удобным для любого сидящего или стоящего пользователя.</w:t>
      </w:r>
    </w:p>
    <w:p w14:paraId="193E8DEC"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- 7</w:t>
      </w:r>
      <w:r w:rsidRPr="00805E26">
        <w:rPr>
          <w:rFonts w:ascii="Times New Roman" w:hAnsi="Times New Roman" w:cs="Times New Roman"/>
          <w:sz w:val="24"/>
          <w:szCs w:val="24"/>
          <w:lang w:val="en-US"/>
        </w:rPr>
        <w:t>c</w:t>
      </w:r>
      <w:r w:rsidRPr="00805E26">
        <w:rPr>
          <w:rFonts w:ascii="Times New Roman" w:hAnsi="Times New Roman" w:cs="Times New Roman"/>
          <w:sz w:val="24"/>
          <w:szCs w:val="24"/>
        </w:rPr>
        <w:t>. Учитывать различия в размерах ручек и рукояток.</w:t>
      </w:r>
    </w:p>
    <w:p w14:paraId="0FD75694"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- 7</w:t>
      </w:r>
      <w:r w:rsidRPr="00805E26">
        <w:rPr>
          <w:rFonts w:ascii="Times New Roman" w:hAnsi="Times New Roman" w:cs="Times New Roman"/>
          <w:sz w:val="24"/>
          <w:szCs w:val="24"/>
          <w:lang w:val="en-US"/>
        </w:rPr>
        <w:t>d</w:t>
      </w:r>
      <w:r w:rsidRPr="00805E26">
        <w:rPr>
          <w:rFonts w:ascii="Times New Roman" w:hAnsi="Times New Roman" w:cs="Times New Roman"/>
          <w:sz w:val="24"/>
          <w:szCs w:val="24"/>
        </w:rPr>
        <w:t>. Обеспечить достаточно места для использования вспомогательных устройств или личной помощи.</w:t>
      </w:r>
    </w:p>
    <w:p w14:paraId="532115F3"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5893B6C6" w14:textId="77777777" w:rsidR="004324F4" w:rsidRPr="004324F4" w:rsidRDefault="004324F4" w:rsidP="00F5488D">
      <w:pPr>
        <w:tabs>
          <w:tab w:val="left" w:pos="851"/>
        </w:tabs>
        <w:spacing w:after="0" w:line="240" w:lineRule="auto"/>
        <w:ind w:firstLine="567"/>
        <w:jc w:val="both"/>
        <w:rPr>
          <w:rFonts w:ascii="Times New Roman" w:hAnsi="Times New Roman" w:cs="Times New Roman"/>
          <w:sz w:val="20"/>
          <w:szCs w:val="20"/>
        </w:rPr>
      </w:pPr>
      <w:r w:rsidRPr="004324F4">
        <w:rPr>
          <w:rFonts w:ascii="Times New Roman" w:hAnsi="Times New Roman" w:cs="Times New Roman"/>
          <w:sz w:val="20"/>
          <w:szCs w:val="20"/>
        </w:rPr>
        <w:t>Примечания</w:t>
      </w:r>
    </w:p>
    <w:p w14:paraId="3753EF3C" w14:textId="487A9C77" w:rsidR="00805E26" w:rsidRPr="004324F4" w:rsidRDefault="004324F4" w:rsidP="00F5488D">
      <w:pPr>
        <w:tabs>
          <w:tab w:val="left" w:pos="851"/>
        </w:tabs>
        <w:spacing w:after="0" w:line="240" w:lineRule="auto"/>
        <w:ind w:firstLine="567"/>
        <w:jc w:val="both"/>
        <w:rPr>
          <w:rFonts w:ascii="Times New Roman" w:hAnsi="Times New Roman" w:cs="Times New Roman"/>
          <w:sz w:val="20"/>
          <w:szCs w:val="20"/>
        </w:rPr>
      </w:pPr>
      <w:r w:rsidRPr="004324F4">
        <w:rPr>
          <w:rFonts w:ascii="Times New Roman" w:hAnsi="Times New Roman" w:cs="Times New Roman"/>
          <w:sz w:val="20"/>
          <w:szCs w:val="20"/>
        </w:rPr>
        <w:t xml:space="preserve">1 Взято из </w:t>
      </w:r>
      <w:r w:rsidR="00805E26" w:rsidRPr="004324F4">
        <w:rPr>
          <w:rFonts w:ascii="Times New Roman" w:hAnsi="Times New Roman" w:cs="Times New Roman"/>
          <w:sz w:val="20"/>
          <w:szCs w:val="20"/>
        </w:rPr>
        <w:t xml:space="preserve"> </w:t>
      </w:r>
      <w:hyperlink r:id="rId23" w:history="1">
        <w:r w:rsidR="00805E26" w:rsidRPr="004324F4">
          <w:rPr>
            <w:rStyle w:val="a9"/>
            <w:rFonts w:ascii="Times New Roman" w:hAnsi="Times New Roman" w:cs="Times New Roman"/>
            <w:sz w:val="20"/>
            <w:szCs w:val="20"/>
          </w:rPr>
          <w:t>www.universaldesign.ie/explorerampdiscover/the7principles</w:t>
        </w:r>
      </w:hyperlink>
      <w:r>
        <w:rPr>
          <w:rStyle w:val="a9"/>
          <w:rFonts w:ascii="Times New Roman" w:hAnsi="Times New Roman" w:cs="Times New Roman"/>
          <w:sz w:val="20"/>
          <w:szCs w:val="20"/>
        </w:rPr>
        <w:t>.</w:t>
      </w:r>
    </w:p>
    <w:p w14:paraId="655E6EAB" w14:textId="22D15AC6" w:rsidR="00805E26" w:rsidRPr="004324F4" w:rsidRDefault="004324F4" w:rsidP="00F5488D">
      <w:pPr>
        <w:tabs>
          <w:tab w:val="left" w:pos="851"/>
        </w:tabs>
        <w:spacing w:after="0" w:line="240" w:lineRule="auto"/>
        <w:ind w:firstLine="567"/>
        <w:jc w:val="both"/>
        <w:rPr>
          <w:rFonts w:ascii="Times New Roman" w:hAnsi="Times New Roman" w:cs="Times New Roman"/>
          <w:sz w:val="20"/>
          <w:szCs w:val="20"/>
        </w:rPr>
      </w:pPr>
      <w:r w:rsidRPr="004324F4">
        <w:rPr>
          <w:rFonts w:ascii="Times New Roman" w:hAnsi="Times New Roman" w:cs="Times New Roman"/>
          <w:sz w:val="20"/>
          <w:szCs w:val="20"/>
        </w:rPr>
        <w:t>2</w:t>
      </w:r>
      <w:r w:rsidR="00805E26" w:rsidRPr="004324F4">
        <w:rPr>
          <w:rFonts w:ascii="Times New Roman" w:hAnsi="Times New Roman" w:cs="Times New Roman"/>
          <w:sz w:val="20"/>
          <w:szCs w:val="20"/>
        </w:rPr>
        <w:t xml:space="preserve"> Дополнительную информацию о целях универсального дизайна можно найти по адресу: </w:t>
      </w:r>
      <w:hyperlink r:id="rId24" w:history="1">
        <w:r w:rsidR="00805E26" w:rsidRPr="004324F4">
          <w:rPr>
            <w:rStyle w:val="a9"/>
            <w:rFonts w:ascii="Times New Roman" w:hAnsi="Times New Roman" w:cs="Times New Roman"/>
            <w:sz w:val="20"/>
            <w:szCs w:val="20"/>
          </w:rPr>
          <w:t>http://universaldesignaustralia.net.au/8-goals-of-universal-design/</w:t>
        </w:r>
      </w:hyperlink>
      <w:r>
        <w:rPr>
          <w:rStyle w:val="a9"/>
          <w:rFonts w:ascii="Times New Roman" w:hAnsi="Times New Roman" w:cs="Times New Roman"/>
          <w:sz w:val="20"/>
          <w:szCs w:val="20"/>
        </w:rPr>
        <w:t>.</w:t>
      </w:r>
    </w:p>
    <w:p w14:paraId="72C8708F"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0E930102" w14:textId="77777777" w:rsidR="00805E26" w:rsidRPr="00805E26" w:rsidRDefault="00805E26" w:rsidP="00F5488D">
      <w:pPr>
        <w:ind w:firstLine="567"/>
        <w:rPr>
          <w:rFonts w:ascii="Times New Roman" w:hAnsi="Times New Roman" w:cs="Times New Roman"/>
          <w:sz w:val="24"/>
          <w:szCs w:val="24"/>
        </w:rPr>
      </w:pPr>
      <w:r w:rsidRPr="00805E26">
        <w:rPr>
          <w:rFonts w:ascii="Times New Roman" w:hAnsi="Times New Roman" w:cs="Times New Roman"/>
          <w:sz w:val="24"/>
          <w:szCs w:val="24"/>
        </w:rPr>
        <w:br w:type="page"/>
      </w:r>
    </w:p>
    <w:p w14:paraId="389A624C" w14:textId="77777777" w:rsidR="00805E26" w:rsidRPr="00805E26" w:rsidRDefault="00805E26" w:rsidP="00F5488D">
      <w:pPr>
        <w:tabs>
          <w:tab w:val="left" w:pos="851"/>
        </w:tabs>
        <w:spacing w:after="0" w:line="240" w:lineRule="auto"/>
        <w:ind w:firstLine="567"/>
        <w:jc w:val="center"/>
        <w:rPr>
          <w:rFonts w:ascii="Times New Roman" w:hAnsi="Times New Roman" w:cs="Times New Roman"/>
          <w:b/>
          <w:sz w:val="24"/>
          <w:szCs w:val="24"/>
        </w:rPr>
      </w:pPr>
      <w:r w:rsidRPr="00805E26">
        <w:rPr>
          <w:rFonts w:ascii="Times New Roman" w:hAnsi="Times New Roman" w:cs="Times New Roman"/>
          <w:b/>
          <w:sz w:val="24"/>
          <w:szCs w:val="24"/>
        </w:rPr>
        <w:lastRenderedPageBreak/>
        <w:t>Приложение В</w:t>
      </w:r>
    </w:p>
    <w:p w14:paraId="15B9DCC5" w14:textId="77777777" w:rsidR="00805E26" w:rsidRPr="004324F4" w:rsidRDefault="00805E26" w:rsidP="00F5488D">
      <w:pPr>
        <w:tabs>
          <w:tab w:val="left" w:pos="851"/>
        </w:tabs>
        <w:spacing w:after="0" w:line="240" w:lineRule="auto"/>
        <w:ind w:firstLine="567"/>
        <w:jc w:val="center"/>
        <w:rPr>
          <w:rFonts w:ascii="Times New Roman" w:hAnsi="Times New Roman" w:cs="Times New Roman"/>
          <w:i/>
          <w:iCs/>
          <w:sz w:val="24"/>
          <w:szCs w:val="24"/>
        </w:rPr>
      </w:pPr>
      <w:r w:rsidRPr="004324F4">
        <w:rPr>
          <w:rFonts w:ascii="Times New Roman" w:hAnsi="Times New Roman" w:cs="Times New Roman"/>
          <w:i/>
          <w:iCs/>
          <w:sz w:val="24"/>
          <w:szCs w:val="24"/>
        </w:rPr>
        <w:t>(информационное)</w:t>
      </w:r>
    </w:p>
    <w:p w14:paraId="4FC5B071" w14:textId="77777777" w:rsidR="004324F4" w:rsidRPr="00805E26" w:rsidRDefault="004324F4" w:rsidP="00F5488D">
      <w:pPr>
        <w:tabs>
          <w:tab w:val="left" w:pos="851"/>
        </w:tabs>
        <w:spacing w:after="0" w:line="240" w:lineRule="auto"/>
        <w:ind w:firstLine="567"/>
        <w:jc w:val="center"/>
        <w:rPr>
          <w:rFonts w:ascii="Times New Roman" w:hAnsi="Times New Roman" w:cs="Times New Roman"/>
          <w:sz w:val="24"/>
          <w:szCs w:val="24"/>
        </w:rPr>
      </w:pPr>
    </w:p>
    <w:p w14:paraId="16573F45" w14:textId="77777777" w:rsidR="00805E26" w:rsidRPr="00805E26" w:rsidRDefault="00805E26" w:rsidP="00F5488D">
      <w:pPr>
        <w:tabs>
          <w:tab w:val="left" w:pos="851"/>
        </w:tabs>
        <w:spacing w:after="0" w:line="240" w:lineRule="auto"/>
        <w:ind w:firstLine="567"/>
        <w:jc w:val="center"/>
        <w:rPr>
          <w:rFonts w:ascii="Times New Roman" w:hAnsi="Times New Roman" w:cs="Times New Roman"/>
          <w:b/>
          <w:sz w:val="24"/>
          <w:szCs w:val="24"/>
        </w:rPr>
      </w:pPr>
      <w:r w:rsidRPr="00805E26">
        <w:rPr>
          <w:rFonts w:ascii="Times New Roman" w:hAnsi="Times New Roman" w:cs="Times New Roman"/>
          <w:b/>
          <w:sz w:val="24"/>
          <w:szCs w:val="24"/>
        </w:rPr>
        <w:t>Таблицы для использования принципов и рекомендаций Универсального дизайна в проектировании туристических коммуникаций</w:t>
      </w:r>
    </w:p>
    <w:p w14:paraId="2C22FB68"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p>
    <w:p w14:paraId="5513873E" w14:textId="77777777" w:rsid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В.1 Общие положения</w:t>
      </w:r>
    </w:p>
    <w:p w14:paraId="49A088EB" w14:textId="77777777" w:rsidR="004324F4" w:rsidRPr="00805E26" w:rsidRDefault="004324F4" w:rsidP="00F5488D">
      <w:pPr>
        <w:tabs>
          <w:tab w:val="left" w:pos="851"/>
        </w:tabs>
        <w:spacing w:after="0" w:line="240" w:lineRule="auto"/>
        <w:ind w:firstLine="567"/>
        <w:jc w:val="both"/>
        <w:rPr>
          <w:rFonts w:ascii="Times New Roman" w:hAnsi="Times New Roman" w:cs="Times New Roman"/>
          <w:sz w:val="24"/>
          <w:szCs w:val="24"/>
        </w:rPr>
      </w:pPr>
    </w:p>
    <w:p w14:paraId="693833C8"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Поставщики туристических услуг должны использовать принципы и рекомендации универсального дизайна при проектировании и разработке своих продуктов и услуг для взаимодействия с клиентами. В настоящем приложении представлены таблицы, которые связывают ключевые принципы универсального дизайна с требованиями к коммуникационному проектированию туристических продуктов и услуг, изложенными в 4.1.</w:t>
      </w:r>
    </w:p>
    <w:p w14:paraId="2C276CD4"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Настоящий набор из четырех руководящих таблиц был разработан для оказания помощи поставщикам туристических услуг в применении принципов и рекомендаций универсального дизайна при разработке своих продуктов и услуг. В таблицах представлены ключевые вопросы, которые помогут поставщику туристических услуг пройти процесс базовой оценки удобства использования проекта. В таблицах представлены наиболее важные принципы универсального дизайна в порядке 4, 2, 3 и 5.</w:t>
      </w:r>
    </w:p>
    <w:p w14:paraId="7F86CD70"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Заказ структурирован в соответствии с шагами, которые клиент естественным образом должен выполнить для успешного использования продукта или услуги. Отвечая на вопросы в указанном порядке, поставщик туристических услуг гарантирует, что он рассмотрел соответствующее удобство использования своих продуктов и услуг (см. таблицы для шагов от A до D).</w:t>
      </w:r>
    </w:p>
    <w:p w14:paraId="71844C61"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В каждой таблице есть два столбца.</w:t>
      </w:r>
    </w:p>
    <w:p w14:paraId="7B730777"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4324F4">
        <w:rPr>
          <w:rFonts w:ascii="Times New Roman" w:hAnsi="Times New Roman" w:cs="Times New Roman"/>
          <w:bCs/>
          <w:sz w:val="24"/>
          <w:szCs w:val="24"/>
        </w:rPr>
        <w:t>В столбце 1</w:t>
      </w:r>
      <w:r w:rsidRPr="00805E26">
        <w:rPr>
          <w:rFonts w:ascii="Times New Roman" w:hAnsi="Times New Roman" w:cs="Times New Roman"/>
          <w:sz w:val="24"/>
          <w:szCs w:val="24"/>
        </w:rPr>
        <w:t xml:space="preserve"> перечислены рекомендации по принципу универсального дизайна.</w:t>
      </w:r>
    </w:p>
    <w:p w14:paraId="06F26588"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4324F4">
        <w:rPr>
          <w:rFonts w:ascii="Times New Roman" w:hAnsi="Times New Roman" w:cs="Times New Roman"/>
          <w:bCs/>
          <w:sz w:val="24"/>
          <w:szCs w:val="24"/>
        </w:rPr>
        <w:t>В столбце 2</w:t>
      </w:r>
      <w:r w:rsidRPr="00805E26">
        <w:rPr>
          <w:rFonts w:ascii="Times New Roman" w:hAnsi="Times New Roman" w:cs="Times New Roman"/>
          <w:sz w:val="24"/>
          <w:szCs w:val="24"/>
        </w:rPr>
        <w:t xml:space="preserve"> задаются вопросы о том, как ключевые принципы универсального дизайна включены в продукты и услуги. Требования к проектированию, приведенные в разделе 4 и приложениях, могут помочь ответить на эти вопросы. Ответы на эти вопросы помогут оценить, насколько хорошо Универсальный дизайн (Universal Design) интегрирован в продукты и услуги.</w:t>
      </w:r>
    </w:p>
    <w:p w14:paraId="1C2DCB48"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Следующие шаги обычно выполняются клиентами при взаимодействии с информацией. Каждый из этих шагов связан с принципом универсального дизайна.</w:t>
      </w:r>
    </w:p>
    <w:p w14:paraId="23DC3777"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b/>
          <w:sz w:val="24"/>
          <w:szCs w:val="24"/>
        </w:rPr>
        <w:t>Шаг А. Восприятие</w:t>
      </w:r>
      <w:r w:rsidRPr="00805E26">
        <w:rPr>
          <w:rFonts w:ascii="Times New Roman" w:hAnsi="Times New Roman" w:cs="Times New Roman"/>
          <w:sz w:val="24"/>
          <w:szCs w:val="24"/>
        </w:rPr>
        <w:t>: клиент использует глаза, уши или осязание для восприятия контента. (Принцип универсального дизайна 4.)</w:t>
      </w:r>
    </w:p>
    <w:p w14:paraId="52488D72"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b/>
          <w:sz w:val="24"/>
          <w:szCs w:val="24"/>
        </w:rPr>
        <w:t>Шаг Б. Обнаруживаемость</w:t>
      </w:r>
      <w:r w:rsidRPr="00805E26">
        <w:rPr>
          <w:rFonts w:ascii="Times New Roman" w:hAnsi="Times New Roman" w:cs="Times New Roman"/>
          <w:sz w:val="24"/>
          <w:szCs w:val="24"/>
        </w:rPr>
        <w:t xml:space="preserve">: клиент </w:t>
      </w:r>
      <w:r w:rsidRPr="00805E26">
        <w:rPr>
          <w:rFonts w:ascii="Times New Roman" w:hAnsi="Times New Roman" w:cs="Times New Roman"/>
          <w:b/>
          <w:sz w:val="24"/>
          <w:szCs w:val="24"/>
        </w:rPr>
        <w:t>находит</w:t>
      </w:r>
      <w:r w:rsidRPr="00805E26">
        <w:rPr>
          <w:rFonts w:ascii="Times New Roman" w:hAnsi="Times New Roman" w:cs="Times New Roman"/>
          <w:sz w:val="24"/>
          <w:szCs w:val="24"/>
        </w:rPr>
        <w:t xml:space="preserve"> нужную информацию. (Принцип универсального дизайна 2.)</w:t>
      </w:r>
    </w:p>
    <w:p w14:paraId="4467379D"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b/>
          <w:sz w:val="24"/>
          <w:szCs w:val="24"/>
        </w:rPr>
        <w:t>Шаг C. Понимание</w:t>
      </w:r>
      <w:r w:rsidRPr="00805E26">
        <w:rPr>
          <w:rFonts w:ascii="Times New Roman" w:hAnsi="Times New Roman" w:cs="Times New Roman"/>
          <w:sz w:val="24"/>
          <w:szCs w:val="24"/>
        </w:rPr>
        <w:t xml:space="preserve">: </w:t>
      </w:r>
      <w:r w:rsidRPr="00805E26">
        <w:rPr>
          <w:rFonts w:ascii="Times New Roman" w:hAnsi="Times New Roman" w:cs="Times New Roman"/>
          <w:b/>
          <w:sz w:val="24"/>
          <w:szCs w:val="24"/>
        </w:rPr>
        <w:t>клиент интерпретирует и понимает</w:t>
      </w:r>
      <w:r w:rsidRPr="00805E26">
        <w:rPr>
          <w:rFonts w:ascii="Times New Roman" w:hAnsi="Times New Roman" w:cs="Times New Roman"/>
          <w:sz w:val="24"/>
          <w:szCs w:val="24"/>
        </w:rPr>
        <w:t>, как использовать настоящий контент. (Принцип универсального дизайна 3.)</w:t>
      </w:r>
    </w:p>
    <w:p w14:paraId="46CD5CC6"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b/>
          <w:sz w:val="24"/>
          <w:szCs w:val="24"/>
        </w:rPr>
        <w:t>Шаг D. Использование</w:t>
      </w:r>
      <w:r w:rsidRPr="00805E26">
        <w:rPr>
          <w:rFonts w:ascii="Times New Roman" w:hAnsi="Times New Roman" w:cs="Times New Roman"/>
          <w:sz w:val="24"/>
          <w:szCs w:val="24"/>
        </w:rPr>
        <w:t xml:space="preserve">: клиент решает, как </w:t>
      </w:r>
      <w:r w:rsidRPr="00805E26">
        <w:rPr>
          <w:rFonts w:ascii="Times New Roman" w:hAnsi="Times New Roman" w:cs="Times New Roman"/>
          <w:b/>
          <w:sz w:val="24"/>
          <w:szCs w:val="24"/>
        </w:rPr>
        <w:t>использовать</w:t>
      </w:r>
      <w:r w:rsidRPr="00805E26">
        <w:rPr>
          <w:rFonts w:ascii="Times New Roman" w:hAnsi="Times New Roman" w:cs="Times New Roman"/>
          <w:sz w:val="24"/>
          <w:szCs w:val="24"/>
        </w:rPr>
        <w:t xml:space="preserve"> представленный контент и </w:t>
      </w:r>
      <w:r w:rsidRPr="00805E26">
        <w:rPr>
          <w:rFonts w:ascii="Times New Roman" w:hAnsi="Times New Roman" w:cs="Times New Roman"/>
          <w:b/>
          <w:sz w:val="24"/>
          <w:szCs w:val="24"/>
        </w:rPr>
        <w:t>действовать</w:t>
      </w:r>
      <w:r w:rsidRPr="00805E26">
        <w:rPr>
          <w:rFonts w:ascii="Times New Roman" w:hAnsi="Times New Roman" w:cs="Times New Roman"/>
          <w:sz w:val="24"/>
          <w:szCs w:val="24"/>
        </w:rPr>
        <w:t xml:space="preserve"> в соответствии с ним. (Принцип универсального дизайна 5.)</w:t>
      </w:r>
    </w:p>
    <w:p w14:paraId="77903F2E" w14:textId="77777777" w:rsidR="004324F4" w:rsidRDefault="004324F4" w:rsidP="00F5488D">
      <w:pPr>
        <w:tabs>
          <w:tab w:val="left" w:pos="851"/>
        </w:tabs>
        <w:spacing w:after="0" w:line="240" w:lineRule="auto"/>
        <w:ind w:firstLine="567"/>
        <w:jc w:val="both"/>
        <w:rPr>
          <w:rFonts w:ascii="Times New Roman" w:hAnsi="Times New Roman" w:cs="Times New Roman"/>
          <w:b/>
          <w:sz w:val="24"/>
          <w:szCs w:val="24"/>
        </w:rPr>
      </w:pPr>
    </w:p>
    <w:p w14:paraId="4F6CF07F" w14:textId="01F38DB6" w:rsid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B.2 Шаг A: Восприятие контента клиентом</w:t>
      </w:r>
    </w:p>
    <w:p w14:paraId="410412ED" w14:textId="77777777" w:rsidR="004324F4" w:rsidRPr="00805E26" w:rsidRDefault="004324F4" w:rsidP="00F5488D">
      <w:pPr>
        <w:tabs>
          <w:tab w:val="left" w:pos="851"/>
        </w:tabs>
        <w:spacing w:after="0" w:line="240" w:lineRule="auto"/>
        <w:ind w:firstLine="567"/>
        <w:jc w:val="both"/>
        <w:rPr>
          <w:rFonts w:ascii="Times New Roman" w:hAnsi="Times New Roman" w:cs="Times New Roman"/>
          <w:b/>
          <w:sz w:val="24"/>
          <w:szCs w:val="24"/>
        </w:rPr>
      </w:pPr>
    </w:p>
    <w:p w14:paraId="21530670"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Клиенты воспринимают контент с помощью органов чувств: видят, слышат или осязают. Четвертый принцип универсального дизайна и его рекомендации помогают определить, как представить контент так, чтобы он был легко воспринят клиентами.</w:t>
      </w:r>
    </w:p>
    <w:p w14:paraId="092AC969" w14:textId="77777777" w:rsid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684D6C41" w14:textId="7D3EEA14" w:rsidR="004324F4" w:rsidRDefault="004324F4" w:rsidP="00F5488D">
      <w:pPr>
        <w:ind w:firstLine="567"/>
        <w:rPr>
          <w:rFonts w:ascii="Times New Roman" w:hAnsi="Times New Roman" w:cs="Times New Roman"/>
          <w:sz w:val="24"/>
          <w:szCs w:val="24"/>
        </w:rPr>
      </w:pPr>
      <w:r>
        <w:rPr>
          <w:rFonts w:ascii="Times New Roman" w:hAnsi="Times New Roman" w:cs="Times New Roman"/>
          <w:sz w:val="24"/>
          <w:szCs w:val="24"/>
        </w:rPr>
        <w:br w:type="page"/>
      </w:r>
    </w:p>
    <w:tbl>
      <w:tblPr>
        <w:tblStyle w:val="TableNormal"/>
        <w:tblW w:w="5000" w:type="pct"/>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ook w:val="01E0" w:firstRow="1" w:lastRow="1" w:firstColumn="1" w:lastColumn="1" w:noHBand="0" w:noVBand="0"/>
      </w:tblPr>
      <w:tblGrid>
        <w:gridCol w:w="3540"/>
        <w:gridCol w:w="5804"/>
      </w:tblGrid>
      <w:tr w:rsidR="00805E26" w:rsidRPr="00805E26" w14:paraId="70E002F9" w14:textId="77777777" w:rsidTr="00E55549">
        <w:trPr>
          <w:trHeight w:val="513"/>
        </w:trPr>
        <w:tc>
          <w:tcPr>
            <w:tcW w:w="1894" w:type="pct"/>
          </w:tcPr>
          <w:p w14:paraId="497D8900" w14:textId="77777777" w:rsidR="00805E26" w:rsidRPr="00805E26" w:rsidRDefault="00805E26" w:rsidP="00F5488D">
            <w:pPr>
              <w:pStyle w:val="TableParagraph"/>
              <w:ind w:firstLine="567"/>
              <w:rPr>
                <w:rFonts w:ascii="Times New Roman" w:hAnsi="Times New Roman" w:cs="Times New Roman"/>
                <w:b/>
                <w:sz w:val="24"/>
                <w:szCs w:val="24"/>
              </w:rPr>
            </w:pPr>
            <w:r w:rsidRPr="00805E26">
              <w:rPr>
                <w:rFonts w:ascii="Times New Roman" w:hAnsi="Times New Roman" w:cs="Times New Roman"/>
                <w:b/>
                <w:color w:val="231F20"/>
                <w:sz w:val="24"/>
                <w:szCs w:val="24"/>
              </w:rPr>
              <w:lastRenderedPageBreak/>
              <w:t>Рекомендации по принципу 4</w:t>
            </w:r>
          </w:p>
        </w:tc>
        <w:tc>
          <w:tcPr>
            <w:tcW w:w="3106" w:type="pct"/>
          </w:tcPr>
          <w:p w14:paraId="6FFDA641" w14:textId="77777777" w:rsidR="00805E26" w:rsidRPr="00805E26" w:rsidRDefault="00805E26" w:rsidP="00E55549">
            <w:pPr>
              <w:pStyle w:val="TableParagraph"/>
              <w:jc w:val="center"/>
              <w:rPr>
                <w:rFonts w:ascii="Times New Roman" w:hAnsi="Times New Roman" w:cs="Times New Roman"/>
                <w:b/>
                <w:sz w:val="24"/>
                <w:szCs w:val="24"/>
                <w:lang w:val="ru-RU"/>
              </w:rPr>
            </w:pPr>
            <w:r w:rsidRPr="00805E26">
              <w:rPr>
                <w:rFonts w:ascii="Times New Roman" w:hAnsi="Times New Roman" w:cs="Times New Roman"/>
                <w:b/>
                <w:color w:val="231F20"/>
                <w:sz w:val="24"/>
                <w:szCs w:val="24"/>
                <w:lang w:val="ru-RU"/>
              </w:rPr>
              <w:t>Обеспечивают ли характеристики продукта или услуги легкое восприятие информации?</w:t>
            </w:r>
          </w:p>
        </w:tc>
      </w:tr>
      <w:tr w:rsidR="00805E26" w:rsidRPr="00805E26" w14:paraId="06281085" w14:textId="77777777" w:rsidTr="00E55549">
        <w:trPr>
          <w:trHeight w:val="733"/>
        </w:trPr>
        <w:tc>
          <w:tcPr>
            <w:tcW w:w="1894" w:type="pct"/>
          </w:tcPr>
          <w:p w14:paraId="5CDEF1EE" w14:textId="77777777" w:rsidR="00805E26" w:rsidRPr="00805E26" w:rsidRDefault="00805E26" w:rsidP="00E55549">
            <w:pPr>
              <w:pStyle w:val="TableParagraph"/>
              <w:jc w:val="both"/>
              <w:rPr>
                <w:rFonts w:ascii="Times New Roman" w:hAnsi="Times New Roman" w:cs="Times New Roman"/>
                <w:sz w:val="24"/>
                <w:szCs w:val="24"/>
                <w:lang w:val="ru-RU"/>
              </w:rPr>
            </w:pPr>
            <w:r w:rsidRPr="00805E26">
              <w:rPr>
                <w:rFonts w:ascii="Times New Roman" w:hAnsi="Times New Roman" w:cs="Times New Roman"/>
                <w:color w:val="231F20"/>
                <w:sz w:val="24"/>
                <w:szCs w:val="24"/>
                <w:lang w:val="ru-RU"/>
              </w:rPr>
              <w:t>4а. Использовать различные способы (изображения, вербальные, тактильные) для избыточного представления важной информации</w:t>
            </w:r>
          </w:p>
        </w:tc>
        <w:tc>
          <w:tcPr>
            <w:tcW w:w="3106" w:type="pct"/>
          </w:tcPr>
          <w:p w14:paraId="6FF431D1" w14:textId="77777777" w:rsidR="00805E26" w:rsidRPr="00805E26" w:rsidRDefault="00805E26" w:rsidP="00E55549">
            <w:pPr>
              <w:pStyle w:val="TableParagraph"/>
              <w:ind w:left="58"/>
              <w:jc w:val="both"/>
              <w:rPr>
                <w:rFonts w:ascii="Times New Roman" w:hAnsi="Times New Roman" w:cs="Times New Roman"/>
                <w:sz w:val="24"/>
                <w:szCs w:val="24"/>
                <w:lang w:val="ru-RU"/>
              </w:rPr>
            </w:pPr>
            <w:r w:rsidRPr="00805E26">
              <w:rPr>
                <w:rFonts w:ascii="Times New Roman" w:hAnsi="Times New Roman" w:cs="Times New Roman"/>
                <w:color w:val="231F20"/>
                <w:sz w:val="24"/>
                <w:szCs w:val="24"/>
                <w:lang w:val="ru-RU"/>
              </w:rPr>
              <w:t>Предлагает ли продукт или услуга одно и то же содержание в различных форматах, таких как текст, изображение и звук или на ощупь?</w:t>
            </w:r>
          </w:p>
        </w:tc>
      </w:tr>
      <w:tr w:rsidR="00805E26" w:rsidRPr="00805E26" w14:paraId="7E5987B4" w14:textId="77777777" w:rsidTr="00E55549">
        <w:trPr>
          <w:trHeight w:val="513"/>
        </w:trPr>
        <w:tc>
          <w:tcPr>
            <w:tcW w:w="1894" w:type="pct"/>
          </w:tcPr>
          <w:p w14:paraId="4A0E7FE1" w14:textId="77777777" w:rsidR="00805E26" w:rsidRPr="00805E26" w:rsidRDefault="00805E26" w:rsidP="00E55549">
            <w:pPr>
              <w:pStyle w:val="TableParagraph"/>
              <w:jc w:val="both"/>
              <w:rPr>
                <w:rFonts w:ascii="Times New Roman" w:hAnsi="Times New Roman" w:cs="Times New Roman"/>
                <w:sz w:val="24"/>
                <w:szCs w:val="24"/>
                <w:lang w:val="ru-RU"/>
              </w:rPr>
            </w:pPr>
            <w:r w:rsidRPr="00805E26">
              <w:rPr>
                <w:rFonts w:ascii="Times New Roman" w:hAnsi="Times New Roman" w:cs="Times New Roman"/>
                <w:color w:val="231F20"/>
                <w:sz w:val="24"/>
                <w:szCs w:val="24"/>
                <w:lang w:val="ru-RU"/>
              </w:rPr>
              <w:t>4</w:t>
            </w:r>
            <w:r w:rsidRPr="00805E26">
              <w:rPr>
                <w:rFonts w:ascii="Times New Roman" w:hAnsi="Times New Roman" w:cs="Times New Roman"/>
                <w:color w:val="231F20"/>
                <w:sz w:val="24"/>
                <w:szCs w:val="24"/>
              </w:rPr>
              <w:t>b</w:t>
            </w:r>
            <w:r w:rsidRPr="00805E26">
              <w:rPr>
                <w:rFonts w:ascii="Times New Roman" w:hAnsi="Times New Roman" w:cs="Times New Roman"/>
                <w:color w:val="231F20"/>
                <w:sz w:val="24"/>
                <w:szCs w:val="24"/>
                <w:lang w:val="ru-RU"/>
              </w:rPr>
              <w:t>.</w:t>
            </w:r>
            <w:r w:rsidRPr="00805E26">
              <w:rPr>
                <w:rFonts w:ascii="Times New Roman" w:hAnsi="Times New Roman" w:cs="Times New Roman"/>
                <w:color w:val="231F20"/>
                <w:spacing w:val="14"/>
                <w:sz w:val="24"/>
                <w:szCs w:val="24"/>
                <w:lang w:val="ru-RU"/>
              </w:rPr>
              <w:t xml:space="preserve"> </w:t>
            </w:r>
            <w:r w:rsidRPr="00805E26">
              <w:rPr>
                <w:rFonts w:ascii="Times New Roman" w:hAnsi="Times New Roman" w:cs="Times New Roman"/>
                <w:color w:val="231F20"/>
                <w:sz w:val="24"/>
                <w:szCs w:val="24"/>
                <w:lang w:val="ru-RU"/>
              </w:rPr>
              <w:t>Максимизировать «читабельность» важной информации</w:t>
            </w:r>
          </w:p>
        </w:tc>
        <w:tc>
          <w:tcPr>
            <w:tcW w:w="3106" w:type="pct"/>
          </w:tcPr>
          <w:p w14:paraId="294CB21B" w14:textId="77777777" w:rsidR="00805E26" w:rsidRPr="00805E26" w:rsidRDefault="00805E26" w:rsidP="00E55549">
            <w:pPr>
              <w:pStyle w:val="TableParagraph"/>
              <w:ind w:left="58"/>
              <w:jc w:val="both"/>
              <w:rPr>
                <w:rFonts w:ascii="Times New Roman" w:hAnsi="Times New Roman" w:cs="Times New Roman"/>
                <w:sz w:val="24"/>
                <w:szCs w:val="24"/>
                <w:lang w:val="ru-RU"/>
              </w:rPr>
            </w:pPr>
            <w:r w:rsidRPr="00805E26">
              <w:rPr>
                <w:rFonts w:ascii="Times New Roman" w:hAnsi="Times New Roman" w:cs="Times New Roman"/>
                <w:color w:val="231F20"/>
                <w:sz w:val="24"/>
                <w:szCs w:val="24"/>
                <w:lang w:val="ru-RU"/>
              </w:rPr>
              <w:t>Оптимизированы ли свойства текста в соответствии с рекомендациями по дизайну документов?</w:t>
            </w:r>
          </w:p>
        </w:tc>
      </w:tr>
      <w:tr w:rsidR="00805E26" w:rsidRPr="00805E26" w14:paraId="167C32DE" w14:textId="77777777" w:rsidTr="00E55549">
        <w:trPr>
          <w:trHeight w:val="2173"/>
        </w:trPr>
        <w:tc>
          <w:tcPr>
            <w:tcW w:w="1894" w:type="pct"/>
          </w:tcPr>
          <w:p w14:paraId="4BB7F2AF" w14:textId="77777777" w:rsidR="00805E26" w:rsidRPr="00805E26" w:rsidRDefault="00805E26" w:rsidP="00E55549">
            <w:pPr>
              <w:pStyle w:val="TableParagraph"/>
              <w:jc w:val="both"/>
              <w:rPr>
                <w:rFonts w:ascii="Times New Roman" w:hAnsi="Times New Roman" w:cs="Times New Roman"/>
                <w:sz w:val="24"/>
                <w:szCs w:val="24"/>
                <w:lang w:val="ru-RU"/>
              </w:rPr>
            </w:pPr>
            <w:r w:rsidRPr="00805E26">
              <w:rPr>
                <w:rFonts w:ascii="Times New Roman" w:hAnsi="Times New Roman" w:cs="Times New Roman"/>
                <w:color w:val="231F20"/>
                <w:sz w:val="24"/>
                <w:szCs w:val="24"/>
                <w:lang w:val="ru-RU"/>
              </w:rPr>
              <w:t>4</w:t>
            </w:r>
            <w:r w:rsidRPr="00805E26">
              <w:rPr>
                <w:rFonts w:ascii="Times New Roman" w:hAnsi="Times New Roman" w:cs="Times New Roman"/>
                <w:color w:val="231F20"/>
                <w:sz w:val="24"/>
                <w:szCs w:val="24"/>
              </w:rPr>
              <w:t>c</w:t>
            </w:r>
            <w:r w:rsidRPr="00805E26">
              <w:rPr>
                <w:rFonts w:ascii="Times New Roman" w:hAnsi="Times New Roman" w:cs="Times New Roman"/>
                <w:color w:val="231F20"/>
                <w:sz w:val="24"/>
                <w:szCs w:val="24"/>
                <w:lang w:val="ru-RU"/>
              </w:rPr>
              <w:t>.</w:t>
            </w:r>
            <w:r w:rsidRPr="00805E26">
              <w:rPr>
                <w:rFonts w:ascii="Times New Roman" w:hAnsi="Times New Roman" w:cs="Times New Roman"/>
                <w:color w:val="231F20"/>
                <w:spacing w:val="2"/>
                <w:sz w:val="24"/>
                <w:szCs w:val="24"/>
                <w:lang w:val="ru-RU"/>
              </w:rPr>
              <w:t xml:space="preserve"> </w:t>
            </w:r>
            <w:r w:rsidRPr="00805E26">
              <w:rPr>
                <w:rFonts w:ascii="Times New Roman" w:hAnsi="Times New Roman" w:cs="Times New Roman"/>
                <w:color w:val="231F20"/>
                <w:sz w:val="24"/>
                <w:szCs w:val="24"/>
                <w:lang w:val="ru-RU"/>
              </w:rPr>
              <w:t>Дифференцировать элементы так, чтобы их можно было описать (т. е. облегчить предоставление инструкций или указаний)</w:t>
            </w:r>
          </w:p>
        </w:tc>
        <w:tc>
          <w:tcPr>
            <w:tcW w:w="3106" w:type="pct"/>
          </w:tcPr>
          <w:p w14:paraId="6AE60BCC" w14:textId="77777777" w:rsidR="00805E26" w:rsidRPr="00805E26" w:rsidRDefault="00805E26" w:rsidP="00E55549">
            <w:pPr>
              <w:pStyle w:val="TableParagraph"/>
              <w:ind w:left="58"/>
              <w:jc w:val="both"/>
              <w:rPr>
                <w:rFonts w:ascii="Times New Roman" w:hAnsi="Times New Roman" w:cs="Times New Roman"/>
                <w:color w:val="231F20"/>
                <w:sz w:val="24"/>
                <w:szCs w:val="24"/>
                <w:lang w:val="ru-RU"/>
              </w:rPr>
            </w:pPr>
            <w:r w:rsidRPr="00805E26">
              <w:rPr>
                <w:rFonts w:ascii="Times New Roman" w:hAnsi="Times New Roman" w:cs="Times New Roman"/>
                <w:color w:val="231F20"/>
                <w:sz w:val="24"/>
                <w:szCs w:val="24"/>
                <w:lang w:val="ru-RU"/>
              </w:rPr>
              <w:t>Доступны ли инструкции, помощь и поддержка в письменном и аудиоформате?</w:t>
            </w:r>
          </w:p>
          <w:p w14:paraId="165F845A" w14:textId="77777777" w:rsidR="00805E26" w:rsidRPr="00805E26" w:rsidRDefault="00805E26" w:rsidP="00E55549">
            <w:pPr>
              <w:pStyle w:val="TableParagraph"/>
              <w:ind w:left="58"/>
              <w:jc w:val="both"/>
              <w:rPr>
                <w:rFonts w:ascii="Times New Roman" w:hAnsi="Times New Roman" w:cs="Times New Roman"/>
                <w:color w:val="231F20"/>
                <w:sz w:val="24"/>
                <w:szCs w:val="24"/>
                <w:lang w:val="ru-RU"/>
              </w:rPr>
            </w:pPr>
            <w:r w:rsidRPr="00805E26">
              <w:rPr>
                <w:rFonts w:ascii="Times New Roman" w:hAnsi="Times New Roman" w:cs="Times New Roman"/>
                <w:color w:val="231F20"/>
                <w:sz w:val="24"/>
                <w:szCs w:val="24"/>
                <w:lang w:val="ru-RU"/>
              </w:rPr>
              <w:t>Написана ли справка простым английским языком?</w:t>
            </w:r>
          </w:p>
          <w:p w14:paraId="69653241" w14:textId="77777777" w:rsidR="00805E26" w:rsidRPr="00805E26" w:rsidRDefault="00805E26" w:rsidP="00E55549">
            <w:pPr>
              <w:pStyle w:val="TableParagraph"/>
              <w:ind w:left="58"/>
              <w:jc w:val="both"/>
              <w:rPr>
                <w:rFonts w:ascii="Times New Roman" w:hAnsi="Times New Roman" w:cs="Times New Roman"/>
                <w:color w:val="231F20"/>
                <w:sz w:val="24"/>
                <w:szCs w:val="24"/>
                <w:lang w:val="ru-RU"/>
              </w:rPr>
            </w:pPr>
            <w:r w:rsidRPr="00805E26">
              <w:rPr>
                <w:rFonts w:ascii="Times New Roman" w:hAnsi="Times New Roman" w:cs="Times New Roman"/>
                <w:color w:val="231F20"/>
                <w:sz w:val="24"/>
                <w:szCs w:val="24"/>
                <w:lang w:val="ru-RU"/>
              </w:rPr>
              <w:t>Структурирован ли документ таким образом, чтобы можно было легко найти разделы справки?</w:t>
            </w:r>
          </w:p>
          <w:p w14:paraId="6A45E557" w14:textId="77777777" w:rsidR="00805E26" w:rsidRPr="00805E26" w:rsidRDefault="00805E26" w:rsidP="00E55549">
            <w:pPr>
              <w:pStyle w:val="TableParagraph"/>
              <w:ind w:left="58"/>
              <w:jc w:val="both"/>
              <w:rPr>
                <w:rFonts w:ascii="Times New Roman" w:hAnsi="Times New Roman" w:cs="Times New Roman"/>
                <w:sz w:val="24"/>
                <w:szCs w:val="24"/>
                <w:lang w:val="ru-RU"/>
              </w:rPr>
            </w:pPr>
            <w:r w:rsidRPr="00805E26">
              <w:rPr>
                <w:rFonts w:ascii="Times New Roman" w:hAnsi="Times New Roman" w:cs="Times New Roman"/>
                <w:color w:val="231F20"/>
                <w:sz w:val="24"/>
                <w:szCs w:val="24"/>
                <w:lang w:val="ru-RU"/>
              </w:rPr>
              <w:t>Можно ли легко описать функциональные элементы в письменном или аудиоформате с целью оказания помощи в использовании, например? инструкции или помощь?</w:t>
            </w:r>
          </w:p>
        </w:tc>
      </w:tr>
      <w:tr w:rsidR="00805E26" w:rsidRPr="00805E26" w14:paraId="62306DBA" w14:textId="77777777" w:rsidTr="00E55549">
        <w:trPr>
          <w:trHeight w:val="1286"/>
        </w:trPr>
        <w:tc>
          <w:tcPr>
            <w:tcW w:w="1894" w:type="pct"/>
          </w:tcPr>
          <w:p w14:paraId="35B83695" w14:textId="77777777" w:rsidR="00805E26" w:rsidRPr="00805E26" w:rsidRDefault="00805E26" w:rsidP="00E55549">
            <w:pPr>
              <w:pStyle w:val="TableParagraph"/>
              <w:jc w:val="both"/>
              <w:rPr>
                <w:rFonts w:ascii="Times New Roman" w:hAnsi="Times New Roman" w:cs="Times New Roman"/>
                <w:sz w:val="24"/>
                <w:szCs w:val="24"/>
                <w:lang w:val="ru-RU"/>
              </w:rPr>
            </w:pPr>
            <w:r w:rsidRPr="00805E26">
              <w:rPr>
                <w:rFonts w:ascii="Times New Roman" w:hAnsi="Times New Roman" w:cs="Times New Roman"/>
                <w:color w:val="231F20"/>
                <w:sz w:val="24"/>
                <w:szCs w:val="24"/>
                <w:lang w:val="ru-RU"/>
              </w:rPr>
              <w:t>4</w:t>
            </w:r>
            <w:r w:rsidRPr="00805E26">
              <w:rPr>
                <w:rFonts w:ascii="Times New Roman" w:hAnsi="Times New Roman" w:cs="Times New Roman"/>
                <w:color w:val="231F20"/>
                <w:sz w:val="24"/>
                <w:szCs w:val="24"/>
              </w:rPr>
              <w:t>d</w:t>
            </w:r>
            <w:r w:rsidRPr="00805E26">
              <w:rPr>
                <w:rFonts w:ascii="Times New Roman" w:hAnsi="Times New Roman" w:cs="Times New Roman"/>
                <w:color w:val="231F20"/>
                <w:sz w:val="24"/>
                <w:szCs w:val="24"/>
                <w:lang w:val="ru-RU"/>
              </w:rPr>
              <w:t>.</w:t>
            </w:r>
            <w:r w:rsidRPr="00805E26">
              <w:rPr>
                <w:rFonts w:ascii="Times New Roman" w:hAnsi="Times New Roman" w:cs="Times New Roman"/>
                <w:color w:val="231F20"/>
                <w:spacing w:val="10"/>
                <w:sz w:val="24"/>
                <w:szCs w:val="24"/>
                <w:lang w:val="ru-RU"/>
              </w:rPr>
              <w:t xml:space="preserve"> </w:t>
            </w:r>
            <w:r w:rsidRPr="00805E26">
              <w:rPr>
                <w:rFonts w:ascii="Times New Roman" w:hAnsi="Times New Roman" w:cs="Times New Roman"/>
                <w:color w:val="231F20"/>
                <w:sz w:val="24"/>
                <w:szCs w:val="24"/>
                <w:lang w:val="ru-RU"/>
              </w:rPr>
              <w:t>Обеспечить совместимость с различными методами или устройствами, используемыми людьми с сенсорными ограничениями.</w:t>
            </w:r>
          </w:p>
        </w:tc>
        <w:tc>
          <w:tcPr>
            <w:tcW w:w="3106" w:type="pct"/>
          </w:tcPr>
          <w:p w14:paraId="7712B3FD" w14:textId="77777777" w:rsidR="00805E26" w:rsidRPr="00805E26" w:rsidRDefault="00805E26" w:rsidP="00E55549">
            <w:pPr>
              <w:pStyle w:val="TableParagraph"/>
              <w:ind w:left="58"/>
              <w:jc w:val="both"/>
              <w:rPr>
                <w:rFonts w:ascii="Times New Roman" w:hAnsi="Times New Roman" w:cs="Times New Roman"/>
                <w:color w:val="231F20"/>
                <w:sz w:val="24"/>
                <w:szCs w:val="24"/>
                <w:lang w:val="ru-RU"/>
              </w:rPr>
            </w:pPr>
            <w:r w:rsidRPr="00805E26">
              <w:rPr>
                <w:rFonts w:ascii="Times New Roman" w:hAnsi="Times New Roman" w:cs="Times New Roman"/>
                <w:color w:val="231F20"/>
                <w:sz w:val="24"/>
                <w:szCs w:val="24"/>
                <w:lang w:val="ru-RU"/>
              </w:rPr>
              <w:t>Может ли клиент легко изменить текст, размер изображения и громкость звука до такой степени, чтобы продукт или услуга могли восприниматься людьми с сенсорными ограничениями?</w:t>
            </w:r>
          </w:p>
          <w:p w14:paraId="238FE427" w14:textId="77777777" w:rsidR="00805E26" w:rsidRPr="00805E26" w:rsidRDefault="00805E26" w:rsidP="00E55549">
            <w:pPr>
              <w:pStyle w:val="TableParagraph"/>
              <w:ind w:left="58"/>
              <w:jc w:val="both"/>
              <w:rPr>
                <w:rFonts w:ascii="Times New Roman" w:hAnsi="Times New Roman" w:cs="Times New Roman"/>
                <w:sz w:val="24"/>
                <w:szCs w:val="24"/>
                <w:lang w:val="ru-RU"/>
              </w:rPr>
            </w:pPr>
            <w:r w:rsidRPr="00805E26">
              <w:rPr>
                <w:rFonts w:ascii="Times New Roman" w:hAnsi="Times New Roman" w:cs="Times New Roman"/>
                <w:color w:val="231F20"/>
                <w:sz w:val="24"/>
                <w:szCs w:val="24"/>
                <w:lang w:val="ru-RU"/>
              </w:rPr>
              <w:t>Предлагает ли продукт или услуга способы взаимодействия со вспомогательными методами или устройствами для вспомогательной коммуникации?</w:t>
            </w:r>
          </w:p>
        </w:tc>
      </w:tr>
    </w:tbl>
    <w:p w14:paraId="76EE764C"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353D39DF" w14:textId="77777777" w:rsid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lang w:val="en-US"/>
        </w:rPr>
        <w:t>B</w:t>
      </w:r>
      <w:r w:rsidRPr="00805E26">
        <w:rPr>
          <w:rFonts w:ascii="Times New Roman" w:hAnsi="Times New Roman" w:cs="Times New Roman"/>
          <w:b/>
          <w:sz w:val="24"/>
          <w:szCs w:val="24"/>
        </w:rPr>
        <w:t>.3 Шаг В: Поиск клиентом соответствующей информации</w:t>
      </w:r>
    </w:p>
    <w:p w14:paraId="7A3C9A2C" w14:textId="77777777" w:rsidR="004324F4" w:rsidRPr="00805E26" w:rsidRDefault="004324F4" w:rsidP="00F5488D">
      <w:pPr>
        <w:tabs>
          <w:tab w:val="left" w:pos="851"/>
        </w:tabs>
        <w:spacing w:after="0" w:line="240" w:lineRule="auto"/>
        <w:ind w:firstLine="567"/>
        <w:jc w:val="both"/>
        <w:rPr>
          <w:rFonts w:ascii="Times New Roman" w:hAnsi="Times New Roman" w:cs="Times New Roman"/>
          <w:b/>
          <w:sz w:val="24"/>
          <w:szCs w:val="24"/>
        </w:rPr>
      </w:pPr>
    </w:p>
    <w:p w14:paraId="08E1E806"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Клиенты находят или идентифицируют контент, соответствующий их задаче. Принцип универсального дизайна 2 и связанные с ним рекомендации помогают определить, как представлять контент таким образом, чтобы клиент мог легко идентифицировать соответствующий контент, необходимый для достижения намеченной цели (задачи).</w:t>
      </w:r>
    </w:p>
    <w:p w14:paraId="5D8ED0A5"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tbl>
      <w:tblPr>
        <w:tblStyle w:val="TableNormal"/>
        <w:tblW w:w="5000" w:type="pct"/>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ook w:val="01E0" w:firstRow="1" w:lastRow="1" w:firstColumn="1" w:lastColumn="1" w:noHBand="0" w:noVBand="0"/>
      </w:tblPr>
      <w:tblGrid>
        <w:gridCol w:w="3824"/>
        <w:gridCol w:w="5520"/>
      </w:tblGrid>
      <w:tr w:rsidR="00805E26" w:rsidRPr="00805E26" w14:paraId="3B0FC5DB" w14:textId="77777777" w:rsidTr="00E55549">
        <w:trPr>
          <w:trHeight w:val="513"/>
        </w:trPr>
        <w:tc>
          <w:tcPr>
            <w:tcW w:w="2046" w:type="pct"/>
          </w:tcPr>
          <w:p w14:paraId="4AE7390F" w14:textId="77777777" w:rsidR="00805E26" w:rsidRPr="00805E26" w:rsidRDefault="00805E26" w:rsidP="00F5488D">
            <w:pPr>
              <w:pStyle w:val="TableParagraph"/>
              <w:ind w:firstLine="567"/>
              <w:rPr>
                <w:rFonts w:ascii="Times New Roman" w:hAnsi="Times New Roman" w:cs="Times New Roman"/>
                <w:b/>
                <w:sz w:val="24"/>
                <w:szCs w:val="24"/>
              </w:rPr>
            </w:pPr>
            <w:r w:rsidRPr="00805E26">
              <w:rPr>
                <w:rFonts w:ascii="Times New Roman" w:hAnsi="Times New Roman" w:cs="Times New Roman"/>
                <w:b/>
                <w:color w:val="231F20"/>
                <w:sz w:val="24"/>
                <w:szCs w:val="24"/>
              </w:rPr>
              <w:t>Рекомендации по принципу 2</w:t>
            </w:r>
          </w:p>
        </w:tc>
        <w:tc>
          <w:tcPr>
            <w:tcW w:w="2954" w:type="pct"/>
          </w:tcPr>
          <w:p w14:paraId="2384DC9A" w14:textId="77777777" w:rsidR="00805E26" w:rsidRPr="00805E26" w:rsidRDefault="00805E26" w:rsidP="00E55549">
            <w:pPr>
              <w:pStyle w:val="TableParagraph"/>
              <w:jc w:val="center"/>
              <w:rPr>
                <w:rFonts w:ascii="Times New Roman" w:hAnsi="Times New Roman" w:cs="Times New Roman"/>
                <w:b/>
                <w:sz w:val="24"/>
                <w:szCs w:val="24"/>
                <w:lang w:val="ru-RU"/>
              </w:rPr>
            </w:pPr>
            <w:r w:rsidRPr="00805E26">
              <w:rPr>
                <w:rFonts w:ascii="Times New Roman" w:hAnsi="Times New Roman" w:cs="Times New Roman"/>
                <w:b/>
                <w:color w:val="231F20"/>
                <w:sz w:val="24"/>
                <w:szCs w:val="24"/>
                <w:lang w:val="ru-RU"/>
              </w:rPr>
              <w:t>Позволяют ли характеристики продукта или услуги покупателю легко находить информацию?</w:t>
            </w:r>
          </w:p>
        </w:tc>
      </w:tr>
      <w:tr w:rsidR="00805E26" w:rsidRPr="00805E26" w14:paraId="5F012E97" w14:textId="77777777" w:rsidTr="00E55549">
        <w:trPr>
          <w:trHeight w:val="733"/>
        </w:trPr>
        <w:tc>
          <w:tcPr>
            <w:tcW w:w="2046" w:type="pct"/>
          </w:tcPr>
          <w:p w14:paraId="67262817" w14:textId="77777777" w:rsidR="00805E26" w:rsidRPr="00805E26" w:rsidRDefault="00805E26" w:rsidP="00E55549">
            <w:pPr>
              <w:pStyle w:val="TableParagraph"/>
              <w:rPr>
                <w:rFonts w:ascii="Times New Roman" w:hAnsi="Times New Roman" w:cs="Times New Roman"/>
                <w:sz w:val="24"/>
                <w:szCs w:val="24"/>
                <w:lang w:val="ru-RU"/>
              </w:rPr>
            </w:pPr>
            <w:r w:rsidRPr="00805E26">
              <w:rPr>
                <w:rFonts w:ascii="Times New Roman" w:hAnsi="Times New Roman" w:cs="Times New Roman"/>
                <w:color w:val="231F20"/>
                <w:sz w:val="24"/>
                <w:szCs w:val="24"/>
                <w:lang w:val="ru-RU"/>
              </w:rPr>
              <w:t>2</w:t>
            </w:r>
            <w:r w:rsidRPr="00805E26">
              <w:rPr>
                <w:rFonts w:ascii="Times New Roman" w:hAnsi="Times New Roman" w:cs="Times New Roman"/>
                <w:color w:val="231F20"/>
                <w:sz w:val="24"/>
                <w:szCs w:val="24"/>
              </w:rPr>
              <w:t>a</w:t>
            </w:r>
            <w:r w:rsidRPr="00805E26">
              <w:rPr>
                <w:rFonts w:ascii="Times New Roman" w:hAnsi="Times New Roman" w:cs="Times New Roman"/>
                <w:color w:val="231F20"/>
                <w:sz w:val="24"/>
                <w:szCs w:val="24"/>
                <w:lang w:val="ru-RU"/>
              </w:rPr>
              <w:t>.</w:t>
            </w:r>
            <w:r w:rsidRPr="00805E26">
              <w:rPr>
                <w:rFonts w:ascii="Times New Roman" w:hAnsi="Times New Roman" w:cs="Times New Roman"/>
                <w:color w:val="231F20"/>
                <w:spacing w:val="3"/>
                <w:sz w:val="24"/>
                <w:szCs w:val="24"/>
                <w:lang w:val="ru-RU"/>
              </w:rPr>
              <w:t xml:space="preserve"> </w:t>
            </w:r>
            <w:r w:rsidRPr="00805E26">
              <w:rPr>
                <w:rFonts w:ascii="Times New Roman" w:hAnsi="Times New Roman" w:cs="Times New Roman"/>
                <w:color w:val="231F20"/>
                <w:sz w:val="24"/>
                <w:szCs w:val="24"/>
                <w:lang w:val="ru-RU"/>
              </w:rPr>
              <w:t>Обеспечить выбор методов использования.</w:t>
            </w:r>
          </w:p>
        </w:tc>
        <w:tc>
          <w:tcPr>
            <w:tcW w:w="2954" w:type="pct"/>
          </w:tcPr>
          <w:p w14:paraId="3DDCE9C6" w14:textId="77777777" w:rsidR="00805E26" w:rsidRPr="00805E26" w:rsidRDefault="00805E26" w:rsidP="00E55549">
            <w:pPr>
              <w:pStyle w:val="TableParagraph"/>
              <w:ind w:left="42"/>
              <w:jc w:val="both"/>
              <w:rPr>
                <w:rFonts w:ascii="Times New Roman" w:hAnsi="Times New Roman" w:cs="Times New Roman"/>
                <w:sz w:val="24"/>
                <w:szCs w:val="24"/>
                <w:lang w:val="ru-RU"/>
              </w:rPr>
            </w:pPr>
            <w:r w:rsidRPr="00805E26">
              <w:rPr>
                <w:rFonts w:ascii="Times New Roman" w:hAnsi="Times New Roman" w:cs="Times New Roman"/>
                <w:color w:val="231F20"/>
                <w:sz w:val="24"/>
                <w:szCs w:val="24"/>
                <w:lang w:val="ru-RU"/>
              </w:rPr>
              <w:t>Предлагает ли продукт или услуга различные пути (аудио, визуальные и тактильные) для поиска и идентификации контента, который позволяет эффективно использовать продукт или услугу?</w:t>
            </w:r>
          </w:p>
        </w:tc>
      </w:tr>
      <w:tr w:rsidR="00805E26" w:rsidRPr="00805E26" w14:paraId="2DA8645A" w14:textId="77777777" w:rsidTr="00E55549">
        <w:trPr>
          <w:trHeight w:val="1286"/>
        </w:trPr>
        <w:tc>
          <w:tcPr>
            <w:tcW w:w="2046" w:type="pct"/>
          </w:tcPr>
          <w:p w14:paraId="4B6532A4" w14:textId="77777777" w:rsidR="00805E26" w:rsidRPr="00805E26" w:rsidRDefault="00805E26" w:rsidP="00E55549">
            <w:pPr>
              <w:pStyle w:val="TableParagraph"/>
              <w:rPr>
                <w:rFonts w:ascii="Times New Roman" w:hAnsi="Times New Roman" w:cs="Times New Roman"/>
                <w:sz w:val="24"/>
                <w:szCs w:val="24"/>
                <w:lang w:val="ru-RU"/>
              </w:rPr>
            </w:pPr>
            <w:r w:rsidRPr="00805E26">
              <w:rPr>
                <w:rFonts w:ascii="Times New Roman" w:hAnsi="Times New Roman" w:cs="Times New Roman"/>
                <w:color w:val="231F20"/>
                <w:sz w:val="24"/>
                <w:szCs w:val="24"/>
                <w:lang w:val="ru-RU"/>
              </w:rPr>
              <w:t>2</w:t>
            </w:r>
            <w:r w:rsidRPr="00805E26">
              <w:rPr>
                <w:rFonts w:ascii="Times New Roman" w:hAnsi="Times New Roman" w:cs="Times New Roman"/>
                <w:color w:val="231F20"/>
                <w:sz w:val="24"/>
                <w:szCs w:val="24"/>
              </w:rPr>
              <w:t>b</w:t>
            </w:r>
            <w:r w:rsidRPr="00805E26">
              <w:rPr>
                <w:rFonts w:ascii="Times New Roman" w:hAnsi="Times New Roman" w:cs="Times New Roman"/>
                <w:color w:val="231F20"/>
                <w:sz w:val="24"/>
                <w:szCs w:val="24"/>
                <w:lang w:val="ru-RU"/>
              </w:rPr>
              <w:t>.</w:t>
            </w:r>
            <w:r w:rsidRPr="00805E26">
              <w:rPr>
                <w:rFonts w:ascii="Times New Roman" w:hAnsi="Times New Roman" w:cs="Times New Roman"/>
                <w:color w:val="231F20"/>
                <w:spacing w:val="5"/>
                <w:sz w:val="24"/>
                <w:szCs w:val="24"/>
                <w:lang w:val="ru-RU"/>
              </w:rPr>
              <w:t xml:space="preserve"> </w:t>
            </w:r>
            <w:r w:rsidRPr="00805E26">
              <w:rPr>
                <w:rFonts w:ascii="Times New Roman" w:hAnsi="Times New Roman" w:cs="Times New Roman"/>
                <w:color w:val="231F20"/>
                <w:sz w:val="24"/>
                <w:szCs w:val="24"/>
                <w:lang w:val="ru-RU"/>
              </w:rPr>
              <w:t>Обеспечьте пользователю точность и прецизионность</w:t>
            </w:r>
          </w:p>
        </w:tc>
        <w:tc>
          <w:tcPr>
            <w:tcW w:w="2954" w:type="pct"/>
          </w:tcPr>
          <w:p w14:paraId="0454AAFA" w14:textId="77777777" w:rsidR="00805E26" w:rsidRPr="00805E26" w:rsidRDefault="00805E26" w:rsidP="00E55549">
            <w:pPr>
              <w:pStyle w:val="TableParagraph"/>
              <w:ind w:left="42"/>
              <w:jc w:val="both"/>
              <w:rPr>
                <w:rFonts w:ascii="Times New Roman" w:hAnsi="Times New Roman" w:cs="Times New Roman"/>
                <w:color w:val="231F20"/>
                <w:sz w:val="24"/>
                <w:szCs w:val="24"/>
                <w:lang w:val="ru-RU"/>
              </w:rPr>
            </w:pPr>
            <w:r w:rsidRPr="00805E26">
              <w:rPr>
                <w:rFonts w:ascii="Times New Roman" w:hAnsi="Times New Roman" w:cs="Times New Roman"/>
                <w:color w:val="231F20"/>
                <w:sz w:val="24"/>
                <w:szCs w:val="24"/>
                <w:lang w:val="ru-RU"/>
              </w:rPr>
              <w:t>Представляется ли контент ясным, кратким и хорошо структурированным?</w:t>
            </w:r>
          </w:p>
          <w:p w14:paraId="3F2FF3CA" w14:textId="77777777" w:rsidR="00805E26" w:rsidRPr="00805E26" w:rsidRDefault="00805E26" w:rsidP="00E55549">
            <w:pPr>
              <w:pStyle w:val="TableParagraph"/>
              <w:ind w:left="42"/>
              <w:jc w:val="both"/>
              <w:rPr>
                <w:rFonts w:ascii="Times New Roman" w:hAnsi="Times New Roman" w:cs="Times New Roman"/>
                <w:sz w:val="24"/>
                <w:szCs w:val="24"/>
                <w:lang w:val="ru-RU"/>
              </w:rPr>
            </w:pPr>
            <w:r w:rsidRPr="00805E26">
              <w:rPr>
                <w:rFonts w:ascii="Times New Roman" w:hAnsi="Times New Roman" w:cs="Times New Roman"/>
                <w:color w:val="231F20"/>
                <w:sz w:val="24"/>
                <w:szCs w:val="24"/>
                <w:lang w:val="ru-RU"/>
              </w:rPr>
              <w:t>Позволяет ли способ представления контента покупателю легко понять и использовать его так, как он был задуман?</w:t>
            </w:r>
          </w:p>
        </w:tc>
      </w:tr>
      <w:tr w:rsidR="00805E26" w:rsidRPr="00805E26" w14:paraId="64DAEDA4" w14:textId="77777777" w:rsidTr="00E55549">
        <w:trPr>
          <w:trHeight w:val="733"/>
        </w:trPr>
        <w:tc>
          <w:tcPr>
            <w:tcW w:w="2046" w:type="pct"/>
          </w:tcPr>
          <w:p w14:paraId="301E8D9D" w14:textId="77777777" w:rsidR="00805E26" w:rsidRPr="00805E26" w:rsidRDefault="00805E26" w:rsidP="00E55549">
            <w:pPr>
              <w:pStyle w:val="TableParagraph"/>
              <w:rPr>
                <w:rFonts w:ascii="Times New Roman" w:hAnsi="Times New Roman" w:cs="Times New Roman"/>
                <w:sz w:val="24"/>
                <w:szCs w:val="24"/>
                <w:lang w:val="ru-RU"/>
              </w:rPr>
            </w:pPr>
            <w:r w:rsidRPr="00805E26">
              <w:rPr>
                <w:rFonts w:ascii="Times New Roman" w:hAnsi="Times New Roman" w:cs="Times New Roman"/>
                <w:color w:val="231F20"/>
                <w:sz w:val="24"/>
                <w:szCs w:val="24"/>
                <w:lang w:val="ru-RU"/>
              </w:rPr>
              <w:t>2</w:t>
            </w:r>
            <w:r w:rsidRPr="00805E26">
              <w:rPr>
                <w:rFonts w:ascii="Times New Roman" w:hAnsi="Times New Roman" w:cs="Times New Roman"/>
                <w:color w:val="231F20"/>
                <w:sz w:val="24"/>
                <w:szCs w:val="24"/>
              </w:rPr>
              <w:t>c</w:t>
            </w:r>
            <w:r w:rsidRPr="00805E26">
              <w:rPr>
                <w:rFonts w:ascii="Times New Roman" w:hAnsi="Times New Roman" w:cs="Times New Roman"/>
                <w:color w:val="231F20"/>
                <w:sz w:val="24"/>
                <w:szCs w:val="24"/>
                <w:lang w:val="ru-RU"/>
              </w:rPr>
              <w:t>. Обеспечить адаптацию к темпу пользователя</w:t>
            </w:r>
          </w:p>
        </w:tc>
        <w:tc>
          <w:tcPr>
            <w:tcW w:w="2954" w:type="pct"/>
          </w:tcPr>
          <w:p w14:paraId="1F2B8D5D" w14:textId="77777777" w:rsidR="00805E26" w:rsidRPr="00805E26" w:rsidRDefault="00805E26" w:rsidP="00E55549">
            <w:pPr>
              <w:pStyle w:val="TableParagraph"/>
              <w:ind w:left="42"/>
              <w:jc w:val="both"/>
              <w:rPr>
                <w:rFonts w:ascii="Times New Roman" w:hAnsi="Times New Roman" w:cs="Times New Roman"/>
                <w:sz w:val="24"/>
                <w:szCs w:val="24"/>
                <w:lang w:val="ru-RU"/>
              </w:rPr>
            </w:pPr>
            <w:r w:rsidRPr="00805E26">
              <w:rPr>
                <w:rFonts w:ascii="Times New Roman" w:hAnsi="Times New Roman" w:cs="Times New Roman"/>
                <w:color w:val="231F20"/>
                <w:sz w:val="24"/>
                <w:szCs w:val="24"/>
                <w:lang w:val="ru-RU"/>
              </w:rPr>
              <w:t>Предоставляет ли продукт или услуга пользователю достаточно времени для выполнения задачи или позволяет ему, при необходимости, легко увеличить отведенное время?</w:t>
            </w:r>
          </w:p>
        </w:tc>
      </w:tr>
    </w:tbl>
    <w:p w14:paraId="3DDBAA02"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2F15EB1D"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lang w:val="en-US"/>
        </w:rPr>
        <w:t>B</w:t>
      </w:r>
      <w:r w:rsidRPr="00805E26">
        <w:rPr>
          <w:rFonts w:ascii="Times New Roman" w:hAnsi="Times New Roman" w:cs="Times New Roman"/>
          <w:b/>
          <w:sz w:val="24"/>
          <w:szCs w:val="24"/>
        </w:rPr>
        <w:t xml:space="preserve">.4 Шаг </w:t>
      </w:r>
      <w:r w:rsidRPr="00805E26">
        <w:rPr>
          <w:rFonts w:ascii="Times New Roman" w:hAnsi="Times New Roman" w:cs="Times New Roman"/>
          <w:b/>
          <w:sz w:val="24"/>
          <w:szCs w:val="24"/>
          <w:lang w:val="en-US"/>
        </w:rPr>
        <w:t>C</w:t>
      </w:r>
      <w:r w:rsidRPr="00805E26">
        <w:rPr>
          <w:rFonts w:ascii="Times New Roman" w:hAnsi="Times New Roman" w:cs="Times New Roman"/>
          <w:b/>
          <w:sz w:val="24"/>
          <w:szCs w:val="24"/>
        </w:rPr>
        <w:t>. Понимание клиента</w:t>
      </w:r>
    </w:p>
    <w:p w14:paraId="63D030FE" w14:textId="77777777" w:rsidR="00967647" w:rsidRDefault="00967647" w:rsidP="00F5488D">
      <w:pPr>
        <w:tabs>
          <w:tab w:val="left" w:pos="851"/>
        </w:tabs>
        <w:spacing w:after="0" w:line="240" w:lineRule="auto"/>
        <w:ind w:firstLine="567"/>
        <w:jc w:val="both"/>
        <w:rPr>
          <w:rFonts w:ascii="Times New Roman" w:hAnsi="Times New Roman" w:cs="Times New Roman"/>
          <w:sz w:val="24"/>
          <w:szCs w:val="24"/>
        </w:rPr>
      </w:pPr>
    </w:p>
    <w:p w14:paraId="76E98FF3" w14:textId="4D94E2DE"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Клиенты интерпретируют, как использовать контент. Принцип универсального дизайна 3 и его рекомендации помогают определить, представлен ли их контент таким образом, чтобы помочь клиенту понять, как использовать эту информацию.</w:t>
      </w:r>
    </w:p>
    <w:p w14:paraId="79444400"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tbl>
      <w:tblPr>
        <w:tblStyle w:val="TableNormal"/>
        <w:tblW w:w="5000" w:type="pct"/>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ook w:val="01E0" w:firstRow="1" w:lastRow="1" w:firstColumn="1" w:lastColumn="1" w:noHBand="0" w:noVBand="0"/>
      </w:tblPr>
      <w:tblGrid>
        <w:gridCol w:w="3682"/>
        <w:gridCol w:w="5662"/>
      </w:tblGrid>
      <w:tr w:rsidR="00805E26" w:rsidRPr="00805E26" w14:paraId="7ADAEBD2" w14:textId="77777777" w:rsidTr="00E55549">
        <w:trPr>
          <w:trHeight w:val="513"/>
        </w:trPr>
        <w:tc>
          <w:tcPr>
            <w:tcW w:w="1970" w:type="pct"/>
          </w:tcPr>
          <w:p w14:paraId="4AF1B567" w14:textId="10ACCD41" w:rsidR="00805E26" w:rsidRPr="00E55549" w:rsidRDefault="00805E26" w:rsidP="00E55549">
            <w:pPr>
              <w:pStyle w:val="TableParagraph"/>
              <w:jc w:val="center"/>
              <w:rPr>
                <w:rFonts w:ascii="Times New Roman" w:hAnsi="Times New Roman" w:cs="Times New Roman"/>
                <w:b/>
                <w:sz w:val="24"/>
                <w:szCs w:val="24"/>
                <w:lang w:val="ru-RU"/>
              </w:rPr>
            </w:pPr>
            <w:r w:rsidRPr="00805E26">
              <w:rPr>
                <w:rFonts w:ascii="Times New Roman" w:hAnsi="Times New Roman" w:cs="Times New Roman"/>
                <w:b/>
                <w:color w:val="231F20"/>
                <w:sz w:val="24"/>
                <w:szCs w:val="24"/>
              </w:rPr>
              <w:t>Рекомендации по принципу 3</w:t>
            </w:r>
          </w:p>
        </w:tc>
        <w:tc>
          <w:tcPr>
            <w:tcW w:w="3030" w:type="pct"/>
          </w:tcPr>
          <w:p w14:paraId="35C8FE92" w14:textId="77777777" w:rsidR="00805E26" w:rsidRPr="00805E26" w:rsidRDefault="00805E26" w:rsidP="00E55549">
            <w:pPr>
              <w:pStyle w:val="TableParagraph"/>
              <w:jc w:val="center"/>
              <w:rPr>
                <w:rFonts w:ascii="Times New Roman" w:hAnsi="Times New Roman" w:cs="Times New Roman"/>
                <w:b/>
                <w:sz w:val="24"/>
                <w:szCs w:val="24"/>
                <w:lang w:val="ru-RU"/>
              </w:rPr>
            </w:pPr>
            <w:r w:rsidRPr="00805E26">
              <w:rPr>
                <w:rFonts w:ascii="Times New Roman" w:hAnsi="Times New Roman" w:cs="Times New Roman"/>
                <w:b/>
                <w:color w:val="231F20"/>
                <w:sz w:val="24"/>
                <w:szCs w:val="24"/>
                <w:lang w:val="ru-RU"/>
              </w:rPr>
              <w:t>Обеспечивают ли характеристики продукта или услуги понимание содержания?</w:t>
            </w:r>
          </w:p>
        </w:tc>
      </w:tr>
      <w:tr w:rsidR="00805E26" w:rsidRPr="00805E26" w14:paraId="56D49097" w14:textId="77777777" w:rsidTr="00E55549">
        <w:trPr>
          <w:trHeight w:val="1066"/>
        </w:trPr>
        <w:tc>
          <w:tcPr>
            <w:tcW w:w="1970" w:type="pct"/>
          </w:tcPr>
          <w:p w14:paraId="3B95CDC0" w14:textId="77777777" w:rsidR="00805E26" w:rsidRPr="00805E26" w:rsidRDefault="00805E26" w:rsidP="00E55549">
            <w:pPr>
              <w:pStyle w:val="TableParagraph"/>
              <w:ind w:right="140"/>
              <w:jc w:val="both"/>
              <w:rPr>
                <w:rFonts w:ascii="Times New Roman" w:hAnsi="Times New Roman" w:cs="Times New Roman"/>
                <w:sz w:val="24"/>
                <w:szCs w:val="24"/>
              </w:rPr>
            </w:pPr>
            <w:r w:rsidRPr="00805E26">
              <w:rPr>
                <w:rFonts w:ascii="Times New Roman" w:hAnsi="Times New Roman" w:cs="Times New Roman"/>
                <w:color w:val="231F20"/>
                <w:sz w:val="24"/>
                <w:szCs w:val="24"/>
              </w:rPr>
              <w:t>3a.</w:t>
            </w:r>
            <w:r w:rsidRPr="00805E26">
              <w:rPr>
                <w:rFonts w:ascii="Times New Roman" w:hAnsi="Times New Roman" w:cs="Times New Roman"/>
                <w:color w:val="231F20"/>
                <w:spacing w:val="14"/>
                <w:sz w:val="24"/>
                <w:szCs w:val="24"/>
              </w:rPr>
              <w:t xml:space="preserve"> </w:t>
            </w:r>
            <w:r w:rsidRPr="00805E26">
              <w:rPr>
                <w:rFonts w:ascii="Times New Roman" w:hAnsi="Times New Roman" w:cs="Times New Roman"/>
                <w:color w:val="231F20"/>
                <w:sz w:val="24"/>
                <w:szCs w:val="24"/>
              </w:rPr>
              <w:t>Устранит</w:t>
            </w:r>
            <w:r w:rsidRPr="00805E26">
              <w:rPr>
                <w:rFonts w:ascii="Times New Roman" w:hAnsi="Times New Roman" w:cs="Times New Roman"/>
                <w:color w:val="231F20"/>
                <w:sz w:val="24"/>
                <w:szCs w:val="24"/>
                <w:lang w:val="ru-RU"/>
              </w:rPr>
              <w:t>ь</w:t>
            </w:r>
            <w:r w:rsidRPr="00805E26">
              <w:rPr>
                <w:rFonts w:ascii="Times New Roman" w:hAnsi="Times New Roman" w:cs="Times New Roman"/>
                <w:color w:val="231F20"/>
                <w:sz w:val="24"/>
                <w:szCs w:val="24"/>
              </w:rPr>
              <w:t xml:space="preserve"> ненужную сложность</w:t>
            </w:r>
          </w:p>
        </w:tc>
        <w:tc>
          <w:tcPr>
            <w:tcW w:w="3030" w:type="pct"/>
          </w:tcPr>
          <w:p w14:paraId="7D031F54" w14:textId="77777777" w:rsidR="00805E26" w:rsidRPr="00805E26" w:rsidRDefault="00805E26" w:rsidP="00E55549">
            <w:pPr>
              <w:pStyle w:val="TableParagraph"/>
              <w:ind w:left="144"/>
              <w:jc w:val="both"/>
              <w:rPr>
                <w:rFonts w:ascii="Times New Roman" w:hAnsi="Times New Roman" w:cs="Times New Roman"/>
                <w:color w:val="231F20"/>
                <w:sz w:val="24"/>
                <w:szCs w:val="24"/>
                <w:lang w:val="ru-RU"/>
              </w:rPr>
            </w:pPr>
            <w:r w:rsidRPr="00805E26">
              <w:rPr>
                <w:rFonts w:ascii="Times New Roman" w:hAnsi="Times New Roman" w:cs="Times New Roman"/>
                <w:color w:val="231F20"/>
                <w:sz w:val="24"/>
                <w:szCs w:val="24"/>
                <w:lang w:val="ru-RU"/>
              </w:rPr>
              <w:t>Все ли опции и функции, необходимые для использования, представлены ясно и кратко?</w:t>
            </w:r>
          </w:p>
          <w:p w14:paraId="7BD5DEE2" w14:textId="77777777" w:rsidR="00805E26" w:rsidRPr="00805E26" w:rsidRDefault="00805E26" w:rsidP="00E55549">
            <w:pPr>
              <w:pStyle w:val="TableParagraph"/>
              <w:ind w:left="144"/>
              <w:jc w:val="both"/>
              <w:rPr>
                <w:rFonts w:ascii="Times New Roman" w:hAnsi="Times New Roman" w:cs="Times New Roman"/>
                <w:sz w:val="24"/>
                <w:szCs w:val="24"/>
                <w:lang w:val="ru-RU"/>
              </w:rPr>
            </w:pPr>
            <w:r w:rsidRPr="00805E26">
              <w:rPr>
                <w:rFonts w:ascii="Times New Roman" w:hAnsi="Times New Roman" w:cs="Times New Roman"/>
                <w:color w:val="231F20"/>
                <w:sz w:val="24"/>
                <w:szCs w:val="24"/>
                <w:lang w:val="ru-RU"/>
              </w:rPr>
              <w:t>Легко ли найти все необходимые для использования опции и функции?</w:t>
            </w:r>
          </w:p>
        </w:tc>
      </w:tr>
      <w:tr w:rsidR="00805E26" w:rsidRPr="00805E26" w14:paraId="4F248C44" w14:textId="77777777" w:rsidTr="00E55549">
        <w:trPr>
          <w:trHeight w:val="953"/>
        </w:trPr>
        <w:tc>
          <w:tcPr>
            <w:tcW w:w="1970" w:type="pct"/>
          </w:tcPr>
          <w:p w14:paraId="33BBE0E0" w14:textId="77777777" w:rsidR="00805E26" w:rsidRPr="00805E26" w:rsidRDefault="00805E26" w:rsidP="00E55549">
            <w:pPr>
              <w:pStyle w:val="TableParagraph"/>
              <w:ind w:right="140"/>
              <w:jc w:val="both"/>
              <w:rPr>
                <w:rFonts w:ascii="Times New Roman" w:hAnsi="Times New Roman" w:cs="Times New Roman"/>
                <w:sz w:val="24"/>
                <w:szCs w:val="24"/>
                <w:lang w:val="ru-RU"/>
              </w:rPr>
            </w:pPr>
            <w:r w:rsidRPr="00805E26">
              <w:rPr>
                <w:rFonts w:ascii="Times New Roman" w:hAnsi="Times New Roman" w:cs="Times New Roman"/>
                <w:color w:val="231F20"/>
                <w:sz w:val="24"/>
                <w:szCs w:val="24"/>
                <w:lang w:val="ru-RU"/>
              </w:rPr>
              <w:t>3</w:t>
            </w:r>
            <w:r w:rsidRPr="00805E26">
              <w:rPr>
                <w:rFonts w:ascii="Times New Roman" w:hAnsi="Times New Roman" w:cs="Times New Roman"/>
                <w:color w:val="231F20"/>
                <w:sz w:val="24"/>
                <w:szCs w:val="24"/>
              </w:rPr>
              <w:t>b</w:t>
            </w:r>
            <w:r w:rsidRPr="00805E26">
              <w:rPr>
                <w:rFonts w:ascii="Times New Roman" w:hAnsi="Times New Roman" w:cs="Times New Roman"/>
                <w:color w:val="231F20"/>
                <w:sz w:val="24"/>
                <w:szCs w:val="24"/>
                <w:lang w:val="ru-RU"/>
              </w:rPr>
              <w:t>.</w:t>
            </w:r>
            <w:r w:rsidRPr="00805E26">
              <w:rPr>
                <w:rFonts w:ascii="Times New Roman" w:hAnsi="Times New Roman" w:cs="Times New Roman"/>
                <w:color w:val="231F20"/>
                <w:spacing w:val="7"/>
                <w:sz w:val="24"/>
                <w:szCs w:val="24"/>
                <w:lang w:val="ru-RU"/>
              </w:rPr>
              <w:t xml:space="preserve"> </w:t>
            </w:r>
            <w:r w:rsidRPr="00805E26">
              <w:rPr>
                <w:rFonts w:ascii="Times New Roman" w:hAnsi="Times New Roman" w:cs="Times New Roman"/>
                <w:color w:val="231F20"/>
                <w:sz w:val="24"/>
                <w:szCs w:val="24"/>
                <w:lang w:val="ru-RU"/>
              </w:rPr>
              <w:t>Быть совместимым с ожиданиями пользователей и интуицией</w:t>
            </w:r>
          </w:p>
        </w:tc>
        <w:tc>
          <w:tcPr>
            <w:tcW w:w="3030" w:type="pct"/>
          </w:tcPr>
          <w:p w14:paraId="49AEBA0E" w14:textId="77777777" w:rsidR="00805E26" w:rsidRPr="00805E26" w:rsidRDefault="00805E26" w:rsidP="00E55549">
            <w:pPr>
              <w:pStyle w:val="TableParagraph"/>
              <w:ind w:left="144"/>
              <w:jc w:val="both"/>
              <w:rPr>
                <w:rFonts w:ascii="Times New Roman" w:hAnsi="Times New Roman" w:cs="Times New Roman"/>
                <w:sz w:val="24"/>
                <w:szCs w:val="24"/>
                <w:lang w:val="ru-RU"/>
              </w:rPr>
            </w:pPr>
            <w:r w:rsidRPr="00805E26">
              <w:rPr>
                <w:rFonts w:ascii="Times New Roman" w:hAnsi="Times New Roman" w:cs="Times New Roman"/>
                <w:color w:val="231F20"/>
                <w:sz w:val="24"/>
                <w:szCs w:val="24"/>
                <w:lang w:val="ru-RU"/>
              </w:rPr>
              <w:t>Являются ли символы и формулировки знакомыми для всех пользователей и признаны на международном уровне, чтобы покупатель продукта или услуги понимал их и мог легко и своевременно использовать?</w:t>
            </w:r>
          </w:p>
        </w:tc>
      </w:tr>
      <w:tr w:rsidR="00805E26" w:rsidRPr="00805E26" w14:paraId="4452A17F" w14:textId="77777777" w:rsidTr="00E55549">
        <w:trPr>
          <w:trHeight w:val="1066"/>
        </w:trPr>
        <w:tc>
          <w:tcPr>
            <w:tcW w:w="1970" w:type="pct"/>
          </w:tcPr>
          <w:p w14:paraId="4825FD18" w14:textId="77777777" w:rsidR="00805E26" w:rsidRPr="00805E26" w:rsidRDefault="00805E26" w:rsidP="00E55549">
            <w:pPr>
              <w:pStyle w:val="TableParagraph"/>
              <w:ind w:right="140"/>
              <w:jc w:val="both"/>
              <w:rPr>
                <w:rFonts w:ascii="Times New Roman" w:hAnsi="Times New Roman" w:cs="Times New Roman"/>
                <w:sz w:val="24"/>
                <w:szCs w:val="24"/>
                <w:lang w:val="ru-RU"/>
              </w:rPr>
            </w:pPr>
            <w:r w:rsidRPr="00805E26">
              <w:rPr>
                <w:rFonts w:ascii="Times New Roman" w:hAnsi="Times New Roman" w:cs="Times New Roman"/>
                <w:color w:val="231F20"/>
                <w:sz w:val="24"/>
                <w:szCs w:val="24"/>
                <w:lang w:val="ru-RU"/>
              </w:rPr>
              <w:t>3</w:t>
            </w:r>
            <w:r w:rsidRPr="00805E26">
              <w:rPr>
                <w:rFonts w:ascii="Times New Roman" w:hAnsi="Times New Roman" w:cs="Times New Roman"/>
                <w:color w:val="231F20"/>
                <w:sz w:val="24"/>
                <w:szCs w:val="24"/>
              </w:rPr>
              <w:t>c</w:t>
            </w:r>
            <w:r w:rsidRPr="00805E26">
              <w:rPr>
                <w:rFonts w:ascii="Times New Roman" w:hAnsi="Times New Roman" w:cs="Times New Roman"/>
                <w:color w:val="231F20"/>
                <w:sz w:val="24"/>
                <w:szCs w:val="24"/>
                <w:lang w:val="ru-RU"/>
              </w:rPr>
              <w:t>.</w:t>
            </w:r>
            <w:r w:rsidRPr="00805E26">
              <w:rPr>
                <w:rFonts w:ascii="Times New Roman" w:hAnsi="Times New Roman" w:cs="Times New Roman"/>
                <w:color w:val="231F20"/>
                <w:spacing w:val="5"/>
                <w:sz w:val="24"/>
                <w:szCs w:val="24"/>
                <w:lang w:val="ru-RU"/>
              </w:rPr>
              <w:t xml:space="preserve"> </w:t>
            </w:r>
            <w:r w:rsidRPr="00805E26">
              <w:rPr>
                <w:rFonts w:ascii="Times New Roman" w:hAnsi="Times New Roman" w:cs="Times New Roman"/>
                <w:color w:val="231F20"/>
                <w:sz w:val="24"/>
                <w:szCs w:val="24"/>
                <w:lang w:val="ru-RU"/>
              </w:rPr>
              <w:t>Охватить широкий спектр грамотности и языковых навыков</w:t>
            </w:r>
          </w:p>
        </w:tc>
        <w:tc>
          <w:tcPr>
            <w:tcW w:w="3030" w:type="pct"/>
          </w:tcPr>
          <w:p w14:paraId="746B6D3D" w14:textId="77777777" w:rsidR="00805E26" w:rsidRPr="00805E26" w:rsidRDefault="00805E26" w:rsidP="00E55549">
            <w:pPr>
              <w:pStyle w:val="TableParagraph"/>
              <w:ind w:left="144"/>
              <w:jc w:val="both"/>
              <w:rPr>
                <w:rFonts w:ascii="Times New Roman" w:hAnsi="Times New Roman" w:cs="Times New Roman"/>
                <w:color w:val="231F20"/>
                <w:sz w:val="24"/>
                <w:szCs w:val="24"/>
                <w:lang w:val="ru-RU"/>
              </w:rPr>
            </w:pPr>
            <w:r w:rsidRPr="00805E26">
              <w:rPr>
                <w:rFonts w:ascii="Times New Roman" w:hAnsi="Times New Roman" w:cs="Times New Roman"/>
                <w:color w:val="231F20"/>
                <w:sz w:val="24"/>
                <w:szCs w:val="24"/>
                <w:lang w:val="ru-RU"/>
              </w:rPr>
              <w:t>Предлагает ли продукт или услуга возможность выбора или изменения языка?</w:t>
            </w:r>
          </w:p>
          <w:p w14:paraId="584AB019" w14:textId="77777777" w:rsidR="00805E26" w:rsidRPr="00805E26" w:rsidRDefault="00805E26" w:rsidP="00E55549">
            <w:pPr>
              <w:pStyle w:val="TableParagraph"/>
              <w:ind w:left="144"/>
              <w:jc w:val="both"/>
              <w:rPr>
                <w:rFonts w:ascii="Times New Roman" w:hAnsi="Times New Roman" w:cs="Times New Roman"/>
                <w:sz w:val="24"/>
                <w:szCs w:val="24"/>
                <w:lang w:val="ru-RU"/>
              </w:rPr>
            </w:pPr>
            <w:r w:rsidRPr="00805E26">
              <w:rPr>
                <w:rFonts w:ascii="Times New Roman" w:hAnsi="Times New Roman" w:cs="Times New Roman"/>
                <w:color w:val="231F20"/>
                <w:sz w:val="24"/>
                <w:szCs w:val="24"/>
                <w:lang w:val="ru-RU"/>
              </w:rPr>
              <w:t>Выражает ли продукт или услуга содержание простым английским языком?</w:t>
            </w:r>
          </w:p>
        </w:tc>
      </w:tr>
      <w:tr w:rsidR="00805E26" w:rsidRPr="00805E26" w14:paraId="4B0D0AB7" w14:textId="77777777" w:rsidTr="00E55549">
        <w:trPr>
          <w:trHeight w:val="733"/>
        </w:trPr>
        <w:tc>
          <w:tcPr>
            <w:tcW w:w="1970" w:type="pct"/>
          </w:tcPr>
          <w:p w14:paraId="310A6CFD" w14:textId="77777777" w:rsidR="00805E26" w:rsidRPr="00805E26" w:rsidRDefault="00805E26" w:rsidP="00E55549">
            <w:pPr>
              <w:pStyle w:val="TableParagraph"/>
              <w:ind w:right="140"/>
              <w:jc w:val="both"/>
              <w:rPr>
                <w:rFonts w:ascii="Times New Roman" w:hAnsi="Times New Roman" w:cs="Times New Roman"/>
                <w:sz w:val="24"/>
                <w:szCs w:val="24"/>
                <w:lang w:val="ru-RU"/>
              </w:rPr>
            </w:pPr>
            <w:r w:rsidRPr="00805E26">
              <w:rPr>
                <w:rFonts w:ascii="Times New Roman" w:hAnsi="Times New Roman" w:cs="Times New Roman"/>
                <w:color w:val="231F20"/>
                <w:sz w:val="24"/>
                <w:szCs w:val="24"/>
                <w:lang w:val="ru-RU"/>
              </w:rPr>
              <w:t>3</w:t>
            </w:r>
            <w:r w:rsidRPr="00805E26">
              <w:rPr>
                <w:rFonts w:ascii="Times New Roman" w:hAnsi="Times New Roman" w:cs="Times New Roman"/>
                <w:color w:val="231F20"/>
                <w:sz w:val="24"/>
                <w:szCs w:val="24"/>
              </w:rPr>
              <w:t>d</w:t>
            </w:r>
            <w:r w:rsidRPr="00805E26">
              <w:rPr>
                <w:rFonts w:ascii="Times New Roman" w:hAnsi="Times New Roman" w:cs="Times New Roman"/>
                <w:color w:val="231F20"/>
                <w:sz w:val="24"/>
                <w:szCs w:val="24"/>
                <w:lang w:val="ru-RU"/>
              </w:rPr>
              <w:t>.</w:t>
            </w:r>
            <w:r w:rsidRPr="00805E26">
              <w:rPr>
                <w:rFonts w:ascii="Times New Roman" w:hAnsi="Times New Roman" w:cs="Times New Roman"/>
                <w:color w:val="231F20"/>
                <w:spacing w:val="11"/>
                <w:sz w:val="24"/>
                <w:szCs w:val="24"/>
                <w:lang w:val="ru-RU"/>
              </w:rPr>
              <w:t xml:space="preserve"> </w:t>
            </w:r>
            <w:r w:rsidRPr="00805E26">
              <w:rPr>
                <w:rFonts w:ascii="Times New Roman" w:hAnsi="Times New Roman" w:cs="Times New Roman"/>
                <w:color w:val="231F20"/>
                <w:sz w:val="24"/>
                <w:szCs w:val="24"/>
                <w:lang w:val="ru-RU"/>
              </w:rPr>
              <w:t>Упорядочивать информацию в соответствии с ее важностью.</w:t>
            </w:r>
          </w:p>
        </w:tc>
        <w:tc>
          <w:tcPr>
            <w:tcW w:w="3030" w:type="pct"/>
          </w:tcPr>
          <w:p w14:paraId="7803F64E" w14:textId="77777777" w:rsidR="00805E26" w:rsidRPr="00805E26" w:rsidRDefault="00805E26" w:rsidP="00E55549">
            <w:pPr>
              <w:pStyle w:val="TableParagraph"/>
              <w:ind w:left="144"/>
              <w:jc w:val="both"/>
              <w:rPr>
                <w:rFonts w:ascii="Times New Roman" w:hAnsi="Times New Roman" w:cs="Times New Roman"/>
                <w:sz w:val="24"/>
                <w:szCs w:val="24"/>
                <w:lang w:val="ru-RU"/>
              </w:rPr>
            </w:pPr>
            <w:r w:rsidRPr="00805E26">
              <w:rPr>
                <w:rFonts w:ascii="Times New Roman" w:hAnsi="Times New Roman" w:cs="Times New Roman"/>
                <w:color w:val="231F20"/>
                <w:sz w:val="24"/>
                <w:szCs w:val="24"/>
                <w:lang w:val="ru-RU"/>
              </w:rPr>
              <w:t>Помогает ли способ представления контента покупателю легко определить основные характеристики продукта или услуги?</w:t>
            </w:r>
          </w:p>
        </w:tc>
      </w:tr>
      <w:tr w:rsidR="00805E26" w:rsidRPr="00805E26" w14:paraId="4C5459F4" w14:textId="77777777" w:rsidTr="00E55549">
        <w:trPr>
          <w:trHeight w:val="513"/>
        </w:trPr>
        <w:tc>
          <w:tcPr>
            <w:tcW w:w="1970" w:type="pct"/>
          </w:tcPr>
          <w:p w14:paraId="4E60FC66" w14:textId="77777777" w:rsidR="00805E26" w:rsidRPr="00805E26" w:rsidRDefault="00805E26" w:rsidP="00E55549">
            <w:pPr>
              <w:pStyle w:val="TableParagraph"/>
              <w:ind w:right="140"/>
              <w:jc w:val="both"/>
              <w:rPr>
                <w:rFonts w:ascii="Times New Roman" w:hAnsi="Times New Roman" w:cs="Times New Roman"/>
                <w:sz w:val="24"/>
                <w:szCs w:val="24"/>
                <w:lang w:val="ru-RU"/>
              </w:rPr>
            </w:pPr>
            <w:r w:rsidRPr="00805E26">
              <w:rPr>
                <w:rFonts w:ascii="Times New Roman" w:hAnsi="Times New Roman" w:cs="Times New Roman"/>
                <w:color w:val="231F20"/>
                <w:sz w:val="24"/>
                <w:szCs w:val="24"/>
                <w:lang w:val="ru-RU"/>
              </w:rPr>
              <w:t>3</w:t>
            </w:r>
            <w:r w:rsidRPr="00805E26">
              <w:rPr>
                <w:rFonts w:ascii="Times New Roman" w:hAnsi="Times New Roman" w:cs="Times New Roman"/>
                <w:color w:val="231F20"/>
                <w:sz w:val="24"/>
                <w:szCs w:val="24"/>
              </w:rPr>
              <w:t>e</w:t>
            </w:r>
            <w:r w:rsidRPr="00805E26">
              <w:rPr>
                <w:rFonts w:ascii="Times New Roman" w:hAnsi="Times New Roman" w:cs="Times New Roman"/>
                <w:color w:val="231F20"/>
                <w:sz w:val="24"/>
                <w:szCs w:val="24"/>
                <w:lang w:val="ru-RU"/>
              </w:rPr>
              <w:t>.</w:t>
            </w:r>
            <w:r w:rsidRPr="00805E26">
              <w:rPr>
                <w:rFonts w:ascii="Times New Roman" w:hAnsi="Times New Roman" w:cs="Times New Roman"/>
                <w:color w:val="231F20"/>
                <w:spacing w:val="9"/>
                <w:sz w:val="24"/>
                <w:szCs w:val="24"/>
                <w:lang w:val="ru-RU"/>
              </w:rPr>
              <w:t xml:space="preserve"> </w:t>
            </w:r>
            <w:r w:rsidRPr="00805E26">
              <w:rPr>
                <w:rFonts w:ascii="Times New Roman" w:hAnsi="Times New Roman" w:cs="Times New Roman"/>
                <w:color w:val="231F20"/>
                <w:sz w:val="24"/>
                <w:szCs w:val="24"/>
                <w:lang w:val="ru-RU"/>
              </w:rPr>
              <w:t>Обеспечить эффективные подсказки и обратную связь во время и после выполнения задачи</w:t>
            </w:r>
          </w:p>
        </w:tc>
        <w:tc>
          <w:tcPr>
            <w:tcW w:w="3030" w:type="pct"/>
          </w:tcPr>
          <w:p w14:paraId="79BFC0CC" w14:textId="77777777" w:rsidR="00805E26" w:rsidRPr="00805E26" w:rsidRDefault="00805E26" w:rsidP="00E55549">
            <w:pPr>
              <w:pStyle w:val="TableParagraph"/>
              <w:ind w:left="144"/>
              <w:jc w:val="both"/>
              <w:rPr>
                <w:rFonts w:ascii="Times New Roman" w:hAnsi="Times New Roman" w:cs="Times New Roman"/>
                <w:sz w:val="24"/>
                <w:szCs w:val="24"/>
                <w:lang w:val="ru-RU"/>
              </w:rPr>
            </w:pPr>
            <w:r w:rsidRPr="00805E26">
              <w:rPr>
                <w:rFonts w:ascii="Times New Roman" w:hAnsi="Times New Roman" w:cs="Times New Roman"/>
                <w:color w:val="231F20"/>
                <w:sz w:val="24"/>
                <w:szCs w:val="24"/>
                <w:lang w:val="ru-RU"/>
              </w:rPr>
              <w:t>Обеспечивает ли продукт или услуга эффективные подсказки и обратную связь с клиентами во время использования?</w:t>
            </w:r>
          </w:p>
        </w:tc>
      </w:tr>
    </w:tbl>
    <w:p w14:paraId="5B0BCB9E"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6E8F4E67"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lang w:val="en-US"/>
        </w:rPr>
        <w:t>B</w:t>
      </w:r>
      <w:r w:rsidRPr="00805E26">
        <w:rPr>
          <w:rFonts w:ascii="Times New Roman" w:hAnsi="Times New Roman" w:cs="Times New Roman"/>
          <w:b/>
          <w:sz w:val="24"/>
          <w:szCs w:val="24"/>
        </w:rPr>
        <w:t xml:space="preserve">.5 Шаг </w:t>
      </w:r>
      <w:r w:rsidRPr="00805E26">
        <w:rPr>
          <w:rFonts w:ascii="Times New Roman" w:hAnsi="Times New Roman" w:cs="Times New Roman"/>
          <w:b/>
          <w:sz w:val="24"/>
          <w:szCs w:val="24"/>
          <w:lang w:val="en-US"/>
        </w:rPr>
        <w:t>D</w:t>
      </w:r>
      <w:r w:rsidRPr="00805E26">
        <w:rPr>
          <w:rFonts w:ascii="Times New Roman" w:hAnsi="Times New Roman" w:cs="Times New Roman"/>
          <w:b/>
          <w:sz w:val="24"/>
          <w:szCs w:val="24"/>
        </w:rPr>
        <w:t>: Использование информации</w:t>
      </w:r>
    </w:p>
    <w:p w14:paraId="70C6D2F3" w14:textId="77777777" w:rsidR="00967647" w:rsidRDefault="00967647" w:rsidP="00F5488D">
      <w:pPr>
        <w:tabs>
          <w:tab w:val="left" w:pos="851"/>
        </w:tabs>
        <w:spacing w:after="0" w:line="240" w:lineRule="auto"/>
        <w:ind w:firstLine="567"/>
        <w:jc w:val="both"/>
        <w:rPr>
          <w:rFonts w:ascii="Times New Roman" w:hAnsi="Times New Roman" w:cs="Times New Roman"/>
          <w:sz w:val="24"/>
          <w:szCs w:val="24"/>
        </w:rPr>
      </w:pPr>
    </w:p>
    <w:p w14:paraId="0ABFB5BD" w14:textId="44F47204"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Клиенты решают, как действовать на основании представленной информации. Принцип 5 Универсального дизайна и его рекомендации помогают определить, как представить информацию таким образом, чтобы пользователь мог принять решение о том, как выполнить действие.</w:t>
      </w:r>
    </w:p>
    <w:p w14:paraId="00E7543A" w14:textId="1697A9C5" w:rsidR="00967647" w:rsidRDefault="00967647" w:rsidP="00F5488D">
      <w:pPr>
        <w:ind w:firstLine="567"/>
        <w:rPr>
          <w:rFonts w:ascii="Times New Roman" w:hAnsi="Times New Roman" w:cs="Times New Roman"/>
          <w:sz w:val="24"/>
          <w:szCs w:val="24"/>
        </w:rPr>
      </w:pPr>
      <w:r>
        <w:rPr>
          <w:rFonts w:ascii="Times New Roman" w:hAnsi="Times New Roman" w:cs="Times New Roman"/>
          <w:sz w:val="24"/>
          <w:szCs w:val="24"/>
        </w:rPr>
        <w:br w:type="page"/>
      </w:r>
    </w:p>
    <w:p w14:paraId="535896D9"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tbl>
      <w:tblPr>
        <w:tblStyle w:val="TableNormal"/>
        <w:tblW w:w="5000" w:type="pct"/>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ook w:val="01E0" w:firstRow="1" w:lastRow="1" w:firstColumn="1" w:lastColumn="1" w:noHBand="0" w:noVBand="0"/>
      </w:tblPr>
      <w:tblGrid>
        <w:gridCol w:w="3540"/>
        <w:gridCol w:w="5804"/>
      </w:tblGrid>
      <w:tr w:rsidR="00805E26" w:rsidRPr="00805E26" w14:paraId="0F82BB1C" w14:textId="77777777" w:rsidTr="00E55549">
        <w:trPr>
          <w:trHeight w:val="513"/>
        </w:trPr>
        <w:tc>
          <w:tcPr>
            <w:tcW w:w="1894" w:type="pct"/>
          </w:tcPr>
          <w:p w14:paraId="4596F030" w14:textId="77777777" w:rsidR="00805E26" w:rsidRPr="00805E26" w:rsidRDefault="00805E26" w:rsidP="00E55549">
            <w:pPr>
              <w:pStyle w:val="TableParagraph"/>
              <w:jc w:val="center"/>
              <w:rPr>
                <w:rFonts w:ascii="Times New Roman" w:hAnsi="Times New Roman" w:cs="Times New Roman"/>
                <w:b/>
                <w:sz w:val="24"/>
                <w:szCs w:val="24"/>
              </w:rPr>
            </w:pPr>
            <w:r w:rsidRPr="00805E26">
              <w:rPr>
                <w:rFonts w:ascii="Times New Roman" w:hAnsi="Times New Roman" w:cs="Times New Roman"/>
                <w:b/>
                <w:color w:val="231F20"/>
                <w:sz w:val="24"/>
                <w:szCs w:val="24"/>
              </w:rPr>
              <w:t>Рекомендации по принципу 5</w:t>
            </w:r>
          </w:p>
        </w:tc>
        <w:tc>
          <w:tcPr>
            <w:tcW w:w="3106" w:type="pct"/>
          </w:tcPr>
          <w:p w14:paraId="4A894757" w14:textId="77777777" w:rsidR="00805E26" w:rsidRPr="00805E26" w:rsidRDefault="00805E26" w:rsidP="00E55549">
            <w:pPr>
              <w:pStyle w:val="TableParagraph"/>
              <w:jc w:val="center"/>
              <w:rPr>
                <w:rFonts w:ascii="Times New Roman" w:hAnsi="Times New Roman" w:cs="Times New Roman"/>
                <w:b/>
                <w:sz w:val="24"/>
                <w:szCs w:val="24"/>
                <w:lang w:val="ru-RU"/>
              </w:rPr>
            </w:pPr>
            <w:r w:rsidRPr="00805E26">
              <w:rPr>
                <w:rFonts w:ascii="Times New Roman" w:hAnsi="Times New Roman" w:cs="Times New Roman"/>
                <w:b/>
                <w:color w:val="231F20"/>
                <w:sz w:val="24"/>
                <w:szCs w:val="24"/>
                <w:lang w:val="ru-RU"/>
              </w:rPr>
              <w:t>Позволяют ли характеристики продукта или услуги всем клиентам действовать на основе информации?</w:t>
            </w:r>
          </w:p>
        </w:tc>
      </w:tr>
      <w:tr w:rsidR="00805E26" w:rsidRPr="00805E26" w14:paraId="095AA619" w14:textId="77777777" w:rsidTr="00E55549">
        <w:trPr>
          <w:trHeight w:val="953"/>
        </w:trPr>
        <w:tc>
          <w:tcPr>
            <w:tcW w:w="1894" w:type="pct"/>
          </w:tcPr>
          <w:p w14:paraId="2550E73B" w14:textId="77777777" w:rsidR="00805E26" w:rsidRPr="00805E26" w:rsidRDefault="00805E26" w:rsidP="00E55549">
            <w:pPr>
              <w:pStyle w:val="TableParagraph"/>
              <w:ind w:right="131"/>
              <w:jc w:val="both"/>
              <w:rPr>
                <w:rFonts w:ascii="Times New Roman" w:hAnsi="Times New Roman" w:cs="Times New Roman"/>
                <w:sz w:val="24"/>
                <w:szCs w:val="24"/>
                <w:lang w:val="ru-RU"/>
              </w:rPr>
            </w:pPr>
            <w:r w:rsidRPr="00805E26">
              <w:rPr>
                <w:rFonts w:ascii="Times New Roman" w:hAnsi="Times New Roman" w:cs="Times New Roman"/>
                <w:color w:val="231F20"/>
                <w:sz w:val="24"/>
                <w:szCs w:val="24"/>
                <w:lang w:val="ru-RU"/>
              </w:rPr>
              <w:t>5</w:t>
            </w:r>
            <w:r w:rsidRPr="00805E26">
              <w:rPr>
                <w:rFonts w:ascii="Times New Roman" w:hAnsi="Times New Roman" w:cs="Times New Roman"/>
                <w:color w:val="231F20"/>
                <w:sz w:val="24"/>
                <w:szCs w:val="24"/>
              </w:rPr>
              <w:t>a</w:t>
            </w:r>
            <w:r w:rsidRPr="00805E26">
              <w:rPr>
                <w:rFonts w:ascii="Times New Roman" w:hAnsi="Times New Roman" w:cs="Times New Roman"/>
                <w:color w:val="231F20"/>
                <w:sz w:val="24"/>
                <w:szCs w:val="24"/>
                <w:lang w:val="ru-RU"/>
              </w:rPr>
              <w:t>.</w:t>
            </w:r>
            <w:r w:rsidRPr="00805E26">
              <w:rPr>
                <w:rFonts w:ascii="Times New Roman" w:hAnsi="Times New Roman" w:cs="Times New Roman"/>
                <w:color w:val="231F20"/>
                <w:spacing w:val="10"/>
                <w:sz w:val="24"/>
                <w:szCs w:val="24"/>
                <w:lang w:val="ru-RU"/>
              </w:rPr>
              <w:t xml:space="preserve"> </w:t>
            </w:r>
            <w:r w:rsidRPr="00805E26">
              <w:rPr>
                <w:rFonts w:ascii="Times New Roman" w:hAnsi="Times New Roman" w:cs="Times New Roman"/>
                <w:color w:val="231F20"/>
                <w:sz w:val="24"/>
                <w:szCs w:val="24"/>
                <w:lang w:val="ru-RU"/>
              </w:rPr>
              <w:t>Расположите элементы так, чтобы минимизировать опасности и ошибки: наиболее часто используемые элементы; наиболее доступные; опасные элементы исключены, изолированы или экранированы.</w:t>
            </w:r>
          </w:p>
        </w:tc>
        <w:tc>
          <w:tcPr>
            <w:tcW w:w="3106" w:type="pct"/>
          </w:tcPr>
          <w:p w14:paraId="2BC395E8" w14:textId="77777777" w:rsidR="00805E26" w:rsidRPr="00805E26" w:rsidRDefault="00805E26" w:rsidP="00E55549">
            <w:pPr>
              <w:pStyle w:val="TableParagraph"/>
              <w:ind w:left="135"/>
              <w:jc w:val="both"/>
              <w:rPr>
                <w:rFonts w:ascii="Times New Roman" w:hAnsi="Times New Roman" w:cs="Times New Roman"/>
                <w:sz w:val="24"/>
                <w:szCs w:val="24"/>
                <w:lang w:val="ru-RU"/>
              </w:rPr>
            </w:pPr>
            <w:r w:rsidRPr="00805E26">
              <w:rPr>
                <w:rFonts w:ascii="Times New Roman" w:hAnsi="Times New Roman" w:cs="Times New Roman"/>
                <w:color w:val="231F20"/>
                <w:sz w:val="24"/>
                <w:szCs w:val="24"/>
                <w:lang w:val="ru-RU"/>
              </w:rPr>
              <w:t>Являются ли наиболее используемые и наиболее важные элементы (значки, изображения, кнопки или текст) наиболее очевидными и наиболее доступными?</w:t>
            </w:r>
          </w:p>
        </w:tc>
      </w:tr>
      <w:tr w:rsidR="00805E26" w:rsidRPr="00805E26" w14:paraId="173F8B8F" w14:textId="77777777" w:rsidTr="00E55549">
        <w:trPr>
          <w:trHeight w:val="733"/>
        </w:trPr>
        <w:tc>
          <w:tcPr>
            <w:tcW w:w="1894" w:type="pct"/>
          </w:tcPr>
          <w:p w14:paraId="75A2C520" w14:textId="77777777" w:rsidR="00805E26" w:rsidRPr="00805E26" w:rsidRDefault="00805E26" w:rsidP="00E55549">
            <w:pPr>
              <w:pStyle w:val="TableParagraph"/>
              <w:ind w:right="131"/>
              <w:jc w:val="both"/>
              <w:rPr>
                <w:rFonts w:ascii="Times New Roman" w:hAnsi="Times New Roman" w:cs="Times New Roman"/>
                <w:sz w:val="24"/>
                <w:szCs w:val="24"/>
                <w:lang w:val="ru-RU"/>
              </w:rPr>
            </w:pPr>
            <w:r w:rsidRPr="00805E26">
              <w:rPr>
                <w:rFonts w:ascii="Times New Roman" w:hAnsi="Times New Roman" w:cs="Times New Roman"/>
                <w:color w:val="231F20"/>
                <w:sz w:val="24"/>
                <w:szCs w:val="24"/>
                <w:lang w:val="ru-RU"/>
              </w:rPr>
              <w:t>5</w:t>
            </w:r>
            <w:r w:rsidRPr="00805E26">
              <w:rPr>
                <w:rFonts w:ascii="Times New Roman" w:hAnsi="Times New Roman" w:cs="Times New Roman"/>
                <w:color w:val="231F20"/>
                <w:sz w:val="24"/>
                <w:szCs w:val="24"/>
              </w:rPr>
              <w:t>b</w:t>
            </w:r>
            <w:r w:rsidRPr="00805E26">
              <w:rPr>
                <w:rFonts w:ascii="Times New Roman" w:hAnsi="Times New Roman" w:cs="Times New Roman"/>
                <w:color w:val="231F20"/>
                <w:sz w:val="24"/>
                <w:szCs w:val="24"/>
                <w:lang w:val="ru-RU"/>
              </w:rPr>
              <w:t>.</w:t>
            </w:r>
            <w:r w:rsidRPr="00805E26">
              <w:rPr>
                <w:rFonts w:ascii="Times New Roman" w:hAnsi="Times New Roman" w:cs="Times New Roman"/>
                <w:color w:val="231F20"/>
                <w:spacing w:val="8"/>
                <w:sz w:val="24"/>
                <w:szCs w:val="24"/>
                <w:lang w:val="ru-RU"/>
              </w:rPr>
              <w:t xml:space="preserve"> </w:t>
            </w:r>
            <w:r w:rsidRPr="00805E26">
              <w:rPr>
                <w:rFonts w:ascii="Times New Roman" w:hAnsi="Times New Roman" w:cs="Times New Roman"/>
                <w:color w:val="231F20"/>
                <w:sz w:val="24"/>
                <w:szCs w:val="24"/>
                <w:lang w:val="ru-RU"/>
              </w:rPr>
              <w:t>Предупреждать об опасностях и ошибках</w:t>
            </w:r>
          </w:p>
        </w:tc>
        <w:tc>
          <w:tcPr>
            <w:tcW w:w="3106" w:type="pct"/>
          </w:tcPr>
          <w:p w14:paraId="007157BD" w14:textId="77777777" w:rsidR="00805E26" w:rsidRPr="00805E26" w:rsidRDefault="00805E26" w:rsidP="00E55549">
            <w:pPr>
              <w:pStyle w:val="TableParagraph"/>
              <w:ind w:left="135"/>
              <w:jc w:val="both"/>
              <w:rPr>
                <w:rFonts w:ascii="Times New Roman" w:hAnsi="Times New Roman" w:cs="Times New Roman"/>
                <w:sz w:val="24"/>
                <w:szCs w:val="24"/>
                <w:lang w:val="ru-RU"/>
              </w:rPr>
            </w:pPr>
            <w:r w:rsidRPr="00805E26">
              <w:rPr>
                <w:rFonts w:ascii="Times New Roman" w:hAnsi="Times New Roman" w:cs="Times New Roman"/>
                <w:color w:val="231F20"/>
                <w:sz w:val="24"/>
                <w:szCs w:val="24"/>
                <w:lang w:val="ru-RU"/>
              </w:rPr>
              <w:t>Предоставляет ли продукт или услуга предупреждения, когда клиент использует контент не по назначению, например, если он допустил ошибку?</w:t>
            </w:r>
          </w:p>
        </w:tc>
      </w:tr>
      <w:tr w:rsidR="00805E26" w:rsidRPr="00805E26" w14:paraId="5D467506" w14:textId="77777777" w:rsidTr="00E55549">
        <w:trPr>
          <w:trHeight w:val="513"/>
        </w:trPr>
        <w:tc>
          <w:tcPr>
            <w:tcW w:w="1894" w:type="pct"/>
          </w:tcPr>
          <w:p w14:paraId="7BD9B2A1" w14:textId="77777777" w:rsidR="00805E26" w:rsidRPr="00805E26" w:rsidRDefault="00805E26" w:rsidP="00E55549">
            <w:pPr>
              <w:pStyle w:val="TableParagraph"/>
              <w:ind w:right="131"/>
              <w:jc w:val="both"/>
              <w:rPr>
                <w:rFonts w:ascii="Times New Roman" w:hAnsi="Times New Roman" w:cs="Times New Roman"/>
                <w:sz w:val="24"/>
                <w:szCs w:val="24"/>
              </w:rPr>
            </w:pPr>
            <w:r w:rsidRPr="00805E26">
              <w:rPr>
                <w:rFonts w:ascii="Times New Roman" w:hAnsi="Times New Roman" w:cs="Times New Roman"/>
                <w:color w:val="231F20"/>
                <w:sz w:val="24"/>
                <w:szCs w:val="24"/>
              </w:rPr>
              <w:t>5c.</w:t>
            </w:r>
            <w:r w:rsidRPr="00805E26">
              <w:rPr>
                <w:rFonts w:ascii="Times New Roman" w:hAnsi="Times New Roman" w:cs="Times New Roman"/>
                <w:color w:val="231F20"/>
                <w:spacing w:val="10"/>
                <w:sz w:val="24"/>
                <w:szCs w:val="24"/>
              </w:rPr>
              <w:t xml:space="preserve"> </w:t>
            </w:r>
            <w:r w:rsidRPr="00805E26">
              <w:rPr>
                <w:rFonts w:ascii="Times New Roman" w:hAnsi="Times New Roman" w:cs="Times New Roman"/>
                <w:color w:val="231F20"/>
                <w:sz w:val="24"/>
                <w:szCs w:val="24"/>
              </w:rPr>
              <w:t>Обеспеч</w:t>
            </w:r>
            <w:r w:rsidRPr="00805E26">
              <w:rPr>
                <w:rFonts w:ascii="Times New Roman" w:hAnsi="Times New Roman" w:cs="Times New Roman"/>
                <w:color w:val="231F20"/>
                <w:sz w:val="24"/>
                <w:szCs w:val="24"/>
                <w:lang w:val="ru-RU"/>
              </w:rPr>
              <w:t>ить</w:t>
            </w:r>
            <w:r w:rsidRPr="00805E26">
              <w:rPr>
                <w:rFonts w:ascii="Times New Roman" w:hAnsi="Times New Roman" w:cs="Times New Roman"/>
                <w:color w:val="231F20"/>
                <w:sz w:val="24"/>
                <w:szCs w:val="24"/>
              </w:rPr>
              <w:t xml:space="preserve"> отказоустойчивые функции.</w:t>
            </w:r>
          </w:p>
        </w:tc>
        <w:tc>
          <w:tcPr>
            <w:tcW w:w="3106" w:type="pct"/>
          </w:tcPr>
          <w:p w14:paraId="69A6D358" w14:textId="77777777" w:rsidR="00805E26" w:rsidRPr="00805E26" w:rsidRDefault="00805E26" w:rsidP="00E55549">
            <w:pPr>
              <w:pStyle w:val="TableParagraph"/>
              <w:ind w:left="135"/>
              <w:jc w:val="both"/>
              <w:rPr>
                <w:rFonts w:ascii="Times New Roman" w:hAnsi="Times New Roman" w:cs="Times New Roman"/>
                <w:color w:val="231F20"/>
                <w:sz w:val="24"/>
                <w:szCs w:val="24"/>
                <w:lang w:val="ru-RU"/>
              </w:rPr>
            </w:pPr>
            <w:r w:rsidRPr="00805E26">
              <w:rPr>
                <w:rFonts w:ascii="Times New Roman" w:hAnsi="Times New Roman" w:cs="Times New Roman"/>
                <w:color w:val="231F20"/>
                <w:sz w:val="24"/>
                <w:szCs w:val="24"/>
                <w:lang w:val="ru-RU"/>
              </w:rPr>
              <w:t>Предлагает ли продукт или услуга маршруты или варианты во время своего существования.</w:t>
            </w:r>
          </w:p>
          <w:p w14:paraId="4006BB26" w14:textId="77777777" w:rsidR="00805E26" w:rsidRPr="00805E26" w:rsidRDefault="00805E26" w:rsidP="00E55549">
            <w:pPr>
              <w:pStyle w:val="TableParagraph"/>
              <w:ind w:left="135"/>
              <w:jc w:val="both"/>
              <w:rPr>
                <w:rFonts w:ascii="Times New Roman" w:hAnsi="Times New Roman" w:cs="Times New Roman"/>
                <w:sz w:val="24"/>
                <w:szCs w:val="24"/>
                <w:lang w:val="ru-RU"/>
              </w:rPr>
            </w:pPr>
            <w:r w:rsidRPr="00805E26">
              <w:rPr>
                <w:rFonts w:ascii="Times New Roman" w:hAnsi="Times New Roman" w:cs="Times New Roman"/>
                <w:color w:val="231F20"/>
                <w:sz w:val="24"/>
                <w:szCs w:val="24"/>
                <w:lang w:val="ru-RU"/>
              </w:rPr>
              <w:t>использовать, чтобы позволить клиенту легко восстанавливаться после ошибок?</w:t>
            </w:r>
          </w:p>
        </w:tc>
      </w:tr>
      <w:tr w:rsidR="00805E26" w:rsidRPr="00805E26" w14:paraId="130209C5" w14:textId="77777777" w:rsidTr="00E55549">
        <w:trPr>
          <w:trHeight w:val="1173"/>
        </w:trPr>
        <w:tc>
          <w:tcPr>
            <w:tcW w:w="1894" w:type="pct"/>
          </w:tcPr>
          <w:p w14:paraId="7304474F" w14:textId="77777777" w:rsidR="00805E26" w:rsidRPr="00805E26" w:rsidRDefault="00805E26" w:rsidP="00E55549">
            <w:pPr>
              <w:pStyle w:val="TableParagraph"/>
              <w:ind w:right="131"/>
              <w:jc w:val="both"/>
              <w:rPr>
                <w:rFonts w:ascii="Times New Roman" w:hAnsi="Times New Roman" w:cs="Times New Roman"/>
                <w:sz w:val="24"/>
                <w:szCs w:val="24"/>
                <w:lang w:val="ru-RU"/>
              </w:rPr>
            </w:pPr>
            <w:r w:rsidRPr="00805E26">
              <w:rPr>
                <w:rFonts w:ascii="Times New Roman" w:hAnsi="Times New Roman" w:cs="Times New Roman"/>
                <w:color w:val="231F20"/>
                <w:sz w:val="24"/>
                <w:szCs w:val="24"/>
                <w:lang w:val="ru-RU"/>
              </w:rPr>
              <w:t>5</w:t>
            </w:r>
            <w:r w:rsidRPr="00805E26">
              <w:rPr>
                <w:rFonts w:ascii="Times New Roman" w:hAnsi="Times New Roman" w:cs="Times New Roman"/>
                <w:color w:val="231F20"/>
                <w:sz w:val="24"/>
                <w:szCs w:val="24"/>
              </w:rPr>
              <w:t>d</w:t>
            </w:r>
            <w:r w:rsidRPr="00805E26">
              <w:rPr>
                <w:rFonts w:ascii="Times New Roman" w:hAnsi="Times New Roman" w:cs="Times New Roman"/>
                <w:color w:val="231F20"/>
                <w:sz w:val="24"/>
                <w:szCs w:val="24"/>
                <w:lang w:val="ru-RU"/>
              </w:rPr>
              <w:t>.</w:t>
            </w:r>
            <w:r w:rsidRPr="00805E26">
              <w:rPr>
                <w:rFonts w:ascii="Times New Roman" w:hAnsi="Times New Roman" w:cs="Times New Roman"/>
                <w:color w:val="231F20"/>
                <w:spacing w:val="10"/>
                <w:sz w:val="24"/>
                <w:szCs w:val="24"/>
                <w:lang w:val="ru-RU"/>
              </w:rPr>
              <w:t xml:space="preserve"> </w:t>
            </w:r>
            <w:r w:rsidRPr="00805E26">
              <w:rPr>
                <w:rFonts w:ascii="Times New Roman" w:hAnsi="Times New Roman" w:cs="Times New Roman"/>
                <w:color w:val="231F20"/>
                <w:sz w:val="24"/>
                <w:szCs w:val="24"/>
                <w:lang w:val="ru-RU"/>
              </w:rPr>
              <w:t>Препятствовать неосознанным действиям в задачах, требующих бдительности.</w:t>
            </w:r>
          </w:p>
        </w:tc>
        <w:tc>
          <w:tcPr>
            <w:tcW w:w="3106" w:type="pct"/>
          </w:tcPr>
          <w:p w14:paraId="0630A3A1" w14:textId="77777777" w:rsidR="00805E26" w:rsidRPr="00805E26" w:rsidRDefault="00805E26" w:rsidP="00E55549">
            <w:pPr>
              <w:pStyle w:val="TableParagraph"/>
              <w:ind w:left="135"/>
              <w:jc w:val="both"/>
              <w:rPr>
                <w:rFonts w:ascii="Times New Roman" w:hAnsi="Times New Roman" w:cs="Times New Roman"/>
                <w:sz w:val="24"/>
                <w:szCs w:val="24"/>
                <w:lang w:val="ru-RU"/>
              </w:rPr>
            </w:pPr>
            <w:r w:rsidRPr="00805E26">
              <w:rPr>
                <w:rFonts w:ascii="Times New Roman" w:hAnsi="Times New Roman" w:cs="Times New Roman"/>
                <w:color w:val="231F20"/>
                <w:sz w:val="24"/>
                <w:szCs w:val="24"/>
                <w:lang w:val="ru-RU"/>
              </w:rPr>
              <w:t>Предоставляет ли продукт или услуга подсказки и запрос подтверждения, прежде чем клиент совершит действия, критически важные для безопасности или защиты, например, когда это требует полного внимания клиента (например, при вводе номера счета) данные кредитной карты или номер кредитной карты)?</w:t>
            </w:r>
          </w:p>
        </w:tc>
      </w:tr>
    </w:tbl>
    <w:p w14:paraId="503D7979"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6169E58E" w14:textId="77777777" w:rsidR="00805E26" w:rsidRPr="00805E26" w:rsidRDefault="00805E26" w:rsidP="00F5488D">
      <w:pPr>
        <w:ind w:firstLine="567"/>
        <w:rPr>
          <w:rFonts w:ascii="Times New Roman" w:hAnsi="Times New Roman" w:cs="Times New Roman"/>
          <w:sz w:val="24"/>
          <w:szCs w:val="24"/>
        </w:rPr>
      </w:pPr>
      <w:r w:rsidRPr="00805E26">
        <w:rPr>
          <w:rFonts w:ascii="Times New Roman" w:hAnsi="Times New Roman" w:cs="Times New Roman"/>
          <w:sz w:val="24"/>
          <w:szCs w:val="24"/>
        </w:rPr>
        <w:br w:type="page"/>
      </w:r>
    </w:p>
    <w:p w14:paraId="3698672E" w14:textId="77777777" w:rsidR="00805E26" w:rsidRPr="00805E26" w:rsidRDefault="00805E26" w:rsidP="00F5488D">
      <w:pPr>
        <w:tabs>
          <w:tab w:val="left" w:pos="851"/>
        </w:tabs>
        <w:spacing w:after="0" w:line="240" w:lineRule="auto"/>
        <w:ind w:firstLine="567"/>
        <w:jc w:val="center"/>
        <w:rPr>
          <w:rFonts w:ascii="Times New Roman" w:hAnsi="Times New Roman" w:cs="Times New Roman"/>
          <w:b/>
          <w:sz w:val="24"/>
          <w:szCs w:val="24"/>
        </w:rPr>
      </w:pPr>
      <w:r w:rsidRPr="00805E26">
        <w:rPr>
          <w:rFonts w:ascii="Times New Roman" w:hAnsi="Times New Roman" w:cs="Times New Roman"/>
          <w:b/>
          <w:sz w:val="24"/>
          <w:szCs w:val="24"/>
        </w:rPr>
        <w:lastRenderedPageBreak/>
        <w:t>Приложение С</w:t>
      </w:r>
    </w:p>
    <w:p w14:paraId="0FBB2D73" w14:textId="77777777" w:rsidR="00805E26" w:rsidRPr="00967647" w:rsidRDefault="00805E26" w:rsidP="00F5488D">
      <w:pPr>
        <w:tabs>
          <w:tab w:val="left" w:pos="851"/>
        </w:tabs>
        <w:spacing w:after="0" w:line="240" w:lineRule="auto"/>
        <w:ind w:firstLine="567"/>
        <w:jc w:val="center"/>
        <w:rPr>
          <w:rFonts w:ascii="Times New Roman" w:hAnsi="Times New Roman" w:cs="Times New Roman"/>
          <w:i/>
          <w:iCs/>
          <w:sz w:val="24"/>
          <w:szCs w:val="24"/>
        </w:rPr>
      </w:pPr>
      <w:r w:rsidRPr="00967647">
        <w:rPr>
          <w:rFonts w:ascii="Times New Roman" w:hAnsi="Times New Roman" w:cs="Times New Roman"/>
          <w:i/>
          <w:iCs/>
          <w:sz w:val="24"/>
          <w:szCs w:val="24"/>
        </w:rPr>
        <w:t>(информационное)</w:t>
      </w:r>
    </w:p>
    <w:p w14:paraId="1ACB512C" w14:textId="77777777" w:rsidR="00805E26" w:rsidRPr="00805E26" w:rsidRDefault="00805E26" w:rsidP="00F5488D">
      <w:pPr>
        <w:tabs>
          <w:tab w:val="left" w:pos="851"/>
        </w:tabs>
        <w:spacing w:after="0" w:line="240" w:lineRule="auto"/>
        <w:ind w:firstLine="567"/>
        <w:jc w:val="center"/>
        <w:rPr>
          <w:rFonts w:ascii="Times New Roman" w:hAnsi="Times New Roman" w:cs="Times New Roman"/>
          <w:sz w:val="24"/>
          <w:szCs w:val="24"/>
        </w:rPr>
      </w:pPr>
    </w:p>
    <w:p w14:paraId="04F5C7E6" w14:textId="77777777" w:rsidR="00805E26" w:rsidRPr="00805E26" w:rsidRDefault="00805E26" w:rsidP="00F5488D">
      <w:pPr>
        <w:tabs>
          <w:tab w:val="left" w:pos="851"/>
        </w:tabs>
        <w:spacing w:after="0" w:line="240" w:lineRule="auto"/>
        <w:ind w:firstLine="567"/>
        <w:jc w:val="center"/>
        <w:rPr>
          <w:rFonts w:ascii="Times New Roman" w:hAnsi="Times New Roman" w:cs="Times New Roman"/>
          <w:b/>
          <w:sz w:val="24"/>
          <w:szCs w:val="24"/>
        </w:rPr>
      </w:pPr>
      <w:r w:rsidRPr="00805E26">
        <w:rPr>
          <w:rFonts w:ascii="Times New Roman" w:hAnsi="Times New Roman" w:cs="Times New Roman"/>
          <w:b/>
          <w:sz w:val="24"/>
          <w:szCs w:val="24"/>
        </w:rPr>
        <w:t>Цветовой контраст</w:t>
      </w:r>
    </w:p>
    <w:p w14:paraId="64027DE5"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4EA4B500"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В настоящем приложении содержатся рекомендации по повышению доступности письменного общения путем использования цветового контраста (т. е. использования разных и контрастных цветов между фоном и написанными словами) на сплошном фоне (т. е. без изображений или водяных знаков).</w:t>
      </w:r>
    </w:p>
    <w:p w14:paraId="1FC08FAD"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Если цвет фона знака незначительно контрастирует с окружающей поверхностью, вокруг знака следует использовать контрастную рамку.</w:t>
      </w:r>
    </w:p>
    <w:p w14:paraId="3954AF0C"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00CC38FA" w14:textId="2A97422C" w:rsidR="00805E26" w:rsidRPr="00967647" w:rsidRDefault="00967647" w:rsidP="00F5488D">
      <w:pPr>
        <w:tabs>
          <w:tab w:val="left" w:pos="851"/>
        </w:tabs>
        <w:spacing w:after="0" w:line="240" w:lineRule="auto"/>
        <w:ind w:firstLine="567"/>
        <w:jc w:val="both"/>
        <w:rPr>
          <w:rFonts w:ascii="Times New Roman" w:hAnsi="Times New Roman" w:cs="Times New Roman"/>
          <w:sz w:val="20"/>
          <w:szCs w:val="20"/>
        </w:rPr>
      </w:pPr>
      <w:r w:rsidRPr="00967647">
        <w:rPr>
          <w:rFonts w:ascii="Times New Roman" w:hAnsi="Times New Roman" w:cs="Times New Roman"/>
          <w:sz w:val="20"/>
          <w:szCs w:val="20"/>
        </w:rPr>
        <w:t>Примечание -</w:t>
      </w:r>
      <w:r w:rsidR="00805E26" w:rsidRPr="00967647">
        <w:rPr>
          <w:rFonts w:ascii="Times New Roman" w:hAnsi="Times New Roman" w:cs="Times New Roman"/>
          <w:sz w:val="20"/>
          <w:szCs w:val="20"/>
        </w:rPr>
        <w:t xml:space="preserve"> Примеры цветов, которые контрастируют более чем на 70 %, включают темно-синий с матовым белым (95 %), яблочно-зеленый с белым (72 %) и серебристый с коричневым (70 %). Подробную информацию можно найти в </w:t>
      </w:r>
      <w:r w:rsidR="00805E26" w:rsidRPr="00967647">
        <w:rPr>
          <w:rFonts w:ascii="Times New Roman" w:hAnsi="Times New Roman" w:cs="Times New Roman"/>
          <w:sz w:val="20"/>
          <w:szCs w:val="20"/>
          <w:lang w:val="en-US"/>
        </w:rPr>
        <w:t>ISO</w:t>
      </w:r>
      <w:r w:rsidR="00805E26" w:rsidRPr="00967647">
        <w:rPr>
          <w:rFonts w:ascii="Times New Roman" w:hAnsi="Times New Roman" w:cs="Times New Roman"/>
          <w:sz w:val="20"/>
          <w:szCs w:val="20"/>
        </w:rPr>
        <w:t xml:space="preserve"> 21542.</w:t>
      </w:r>
    </w:p>
    <w:p w14:paraId="35B28B97"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1DA1DF40"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Цветовые сочетания, которых следует избегать, включают:</w:t>
      </w:r>
    </w:p>
    <w:p w14:paraId="65FE4C73"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желтый и серый;</w:t>
      </w:r>
    </w:p>
    <w:p w14:paraId="67C7CC70"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желтый и белый;</w:t>
      </w:r>
    </w:p>
    <w:p w14:paraId="76FADDC5"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желтый и зеленый;</w:t>
      </w:r>
    </w:p>
    <w:p w14:paraId="111ABCCA"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синий и зеленый;</w:t>
      </w:r>
    </w:p>
    <w:p w14:paraId="49C94C5A"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синий и черный;</w:t>
      </w:r>
    </w:p>
    <w:p w14:paraId="4A82F0A9"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бирюзовый и зеленый;</w:t>
      </w:r>
    </w:p>
    <w:p w14:paraId="1C5766AD"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красный и зеленый;</w:t>
      </w:r>
    </w:p>
    <w:p w14:paraId="600AC82C"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красный и оранжевый;</w:t>
      </w:r>
    </w:p>
    <w:p w14:paraId="18AE2B36"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фиолетовый и черный;</w:t>
      </w:r>
    </w:p>
    <w:p w14:paraId="6CBC6751"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темно-серый и черный;</w:t>
      </w:r>
    </w:p>
    <w:p w14:paraId="12D4912E"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красный и черный.</w:t>
      </w:r>
    </w:p>
    <w:p w14:paraId="7FD243D6"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Также следует избегать размещения или использования вместе следующих похожих цветов:</w:t>
      </w:r>
    </w:p>
    <w:p w14:paraId="40815670"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пастельные тона на фоне белого или серого;</w:t>
      </w:r>
    </w:p>
    <w:p w14:paraId="3CDDDD88"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темные цвета вместе или на фоне черного;</w:t>
      </w:r>
    </w:p>
    <w:p w14:paraId="268871E4"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светлые цвета вместе или на фоне белого.</w:t>
      </w:r>
    </w:p>
    <w:p w14:paraId="5B85F63E" w14:textId="0BCAC758"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Предпочтительно использовать бумагу с цветным оттенком от 10</w:t>
      </w:r>
      <w:r w:rsidR="00967647">
        <w:rPr>
          <w:rFonts w:ascii="Times New Roman" w:hAnsi="Times New Roman" w:cs="Times New Roman"/>
          <w:sz w:val="24"/>
          <w:szCs w:val="24"/>
        </w:rPr>
        <w:t xml:space="preserve"> </w:t>
      </w:r>
      <w:r w:rsidRPr="00805E26">
        <w:rPr>
          <w:rFonts w:ascii="Times New Roman" w:hAnsi="Times New Roman" w:cs="Times New Roman"/>
          <w:sz w:val="24"/>
          <w:szCs w:val="24"/>
        </w:rPr>
        <w:t>% до 15</w:t>
      </w:r>
      <w:r w:rsidR="00967647">
        <w:rPr>
          <w:rFonts w:ascii="Times New Roman" w:hAnsi="Times New Roman" w:cs="Times New Roman"/>
          <w:sz w:val="24"/>
          <w:szCs w:val="24"/>
        </w:rPr>
        <w:t xml:space="preserve"> </w:t>
      </w:r>
      <w:r w:rsidRPr="00805E26">
        <w:rPr>
          <w:rFonts w:ascii="Times New Roman" w:hAnsi="Times New Roman" w:cs="Times New Roman"/>
          <w:sz w:val="24"/>
          <w:szCs w:val="24"/>
        </w:rPr>
        <w:t>%. Использование бумаги такого оттенка, как бледно-желтый, может помочь уменьшить блики бумаги, которые некоторым людям кажутся неудобными.</w:t>
      </w:r>
    </w:p>
    <w:p w14:paraId="3D448E20" w14:textId="77777777" w:rsidR="00805E26" w:rsidRPr="00805E26" w:rsidRDefault="00805E26" w:rsidP="00F5488D">
      <w:pPr>
        <w:ind w:firstLine="567"/>
        <w:rPr>
          <w:rFonts w:ascii="Times New Roman" w:hAnsi="Times New Roman" w:cs="Times New Roman"/>
          <w:sz w:val="24"/>
          <w:szCs w:val="24"/>
        </w:rPr>
      </w:pPr>
      <w:r w:rsidRPr="00805E26">
        <w:rPr>
          <w:rFonts w:ascii="Times New Roman" w:hAnsi="Times New Roman" w:cs="Times New Roman"/>
          <w:sz w:val="24"/>
          <w:szCs w:val="24"/>
        </w:rPr>
        <w:br w:type="page"/>
      </w:r>
    </w:p>
    <w:p w14:paraId="0A0D4728" w14:textId="77777777" w:rsidR="00805E26" w:rsidRPr="00805E26" w:rsidRDefault="00805E26" w:rsidP="00F5488D">
      <w:pPr>
        <w:tabs>
          <w:tab w:val="left" w:pos="851"/>
        </w:tabs>
        <w:spacing w:after="0" w:line="240" w:lineRule="auto"/>
        <w:ind w:firstLine="567"/>
        <w:jc w:val="center"/>
        <w:rPr>
          <w:rFonts w:ascii="Times New Roman" w:hAnsi="Times New Roman" w:cs="Times New Roman"/>
          <w:b/>
          <w:sz w:val="24"/>
          <w:szCs w:val="24"/>
        </w:rPr>
      </w:pPr>
      <w:r w:rsidRPr="00805E26">
        <w:rPr>
          <w:rFonts w:ascii="Times New Roman" w:hAnsi="Times New Roman" w:cs="Times New Roman"/>
          <w:b/>
          <w:sz w:val="24"/>
          <w:szCs w:val="24"/>
        </w:rPr>
        <w:lastRenderedPageBreak/>
        <w:t>Приложение D</w:t>
      </w:r>
    </w:p>
    <w:p w14:paraId="3A6F81BA" w14:textId="77777777" w:rsidR="00805E26" w:rsidRPr="00967647" w:rsidRDefault="00805E26" w:rsidP="00F5488D">
      <w:pPr>
        <w:tabs>
          <w:tab w:val="left" w:pos="851"/>
        </w:tabs>
        <w:spacing w:after="0" w:line="240" w:lineRule="auto"/>
        <w:ind w:firstLine="567"/>
        <w:jc w:val="center"/>
        <w:rPr>
          <w:rFonts w:ascii="Times New Roman" w:hAnsi="Times New Roman" w:cs="Times New Roman"/>
          <w:i/>
          <w:iCs/>
          <w:sz w:val="24"/>
          <w:szCs w:val="24"/>
        </w:rPr>
      </w:pPr>
      <w:r w:rsidRPr="00967647">
        <w:rPr>
          <w:rFonts w:ascii="Times New Roman" w:hAnsi="Times New Roman" w:cs="Times New Roman"/>
          <w:i/>
          <w:iCs/>
          <w:sz w:val="24"/>
          <w:szCs w:val="24"/>
        </w:rPr>
        <w:t>(информационное)</w:t>
      </w:r>
    </w:p>
    <w:p w14:paraId="3C0AD511" w14:textId="77777777" w:rsidR="00967647" w:rsidRDefault="00967647" w:rsidP="00F5488D">
      <w:pPr>
        <w:tabs>
          <w:tab w:val="left" w:pos="851"/>
        </w:tabs>
        <w:spacing w:after="0" w:line="240" w:lineRule="auto"/>
        <w:ind w:firstLine="567"/>
        <w:jc w:val="center"/>
        <w:rPr>
          <w:rFonts w:ascii="Times New Roman" w:hAnsi="Times New Roman" w:cs="Times New Roman"/>
          <w:b/>
          <w:sz w:val="24"/>
          <w:szCs w:val="24"/>
        </w:rPr>
      </w:pPr>
    </w:p>
    <w:p w14:paraId="62D09F40" w14:textId="7D4E3316" w:rsidR="00805E26" w:rsidRPr="00805E26" w:rsidRDefault="00805E26" w:rsidP="00F5488D">
      <w:pPr>
        <w:tabs>
          <w:tab w:val="left" w:pos="851"/>
        </w:tabs>
        <w:spacing w:after="0" w:line="240" w:lineRule="auto"/>
        <w:ind w:firstLine="567"/>
        <w:jc w:val="center"/>
        <w:rPr>
          <w:rFonts w:ascii="Times New Roman" w:hAnsi="Times New Roman" w:cs="Times New Roman"/>
          <w:b/>
          <w:sz w:val="24"/>
          <w:szCs w:val="24"/>
        </w:rPr>
      </w:pPr>
      <w:r w:rsidRPr="00805E26">
        <w:rPr>
          <w:rFonts w:ascii="Times New Roman" w:hAnsi="Times New Roman" w:cs="Times New Roman"/>
          <w:b/>
          <w:sz w:val="24"/>
          <w:szCs w:val="24"/>
        </w:rPr>
        <w:t>Стойка регистрации</w:t>
      </w:r>
    </w:p>
    <w:p w14:paraId="787A3C8E"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0471F96B"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Параметры стоек регистрации отеля, барных стоек, прилавков магазинов, билетных касс и информационных стоек, приведенных в таблице D.1, можно рассматривать как справочные, чтобы стойки могли использоваться как можно более широким кругом людей.</w:t>
      </w:r>
    </w:p>
    <w:p w14:paraId="237A2BA8"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Стойка ресепшн для всех пользователей должна иметь две высоты или, лучше, быть регулируемой по высоте.</w:t>
      </w:r>
    </w:p>
    <w:p w14:paraId="20E97ED6"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38B39110" w14:textId="3672BAF5" w:rsidR="00805E26" w:rsidRPr="00805E26" w:rsidRDefault="00967647"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Примечание</w:t>
      </w:r>
      <w:r>
        <w:rPr>
          <w:rFonts w:ascii="Times New Roman" w:hAnsi="Times New Roman" w:cs="Times New Roman"/>
          <w:sz w:val="24"/>
          <w:szCs w:val="24"/>
        </w:rPr>
        <w:t xml:space="preserve"> -</w:t>
      </w:r>
      <w:r w:rsidR="00805E26" w:rsidRPr="00805E26">
        <w:rPr>
          <w:rFonts w:ascii="Times New Roman" w:hAnsi="Times New Roman" w:cs="Times New Roman"/>
          <w:sz w:val="24"/>
          <w:szCs w:val="24"/>
        </w:rPr>
        <w:t xml:space="preserve"> ISO 21542 предоставляет дополнительную информацию.</w:t>
      </w:r>
    </w:p>
    <w:p w14:paraId="5BD0EAED"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78D17750" w14:textId="77777777" w:rsid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Таблица D.1. Размеры доступной для лиц с ограниченной возможностью стойки</w:t>
      </w:r>
    </w:p>
    <w:p w14:paraId="0D87D197" w14:textId="77777777" w:rsidR="00967647" w:rsidRPr="00805E26" w:rsidRDefault="00967647" w:rsidP="00F5488D">
      <w:pPr>
        <w:tabs>
          <w:tab w:val="left" w:pos="851"/>
        </w:tabs>
        <w:spacing w:after="0" w:line="240" w:lineRule="auto"/>
        <w:ind w:firstLine="567"/>
        <w:jc w:val="both"/>
        <w:rPr>
          <w:rFonts w:ascii="Times New Roman" w:hAnsi="Times New Roman" w:cs="Times New Roman"/>
          <w:b/>
          <w:sz w:val="24"/>
          <w:szCs w:val="24"/>
        </w:rPr>
      </w:pPr>
    </w:p>
    <w:tbl>
      <w:tblPr>
        <w:tblStyle w:val="TableNormal"/>
        <w:tblW w:w="5000" w:type="pct"/>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ook w:val="01E0" w:firstRow="1" w:lastRow="1" w:firstColumn="1" w:lastColumn="1" w:noHBand="0" w:noVBand="0"/>
      </w:tblPr>
      <w:tblGrid>
        <w:gridCol w:w="6887"/>
        <w:gridCol w:w="2447"/>
      </w:tblGrid>
      <w:tr w:rsidR="00805E26" w:rsidRPr="00805E26" w14:paraId="677080B1" w14:textId="77777777" w:rsidTr="00967647">
        <w:trPr>
          <w:trHeight w:val="616"/>
        </w:trPr>
        <w:tc>
          <w:tcPr>
            <w:tcW w:w="3689" w:type="pct"/>
            <w:tcBorders>
              <w:bottom w:val="double" w:sz="4" w:space="0" w:color="auto"/>
              <w:right w:val="single" w:sz="4" w:space="0" w:color="231F20"/>
            </w:tcBorders>
          </w:tcPr>
          <w:p w14:paraId="16DB2383" w14:textId="77777777" w:rsidR="00805E26" w:rsidRPr="00805E26" w:rsidRDefault="00805E26" w:rsidP="00E55549">
            <w:pPr>
              <w:pStyle w:val="TableParagraph"/>
              <w:ind w:firstLine="567"/>
              <w:jc w:val="center"/>
              <w:rPr>
                <w:rFonts w:ascii="Times New Roman" w:hAnsi="Times New Roman" w:cs="Times New Roman"/>
                <w:b/>
                <w:sz w:val="24"/>
                <w:szCs w:val="24"/>
                <w:lang w:val="ru-RU"/>
              </w:rPr>
            </w:pPr>
            <w:r w:rsidRPr="00805E26">
              <w:rPr>
                <w:rFonts w:ascii="Times New Roman" w:hAnsi="Times New Roman" w:cs="Times New Roman"/>
                <w:b/>
                <w:color w:val="231F20"/>
                <w:sz w:val="24"/>
                <w:szCs w:val="24"/>
              </w:rPr>
              <w:t xml:space="preserve">Основные </w:t>
            </w:r>
            <w:r w:rsidRPr="00805E26">
              <w:rPr>
                <w:rFonts w:ascii="Times New Roman" w:hAnsi="Times New Roman" w:cs="Times New Roman"/>
                <w:b/>
                <w:color w:val="231F20"/>
                <w:sz w:val="24"/>
                <w:szCs w:val="24"/>
                <w:lang w:val="ru-RU"/>
              </w:rPr>
              <w:t>критерии</w:t>
            </w:r>
          </w:p>
        </w:tc>
        <w:tc>
          <w:tcPr>
            <w:tcW w:w="1311" w:type="pct"/>
            <w:tcBorders>
              <w:left w:val="single" w:sz="4" w:space="0" w:color="231F20"/>
              <w:bottom w:val="double" w:sz="4" w:space="0" w:color="auto"/>
            </w:tcBorders>
          </w:tcPr>
          <w:p w14:paraId="6FEE1E58" w14:textId="2E8037D1" w:rsidR="00805E26" w:rsidRPr="00805E26" w:rsidRDefault="00805E26" w:rsidP="00E55549">
            <w:pPr>
              <w:pStyle w:val="TableParagraph"/>
              <w:jc w:val="center"/>
              <w:rPr>
                <w:rFonts w:ascii="Times New Roman" w:hAnsi="Times New Roman" w:cs="Times New Roman"/>
                <w:b/>
                <w:sz w:val="24"/>
                <w:szCs w:val="24"/>
              </w:rPr>
            </w:pPr>
            <w:r w:rsidRPr="00805E26">
              <w:rPr>
                <w:rFonts w:ascii="Times New Roman" w:hAnsi="Times New Roman" w:cs="Times New Roman"/>
                <w:b/>
                <w:color w:val="231F20"/>
                <w:sz w:val="24"/>
                <w:szCs w:val="24"/>
                <w:lang w:val="ru-RU"/>
              </w:rPr>
              <w:t>Размеры</w:t>
            </w:r>
            <w:r w:rsidR="00967647" w:rsidRPr="00967647">
              <w:rPr>
                <w:rFonts w:ascii="Times New Roman" w:hAnsi="Times New Roman" w:cs="Times New Roman"/>
                <w:bCs/>
                <w:color w:val="231F20"/>
                <w:sz w:val="24"/>
                <w:szCs w:val="24"/>
                <w:lang w:val="ru-RU"/>
              </w:rPr>
              <w:t>,</w:t>
            </w:r>
          </w:p>
          <w:p w14:paraId="1D0F1A4B" w14:textId="77777777" w:rsidR="00805E26" w:rsidRPr="00805E26" w:rsidRDefault="00805E26" w:rsidP="00E55549">
            <w:pPr>
              <w:pStyle w:val="TableParagraph"/>
              <w:jc w:val="center"/>
              <w:rPr>
                <w:rFonts w:ascii="Times New Roman" w:hAnsi="Times New Roman" w:cs="Times New Roman"/>
                <w:sz w:val="24"/>
                <w:szCs w:val="24"/>
              </w:rPr>
            </w:pPr>
            <w:r w:rsidRPr="00805E26">
              <w:rPr>
                <w:rFonts w:ascii="Times New Roman" w:hAnsi="Times New Roman" w:cs="Times New Roman"/>
                <w:color w:val="231F20"/>
                <w:sz w:val="24"/>
                <w:szCs w:val="24"/>
                <w:lang w:val="ru-RU"/>
              </w:rPr>
              <w:t>мм</w:t>
            </w:r>
          </w:p>
        </w:tc>
      </w:tr>
      <w:tr w:rsidR="00805E26" w:rsidRPr="00805E26" w14:paraId="5A380252" w14:textId="77777777" w:rsidTr="00967647">
        <w:trPr>
          <w:trHeight w:val="288"/>
        </w:trPr>
        <w:tc>
          <w:tcPr>
            <w:tcW w:w="3689" w:type="pct"/>
            <w:tcBorders>
              <w:top w:val="double" w:sz="4" w:space="0" w:color="auto"/>
              <w:bottom w:val="single" w:sz="4" w:space="0" w:color="231F20"/>
              <w:right w:val="single" w:sz="4" w:space="0" w:color="231F20"/>
            </w:tcBorders>
          </w:tcPr>
          <w:p w14:paraId="6205F126" w14:textId="77777777" w:rsidR="00805E26" w:rsidRPr="00805E26" w:rsidRDefault="00805E26" w:rsidP="00E55549">
            <w:pPr>
              <w:pStyle w:val="TableParagraph"/>
              <w:jc w:val="both"/>
              <w:rPr>
                <w:rFonts w:ascii="Times New Roman" w:hAnsi="Times New Roman" w:cs="Times New Roman"/>
                <w:sz w:val="24"/>
                <w:szCs w:val="24"/>
                <w:lang w:val="ru-RU"/>
              </w:rPr>
            </w:pPr>
            <w:r w:rsidRPr="00805E26">
              <w:rPr>
                <w:rFonts w:ascii="Times New Roman" w:hAnsi="Times New Roman" w:cs="Times New Roman"/>
                <w:color w:val="231F20"/>
                <w:sz w:val="24"/>
                <w:szCs w:val="24"/>
                <w:lang w:val="ru-RU"/>
              </w:rPr>
              <w:t>Ширина стойки при меньшей высоте</w:t>
            </w:r>
          </w:p>
        </w:tc>
        <w:tc>
          <w:tcPr>
            <w:tcW w:w="1311" w:type="pct"/>
            <w:tcBorders>
              <w:top w:val="double" w:sz="4" w:space="0" w:color="auto"/>
              <w:left w:val="single" w:sz="4" w:space="0" w:color="231F20"/>
              <w:bottom w:val="single" w:sz="4" w:space="0" w:color="231F20"/>
            </w:tcBorders>
          </w:tcPr>
          <w:p w14:paraId="19011965" w14:textId="77777777" w:rsidR="00805E26" w:rsidRPr="00805E26" w:rsidRDefault="00805E26" w:rsidP="00E55549">
            <w:pPr>
              <w:pStyle w:val="TableParagraph"/>
              <w:jc w:val="center"/>
              <w:rPr>
                <w:rFonts w:ascii="Times New Roman" w:hAnsi="Times New Roman" w:cs="Times New Roman"/>
                <w:sz w:val="24"/>
                <w:szCs w:val="24"/>
              </w:rPr>
            </w:pPr>
            <w:r w:rsidRPr="00805E26">
              <w:rPr>
                <w:rFonts w:ascii="Times New Roman" w:hAnsi="Times New Roman" w:cs="Times New Roman"/>
                <w:color w:val="231F20"/>
                <w:sz w:val="24"/>
                <w:szCs w:val="24"/>
              </w:rPr>
              <w:t>≥</w:t>
            </w:r>
            <w:r w:rsidRPr="00805E26">
              <w:rPr>
                <w:rFonts w:ascii="Times New Roman" w:hAnsi="Times New Roman" w:cs="Times New Roman"/>
                <w:color w:val="231F20"/>
                <w:spacing w:val="1"/>
                <w:sz w:val="24"/>
                <w:szCs w:val="24"/>
              </w:rPr>
              <w:t xml:space="preserve"> </w:t>
            </w:r>
            <w:r w:rsidRPr="00805E26">
              <w:rPr>
                <w:rFonts w:ascii="Times New Roman" w:hAnsi="Times New Roman" w:cs="Times New Roman"/>
                <w:color w:val="231F20"/>
                <w:sz w:val="24"/>
                <w:szCs w:val="24"/>
              </w:rPr>
              <w:t>1</w:t>
            </w:r>
            <w:r w:rsidRPr="00805E26">
              <w:rPr>
                <w:rFonts w:ascii="Times New Roman" w:hAnsi="Times New Roman" w:cs="Times New Roman"/>
                <w:color w:val="231F20"/>
                <w:spacing w:val="1"/>
                <w:sz w:val="24"/>
                <w:szCs w:val="24"/>
              </w:rPr>
              <w:t xml:space="preserve"> </w:t>
            </w:r>
            <w:r w:rsidRPr="00805E26">
              <w:rPr>
                <w:rFonts w:ascii="Times New Roman" w:hAnsi="Times New Roman" w:cs="Times New Roman"/>
                <w:color w:val="231F20"/>
                <w:sz w:val="24"/>
                <w:szCs w:val="24"/>
              </w:rPr>
              <w:t>000</w:t>
            </w:r>
          </w:p>
        </w:tc>
      </w:tr>
      <w:tr w:rsidR="00805E26" w:rsidRPr="00805E26" w14:paraId="1C8C3A19" w14:textId="77777777" w:rsidTr="00967647">
        <w:trPr>
          <w:trHeight w:val="293"/>
        </w:trPr>
        <w:tc>
          <w:tcPr>
            <w:tcW w:w="3689" w:type="pct"/>
            <w:tcBorders>
              <w:top w:val="single" w:sz="4" w:space="0" w:color="231F20"/>
              <w:bottom w:val="single" w:sz="4" w:space="0" w:color="231F20"/>
              <w:right w:val="single" w:sz="4" w:space="0" w:color="231F20"/>
            </w:tcBorders>
          </w:tcPr>
          <w:p w14:paraId="31BDDA55" w14:textId="77777777" w:rsidR="00805E26" w:rsidRPr="00805E26" w:rsidRDefault="00805E26" w:rsidP="00E55549">
            <w:pPr>
              <w:pStyle w:val="TableParagraph"/>
              <w:jc w:val="both"/>
              <w:rPr>
                <w:rFonts w:ascii="Times New Roman" w:hAnsi="Times New Roman" w:cs="Times New Roman"/>
                <w:sz w:val="24"/>
                <w:szCs w:val="24"/>
                <w:lang w:val="ru-RU"/>
              </w:rPr>
            </w:pPr>
            <w:r w:rsidRPr="00805E26">
              <w:rPr>
                <w:rFonts w:ascii="Times New Roman" w:hAnsi="Times New Roman" w:cs="Times New Roman"/>
                <w:color w:val="231F20"/>
                <w:sz w:val="24"/>
                <w:szCs w:val="24"/>
                <w:lang w:val="ru-RU"/>
              </w:rPr>
              <w:t>Минимальная нижняя свободная высота для колен</w:t>
            </w:r>
          </w:p>
        </w:tc>
        <w:tc>
          <w:tcPr>
            <w:tcW w:w="1311" w:type="pct"/>
            <w:tcBorders>
              <w:top w:val="single" w:sz="4" w:space="0" w:color="231F20"/>
              <w:left w:val="single" w:sz="4" w:space="0" w:color="231F20"/>
              <w:bottom w:val="single" w:sz="4" w:space="0" w:color="231F20"/>
            </w:tcBorders>
          </w:tcPr>
          <w:p w14:paraId="5B6DC0D9" w14:textId="77777777" w:rsidR="00805E26" w:rsidRPr="00805E26" w:rsidRDefault="00805E26" w:rsidP="00E55549">
            <w:pPr>
              <w:pStyle w:val="TableParagraph"/>
              <w:jc w:val="center"/>
              <w:rPr>
                <w:rFonts w:ascii="Times New Roman" w:hAnsi="Times New Roman" w:cs="Times New Roman"/>
                <w:sz w:val="24"/>
                <w:szCs w:val="24"/>
              </w:rPr>
            </w:pPr>
            <w:r w:rsidRPr="00805E26">
              <w:rPr>
                <w:rFonts w:ascii="Times New Roman" w:hAnsi="Times New Roman" w:cs="Times New Roman"/>
                <w:color w:val="231F20"/>
                <w:sz w:val="24"/>
                <w:szCs w:val="24"/>
              </w:rPr>
              <w:t>700</w:t>
            </w:r>
          </w:p>
        </w:tc>
      </w:tr>
      <w:tr w:rsidR="00805E26" w:rsidRPr="00805E26" w14:paraId="6BBEDF2B" w14:textId="77777777" w:rsidTr="00967647">
        <w:trPr>
          <w:trHeight w:val="293"/>
        </w:trPr>
        <w:tc>
          <w:tcPr>
            <w:tcW w:w="3689" w:type="pct"/>
            <w:tcBorders>
              <w:top w:val="single" w:sz="4" w:space="0" w:color="231F20"/>
              <w:bottom w:val="single" w:sz="4" w:space="0" w:color="231F20"/>
              <w:right w:val="single" w:sz="4" w:space="0" w:color="231F20"/>
            </w:tcBorders>
          </w:tcPr>
          <w:p w14:paraId="4A9D8ED3" w14:textId="77777777" w:rsidR="00805E26" w:rsidRPr="00805E26" w:rsidRDefault="00805E26" w:rsidP="00E55549">
            <w:pPr>
              <w:pStyle w:val="TableParagraph"/>
              <w:jc w:val="both"/>
              <w:rPr>
                <w:rFonts w:ascii="Times New Roman" w:hAnsi="Times New Roman" w:cs="Times New Roman"/>
                <w:sz w:val="24"/>
                <w:szCs w:val="24"/>
                <w:lang w:val="ru-RU"/>
              </w:rPr>
            </w:pPr>
            <w:r w:rsidRPr="00805E26">
              <w:rPr>
                <w:rFonts w:ascii="Times New Roman" w:hAnsi="Times New Roman" w:cs="Times New Roman"/>
                <w:color w:val="231F20"/>
                <w:sz w:val="24"/>
                <w:szCs w:val="24"/>
                <w:lang w:val="ru-RU"/>
              </w:rPr>
              <w:t>Бесплатный фон внизу для подножек</w:t>
            </w:r>
          </w:p>
        </w:tc>
        <w:tc>
          <w:tcPr>
            <w:tcW w:w="1311" w:type="pct"/>
            <w:tcBorders>
              <w:top w:val="single" w:sz="4" w:space="0" w:color="231F20"/>
              <w:left w:val="single" w:sz="4" w:space="0" w:color="231F20"/>
              <w:bottom w:val="single" w:sz="4" w:space="0" w:color="231F20"/>
            </w:tcBorders>
          </w:tcPr>
          <w:p w14:paraId="197D01E8" w14:textId="77777777" w:rsidR="00805E26" w:rsidRPr="00805E26" w:rsidRDefault="00805E26" w:rsidP="00E55549">
            <w:pPr>
              <w:pStyle w:val="TableParagraph"/>
              <w:jc w:val="center"/>
              <w:rPr>
                <w:rFonts w:ascii="Times New Roman" w:hAnsi="Times New Roman" w:cs="Times New Roman"/>
                <w:sz w:val="24"/>
                <w:szCs w:val="24"/>
              </w:rPr>
            </w:pPr>
            <w:r w:rsidRPr="00805E26">
              <w:rPr>
                <w:rFonts w:ascii="Times New Roman" w:hAnsi="Times New Roman" w:cs="Times New Roman"/>
                <w:color w:val="231F20"/>
                <w:sz w:val="24"/>
                <w:szCs w:val="24"/>
              </w:rPr>
              <w:t>600</w:t>
            </w:r>
          </w:p>
        </w:tc>
      </w:tr>
      <w:tr w:rsidR="00805E26" w:rsidRPr="00805E26" w14:paraId="45775F72" w14:textId="77777777" w:rsidTr="00967647">
        <w:trPr>
          <w:trHeight w:val="292"/>
        </w:trPr>
        <w:tc>
          <w:tcPr>
            <w:tcW w:w="3689" w:type="pct"/>
            <w:tcBorders>
              <w:top w:val="single" w:sz="4" w:space="0" w:color="231F20"/>
              <w:bottom w:val="nil"/>
              <w:right w:val="single" w:sz="4" w:space="0" w:color="231F20"/>
            </w:tcBorders>
          </w:tcPr>
          <w:p w14:paraId="1484762D" w14:textId="77777777" w:rsidR="00805E26" w:rsidRPr="00805E26" w:rsidRDefault="00805E26" w:rsidP="00E55549">
            <w:pPr>
              <w:pStyle w:val="TableParagraph"/>
              <w:jc w:val="both"/>
              <w:rPr>
                <w:rFonts w:ascii="Times New Roman" w:hAnsi="Times New Roman" w:cs="Times New Roman"/>
                <w:sz w:val="24"/>
                <w:szCs w:val="24"/>
              </w:rPr>
            </w:pPr>
            <w:r w:rsidRPr="00805E26">
              <w:rPr>
                <w:rFonts w:ascii="Times New Roman" w:hAnsi="Times New Roman" w:cs="Times New Roman"/>
                <w:sz w:val="24"/>
                <w:szCs w:val="24"/>
              </w:rPr>
              <w:t>Высота стойки:</w:t>
            </w:r>
          </w:p>
        </w:tc>
        <w:tc>
          <w:tcPr>
            <w:tcW w:w="1311" w:type="pct"/>
            <w:tcBorders>
              <w:top w:val="single" w:sz="4" w:space="0" w:color="231F20"/>
              <w:left w:val="single" w:sz="4" w:space="0" w:color="231F20"/>
              <w:bottom w:val="nil"/>
            </w:tcBorders>
          </w:tcPr>
          <w:p w14:paraId="38B65212" w14:textId="77777777" w:rsidR="00805E26" w:rsidRPr="00805E26" w:rsidRDefault="00805E26" w:rsidP="00E55549">
            <w:pPr>
              <w:pStyle w:val="TableParagraph"/>
              <w:rPr>
                <w:rFonts w:ascii="Times New Roman" w:hAnsi="Times New Roman" w:cs="Times New Roman"/>
                <w:sz w:val="24"/>
                <w:szCs w:val="24"/>
              </w:rPr>
            </w:pPr>
          </w:p>
        </w:tc>
      </w:tr>
      <w:tr w:rsidR="00805E26" w:rsidRPr="00805E26" w14:paraId="3A029C08" w14:textId="77777777" w:rsidTr="00967647">
        <w:trPr>
          <w:trHeight w:val="303"/>
        </w:trPr>
        <w:tc>
          <w:tcPr>
            <w:tcW w:w="3689" w:type="pct"/>
            <w:tcBorders>
              <w:top w:val="nil"/>
              <w:bottom w:val="nil"/>
              <w:right w:val="single" w:sz="4" w:space="0" w:color="231F20"/>
            </w:tcBorders>
          </w:tcPr>
          <w:p w14:paraId="0F956944" w14:textId="11D0C526" w:rsidR="00805E26" w:rsidRPr="00805E26" w:rsidRDefault="00805E26" w:rsidP="00E55549">
            <w:pPr>
              <w:pStyle w:val="TableParagraph"/>
              <w:jc w:val="both"/>
              <w:rPr>
                <w:rFonts w:ascii="Times New Roman" w:hAnsi="Times New Roman" w:cs="Times New Roman"/>
                <w:sz w:val="24"/>
                <w:szCs w:val="24"/>
                <w:lang w:val="ru-RU"/>
              </w:rPr>
            </w:pPr>
            <w:r w:rsidRPr="00805E26">
              <w:rPr>
                <w:rFonts w:ascii="Times New Roman" w:hAnsi="Times New Roman" w:cs="Times New Roman"/>
                <w:sz w:val="24"/>
                <w:szCs w:val="24"/>
                <w:lang w:val="ru-RU"/>
              </w:rPr>
              <w:t>- общая площадь (стоящие люди)</w:t>
            </w:r>
          </w:p>
        </w:tc>
        <w:tc>
          <w:tcPr>
            <w:tcW w:w="1311" w:type="pct"/>
            <w:tcBorders>
              <w:top w:val="nil"/>
              <w:left w:val="single" w:sz="4" w:space="0" w:color="231F20"/>
              <w:bottom w:val="nil"/>
            </w:tcBorders>
          </w:tcPr>
          <w:p w14:paraId="71F408CD" w14:textId="77777777" w:rsidR="00805E26" w:rsidRPr="00805E26" w:rsidRDefault="00805E26" w:rsidP="00E55549">
            <w:pPr>
              <w:pStyle w:val="TableParagraph"/>
              <w:jc w:val="center"/>
              <w:rPr>
                <w:rFonts w:ascii="Times New Roman" w:hAnsi="Times New Roman" w:cs="Times New Roman"/>
                <w:sz w:val="24"/>
                <w:szCs w:val="24"/>
              </w:rPr>
            </w:pPr>
            <w:r w:rsidRPr="00805E26">
              <w:rPr>
                <w:rFonts w:ascii="Times New Roman" w:hAnsi="Times New Roman" w:cs="Times New Roman"/>
                <w:color w:val="231F20"/>
                <w:sz w:val="24"/>
                <w:szCs w:val="24"/>
                <w:lang w:val="ru-RU"/>
              </w:rPr>
              <w:t xml:space="preserve">от </w:t>
            </w:r>
            <w:r w:rsidRPr="00805E26">
              <w:rPr>
                <w:rFonts w:ascii="Times New Roman" w:hAnsi="Times New Roman" w:cs="Times New Roman"/>
                <w:color w:val="231F20"/>
                <w:sz w:val="24"/>
                <w:szCs w:val="24"/>
              </w:rPr>
              <w:t xml:space="preserve">950 </w:t>
            </w:r>
            <w:r w:rsidRPr="00805E26">
              <w:rPr>
                <w:rFonts w:ascii="Times New Roman" w:hAnsi="Times New Roman" w:cs="Times New Roman"/>
                <w:color w:val="231F20"/>
                <w:sz w:val="24"/>
                <w:szCs w:val="24"/>
                <w:lang w:val="ru-RU"/>
              </w:rPr>
              <w:t>до</w:t>
            </w:r>
            <w:r w:rsidRPr="00805E26">
              <w:rPr>
                <w:rFonts w:ascii="Times New Roman" w:hAnsi="Times New Roman" w:cs="Times New Roman"/>
                <w:color w:val="231F20"/>
                <w:spacing w:val="1"/>
                <w:sz w:val="24"/>
                <w:szCs w:val="24"/>
              </w:rPr>
              <w:t xml:space="preserve"> </w:t>
            </w:r>
            <w:r w:rsidRPr="00805E26">
              <w:rPr>
                <w:rFonts w:ascii="Times New Roman" w:hAnsi="Times New Roman" w:cs="Times New Roman"/>
                <w:color w:val="231F20"/>
                <w:sz w:val="24"/>
                <w:szCs w:val="24"/>
              </w:rPr>
              <w:t>1</w:t>
            </w:r>
            <w:r w:rsidRPr="00805E26">
              <w:rPr>
                <w:rFonts w:ascii="Times New Roman" w:hAnsi="Times New Roman" w:cs="Times New Roman"/>
                <w:color w:val="231F20"/>
                <w:spacing w:val="1"/>
                <w:sz w:val="24"/>
                <w:szCs w:val="24"/>
              </w:rPr>
              <w:t xml:space="preserve"> </w:t>
            </w:r>
            <w:r w:rsidRPr="00805E26">
              <w:rPr>
                <w:rFonts w:ascii="Times New Roman" w:hAnsi="Times New Roman" w:cs="Times New Roman"/>
                <w:color w:val="231F20"/>
                <w:sz w:val="24"/>
                <w:szCs w:val="24"/>
              </w:rPr>
              <w:t>000</w:t>
            </w:r>
          </w:p>
        </w:tc>
      </w:tr>
      <w:tr w:rsidR="00805E26" w:rsidRPr="00805E26" w14:paraId="3223844D" w14:textId="77777777" w:rsidTr="00967647">
        <w:trPr>
          <w:trHeight w:val="299"/>
        </w:trPr>
        <w:tc>
          <w:tcPr>
            <w:tcW w:w="3689" w:type="pct"/>
            <w:tcBorders>
              <w:top w:val="nil"/>
              <w:right w:val="single" w:sz="4" w:space="0" w:color="231F20"/>
            </w:tcBorders>
          </w:tcPr>
          <w:p w14:paraId="1128A69E" w14:textId="77777777" w:rsidR="00805E26" w:rsidRPr="00805E26" w:rsidRDefault="00805E26" w:rsidP="00E55549">
            <w:pPr>
              <w:pStyle w:val="TableParagraph"/>
              <w:jc w:val="both"/>
              <w:rPr>
                <w:rFonts w:ascii="Times New Roman" w:hAnsi="Times New Roman" w:cs="Times New Roman"/>
                <w:sz w:val="24"/>
                <w:szCs w:val="24"/>
              </w:rPr>
            </w:pPr>
            <w:r w:rsidRPr="00805E26">
              <w:rPr>
                <w:rFonts w:ascii="Times New Roman" w:hAnsi="Times New Roman" w:cs="Times New Roman"/>
                <w:sz w:val="24"/>
                <w:szCs w:val="24"/>
                <w:lang w:val="ru-RU"/>
              </w:rPr>
              <w:t>-</w:t>
            </w:r>
            <w:r w:rsidRPr="00805E26">
              <w:rPr>
                <w:rFonts w:ascii="Times New Roman" w:hAnsi="Times New Roman" w:cs="Times New Roman"/>
                <w:sz w:val="24"/>
                <w:szCs w:val="24"/>
              </w:rPr>
              <w:t xml:space="preserve"> нижняя область</w:t>
            </w:r>
          </w:p>
        </w:tc>
        <w:tc>
          <w:tcPr>
            <w:tcW w:w="1311" w:type="pct"/>
            <w:tcBorders>
              <w:top w:val="nil"/>
              <w:left w:val="single" w:sz="4" w:space="0" w:color="231F20"/>
            </w:tcBorders>
          </w:tcPr>
          <w:p w14:paraId="5F8CA85B" w14:textId="77777777" w:rsidR="00805E26" w:rsidRPr="00805E26" w:rsidRDefault="00805E26" w:rsidP="00E55549">
            <w:pPr>
              <w:pStyle w:val="TableParagraph"/>
              <w:jc w:val="center"/>
              <w:rPr>
                <w:rFonts w:ascii="Times New Roman" w:hAnsi="Times New Roman" w:cs="Times New Roman"/>
                <w:sz w:val="24"/>
                <w:szCs w:val="24"/>
              </w:rPr>
            </w:pPr>
            <w:r w:rsidRPr="00805E26">
              <w:rPr>
                <w:rFonts w:ascii="Times New Roman" w:hAnsi="Times New Roman" w:cs="Times New Roman"/>
                <w:color w:val="231F20"/>
                <w:sz w:val="24"/>
                <w:szCs w:val="24"/>
                <w:lang w:val="ru-RU"/>
              </w:rPr>
              <w:t xml:space="preserve">от </w:t>
            </w:r>
            <w:r w:rsidRPr="00805E26">
              <w:rPr>
                <w:rFonts w:ascii="Times New Roman" w:hAnsi="Times New Roman" w:cs="Times New Roman"/>
                <w:color w:val="231F20"/>
                <w:sz w:val="24"/>
                <w:szCs w:val="24"/>
              </w:rPr>
              <w:t>740</w:t>
            </w:r>
            <w:r w:rsidRPr="00805E26">
              <w:rPr>
                <w:rFonts w:ascii="Times New Roman" w:hAnsi="Times New Roman" w:cs="Times New Roman"/>
                <w:color w:val="231F20"/>
                <w:spacing w:val="-1"/>
                <w:sz w:val="24"/>
                <w:szCs w:val="24"/>
              </w:rPr>
              <w:t xml:space="preserve"> </w:t>
            </w:r>
            <w:r w:rsidRPr="00805E26">
              <w:rPr>
                <w:rFonts w:ascii="Times New Roman" w:hAnsi="Times New Roman" w:cs="Times New Roman"/>
                <w:color w:val="231F20"/>
                <w:spacing w:val="-1"/>
                <w:sz w:val="24"/>
                <w:szCs w:val="24"/>
                <w:lang w:val="ru-RU"/>
              </w:rPr>
              <w:t>до</w:t>
            </w:r>
            <w:r w:rsidRPr="00805E26">
              <w:rPr>
                <w:rFonts w:ascii="Times New Roman" w:hAnsi="Times New Roman" w:cs="Times New Roman"/>
                <w:color w:val="231F20"/>
                <w:spacing w:val="-1"/>
                <w:sz w:val="24"/>
                <w:szCs w:val="24"/>
              </w:rPr>
              <w:t xml:space="preserve"> </w:t>
            </w:r>
            <w:r w:rsidRPr="00805E26">
              <w:rPr>
                <w:rFonts w:ascii="Times New Roman" w:hAnsi="Times New Roman" w:cs="Times New Roman"/>
                <w:color w:val="231F20"/>
                <w:sz w:val="24"/>
                <w:szCs w:val="24"/>
              </w:rPr>
              <w:t>800</w:t>
            </w:r>
          </w:p>
        </w:tc>
      </w:tr>
    </w:tbl>
    <w:p w14:paraId="17973E44"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203C6456" w14:textId="77777777" w:rsid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На рисунке D.1 показан пример возможного решения.</w:t>
      </w:r>
    </w:p>
    <w:p w14:paraId="21A38598" w14:textId="77777777" w:rsidR="00967647" w:rsidRPr="00805E26" w:rsidRDefault="00967647" w:rsidP="00F5488D">
      <w:pPr>
        <w:tabs>
          <w:tab w:val="left" w:pos="851"/>
        </w:tabs>
        <w:spacing w:after="0" w:line="240" w:lineRule="auto"/>
        <w:ind w:firstLine="567"/>
        <w:jc w:val="both"/>
        <w:rPr>
          <w:rFonts w:ascii="Times New Roman" w:hAnsi="Times New Roman" w:cs="Times New Roman"/>
          <w:sz w:val="24"/>
          <w:szCs w:val="24"/>
        </w:rPr>
      </w:pPr>
    </w:p>
    <w:p w14:paraId="47E20278" w14:textId="77777777" w:rsidR="00805E26" w:rsidRPr="00967647" w:rsidRDefault="00805E26" w:rsidP="00F5488D">
      <w:pPr>
        <w:tabs>
          <w:tab w:val="left" w:pos="851"/>
        </w:tabs>
        <w:spacing w:after="0" w:line="240" w:lineRule="auto"/>
        <w:ind w:firstLine="567"/>
        <w:jc w:val="right"/>
        <w:rPr>
          <w:rFonts w:ascii="Times New Roman" w:hAnsi="Times New Roman" w:cs="Times New Roman"/>
          <w:sz w:val="20"/>
          <w:szCs w:val="20"/>
        </w:rPr>
      </w:pPr>
      <w:r w:rsidRPr="00967647">
        <w:rPr>
          <w:rFonts w:ascii="Times New Roman" w:hAnsi="Times New Roman" w:cs="Times New Roman"/>
          <w:sz w:val="20"/>
          <w:szCs w:val="20"/>
        </w:rPr>
        <w:t>Размеры в миллиметрах</w:t>
      </w:r>
    </w:p>
    <w:p w14:paraId="44859D85" w14:textId="77777777" w:rsidR="00805E26" w:rsidRPr="00805E26" w:rsidRDefault="00805E26" w:rsidP="00F5488D">
      <w:pPr>
        <w:tabs>
          <w:tab w:val="left" w:pos="851"/>
        </w:tabs>
        <w:spacing w:after="0" w:line="240" w:lineRule="auto"/>
        <w:ind w:firstLine="567"/>
        <w:jc w:val="center"/>
        <w:rPr>
          <w:rFonts w:ascii="Times New Roman" w:hAnsi="Times New Roman" w:cs="Times New Roman"/>
          <w:sz w:val="24"/>
          <w:szCs w:val="24"/>
        </w:rPr>
      </w:pPr>
      <w:r w:rsidRPr="00805E26">
        <w:rPr>
          <w:rFonts w:ascii="Times New Roman" w:hAnsi="Times New Roman" w:cs="Times New Roman"/>
          <w:noProof/>
          <w:sz w:val="24"/>
          <w:szCs w:val="24"/>
        </w:rPr>
        <w:drawing>
          <wp:inline distT="0" distB="0" distL="0" distR="0" wp14:anchorId="646E7613" wp14:editId="2AF20FB2">
            <wp:extent cx="4019550" cy="2609191"/>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026382" cy="2613626"/>
                    </a:xfrm>
                    <a:prstGeom prst="rect">
                      <a:avLst/>
                    </a:prstGeom>
                    <a:noFill/>
                    <a:ln>
                      <a:noFill/>
                    </a:ln>
                  </pic:spPr>
                </pic:pic>
              </a:graphicData>
            </a:graphic>
          </wp:inline>
        </w:drawing>
      </w:r>
    </w:p>
    <w:p w14:paraId="54F8CEAF"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681DE178" w14:textId="1730D7CE" w:rsidR="00805E26" w:rsidRPr="00805E26" w:rsidRDefault="00805E26" w:rsidP="00F5488D">
      <w:pPr>
        <w:tabs>
          <w:tab w:val="left" w:pos="851"/>
        </w:tabs>
        <w:spacing w:after="0" w:line="240" w:lineRule="auto"/>
        <w:ind w:firstLine="567"/>
        <w:jc w:val="center"/>
        <w:rPr>
          <w:rFonts w:ascii="Times New Roman" w:hAnsi="Times New Roman" w:cs="Times New Roman"/>
          <w:b/>
          <w:sz w:val="24"/>
          <w:szCs w:val="24"/>
        </w:rPr>
      </w:pPr>
      <w:r w:rsidRPr="00805E26">
        <w:rPr>
          <w:rFonts w:ascii="Times New Roman" w:hAnsi="Times New Roman" w:cs="Times New Roman"/>
          <w:b/>
          <w:sz w:val="24"/>
          <w:szCs w:val="24"/>
        </w:rPr>
        <w:t>Рисунок D.1</w:t>
      </w:r>
      <w:r w:rsidR="00967647">
        <w:rPr>
          <w:rFonts w:ascii="Times New Roman" w:hAnsi="Times New Roman" w:cs="Times New Roman"/>
          <w:b/>
          <w:sz w:val="24"/>
          <w:szCs w:val="24"/>
        </w:rPr>
        <w:t xml:space="preserve"> -</w:t>
      </w:r>
      <w:r w:rsidRPr="00805E26">
        <w:rPr>
          <w:rFonts w:ascii="Times New Roman" w:hAnsi="Times New Roman" w:cs="Times New Roman"/>
          <w:b/>
          <w:sz w:val="24"/>
          <w:szCs w:val="24"/>
        </w:rPr>
        <w:t xml:space="preserve"> Пример доступной стойки</w:t>
      </w:r>
    </w:p>
    <w:p w14:paraId="5D5FA6E3" w14:textId="77777777" w:rsidR="00805E26" w:rsidRPr="00805E26" w:rsidRDefault="00805E26" w:rsidP="00F5488D">
      <w:pPr>
        <w:tabs>
          <w:tab w:val="left" w:pos="851"/>
        </w:tabs>
        <w:spacing w:after="0" w:line="240" w:lineRule="auto"/>
        <w:ind w:firstLine="567"/>
        <w:jc w:val="right"/>
        <w:rPr>
          <w:rFonts w:ascii="Times New Roman" w:hAnsi="Times New Roman" w:cs="Times New Roman"/>
          <w:sz w:val="24"/>
          <w:szCs w:val="24"/>
        </w:rPr>
      </w:pPr>
    </w:p>
    <w:p w14:paraId="39923AB1" w14:textId="77777777" w:rsidR="00805E26" w:rsidRPr="00805E26" w:rsidRDefault="00805E26" w:rsidP="00F5488D">
      <w:pPr>
        <w:ind w:firstLine="567"/>
        <w:rPr>
          <w:rFonts w:ascii="Times New Roman" w:hAnsi="Times New Roman" w:cs="Times New Roman"/>
          <w:sz w:val="24"/>
          <w:szCs w:val="24"/>
        </w:rPr>
      </w:pPr>
      <w:r w:rsidRPr="00805E26">
        <w:rPr>
          <w:rFonts w:ascii="Times New Roman" w:hAnsi="Times New Roman" w:cs="Times New Roman"/>
          <w:sz w:val="24"/>
          <w:szCs w:val="24"/>
        </w:rPr>
        <w:br w:type="page"/>
      </w:r>
    </w:p>
    <w:p w14:paraId="39E2652E" w14:textId="77777777" w:rsidR="00805E26" w:rsidRPr="00805E26" w:rsidRDefault="00805E26" w:rsidP="00F5488D">
      <w:pPr>
        <w:tabs>
          <w:tab w:val="left" w:pos="851"/>
        </w:tabs>
        <w:spacing w:after="0" w:line="240" w:lineRule="auto"/>
        <w:ind w:firstLine="567"/>
        <w:jc w:val="center"/>
        <w:rPr>
          <w:rFonts w:ascii="Times New Roman" w:hAnsi="Times New Roman" w:cs="Times New Roman"/>
          <w:b/>
          <w:sz w:val="24"/>
          <w:szCs w:val="24"/>
        </w:rPr>
      </w:pPr>
      <w:r w:rsidRPr="00805E26">
        <w:rPr>
          <w:rFonts w:ascii="Times New Roman" w:hAnsi="Times New Roman" w:cs="Times New Roman"/>
          <w:b/>
          <w:sz w:val="24"/>
          <w:szCs w:val="24"/>
        </w:rPr>
        <w:lastRenderedPageBreak/>
        <w:t>Приложение Е</w:t>
      </w:r>
    </w:p>
    <w:p w14:paraId="3D505720" w14:textId="77777777" w:rsidR="00805E26" w:rsidRPr="00967647" w:rsidRDefault="00805E26" w:rsidP="00F5488D">
      <w:pPr>
        <w:tabs>
          <w:tab w:val="left" w:pos="851"/>
        </w:tabs>
        <w:spacing w:after="0" w:line="240" w:lineRule="auto"/>
        <w:ind w:firstLine="567"/>
        <w:jc w:val="center"/>
        <w:rPr>
          <w:rFonts w:ascii="Times New Roman" w:hAnsi="Times New Roman" w:cs="Times New Roman"/>
          <w:i/>
          <w:iCs/>
          <w:sz w:val="24"/>
          <w:szCs w:val="24"/>
        </w:rPr>
      </w:pPr>
      <w:r w:rsidRPr="00967647">
        <w:rPr>
          <w:rFonts w:ascii="Times New Roman" w:hAnsi="Times New Roman" w:cs="Times New Roman"/>
          <w:i/>
          <w:iCs/>
          <w:sz w:val="24"/>
          <w:szCs w:val="24"/>
        </w:rPr>
        <w:t>(информационное)</w:t>
      </w:r>
    </w:p>
    <w:p w14:paraId="4E2B300E" w14:textId="77777777" w:rsidR="00805E26" w:rsidRPr="00805E26" w:rsidRDefault="00805E26" w:rsidP="00F5488D">
      <w:pPr>
        <w:tabs>
          <w:tab w:val="left" w:pos="851"/>
        </w:tabs>
        <w:spacing w:after="0" w:line="240" w:lineRule="auto"/>
        <w:ind w:firstLine="567"/>
        <w:jc w:val="center"/>
        <w:rPr>
          <w:rFonts w:ascii="Times New Roman" w:hAnsi="Times New Roman" w:cs="Times New Roman"/>
          <w:b/>
          <w:sz w:val="24"/>
          <w:szCs w:val="24"/>
        </w:rPr>
      </w:pPr>
    </w:p>
    <w:p w14:paraId="69DF6339" w14:textId="77777777" w:rsidR="00805E26" w:rsidRPr="00805E26" w:rsidRDefault="00805E26" w:rsidP="00F5488D">
      <w:pPr>
        <w:tabs>
          <w:tab w:val="left" w:pos="851"/>
        </w:tabs>
        <w:spacing w:after="0" w:line="240" w:lineRule="auto"/>
        <w:ind w:firstLine="567"/>
        <w:jc w:val="center"/>
        <w:rPr>
          <w:rFonts w:ascii="Times New Roman" w:hAnsi="Times New Roman" w:cs="Times New Roman"/>
          <w:b/>
          <w:sz w:val="24"/>
          <w:szCs w:val="24"/>
        </w:rPr>
      </w:pPr>
      <w:r w:rsidRPr="00805E26">
        <w:rPr>
          <w:rFonts w:ascii="Times New Roman" w:hAnsi="Times New Roman" w:cs="Times New Roman"/>
          <w:b/>
          <w:sz w:val="24"/>
          <w:szCs w:val="24"/>
        </w:rPr>
        <w:t>Доступные общественные туалеты</w:t>
      </w:r>
    </w:p>
    <w:p w14:paraId="39EE6F41"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0B2ED986"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Несмотря на то, что доступность должна учитываться во всех типах общественных туалетов, в настоящем приложении приводятся некоторые конкретные критерии, касающиеся размеров туалетов, доступных для пользователей инвалидных колясок.</w:t>
      </w:r>
    </w:p>
    <w:p w14:paraId="1F5B930B"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Маневр, который больше всего определяет потребность в пространстве, — это подход к различным элементам: раковине и унитазу. Для мойки подход должен быть фронтальным. Для туалета подход для переноса должен быть фронтальным, диагональным и боковым хотя бы с одной из сторон.</w:t>
      </w:r>
    </w:p>
    <w:p w14:paraId="1724CAAA"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Различные решения показаны на рисунке E.1. При боковом доступе подводят с обеих сторон (рекомендуется) или только с одной стороны (когда первое невозможно). Кроме того, рассматриваются разные решения в зависимости от расположения входной двери – на меньшей стороне туалета или на большей стороне туалета. Более подробную информацию и размеры можно найти в ISO 21542.</w:t>
      </w:r>
    </w:p>
    <w:p w14:paraId="797FA20A" w14:textId="77777777" w:rsid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Часто возникают трудности с открытием раздвижных дверей из-за того, что ручка находится в углу. Рекомендуется использовать раздвижные двери.</w:t>
      </w:r>
    </w:p>
    <w:p w14:paraId="1C58D3B2" w14:textId="77777777" w:rsidR="00967647" w:rsidRPr="00805E26" w:rsidRDefault="00967647" w:rsidP="00F5488D">
      <w:pPr>
        <w:tabs>
          <w:tab w:val="left" w:pos="851"/>
        </w:tabs>
        <w:spacing w:after="0" w:line="240" w:lineRule="auto"/>
        <w:ind w:firstLine="567"/>
        <w:jc w:val="both"/>
        <w:rPr>
          <w:rFonts w:ascii="Times New Roman" w:hAnsi="Times New Roman" w:cs="Times New Roman"/>
          <w:sz w:val="24"/>
          <w:szCs w:val="24"/>
        </w:rPr>
      </w:pPr>
    </w:p>
    <w:p w14:paraId="30784202" w14:textId="77777777" w:rsidR="00805E26" w:rsidRPr="00805E26" w:rsidRDefault="00805E26" w:rsidP="00F5488D">
      <w:pPr>
        <w:tabs>
          <w:tab w:val="left" w:pos="851"/>
        </w:tabs>
        <w:spacing w:after="0" w:line="240" w:lineRule="auto"/>
        <w:ind w:firstLine="567"/>
        <w:jc w:val="center"/>
        <w:rPr>
          <w:rFonts w:ascii="Times New Roman" w:hAnsi="Times New Roman" w:cs="Times New Roman"/>
          <w:sz w:val="24"/>
          <w:szCs w:val="24"/>
        </w:rPr>
      </w:pPr>
      <w:r w:rsidRPr="00805E26">
        <w:rPr>
          <w:rFonts w:ascii="Times New Roman" w:hAnsi="Times New Roman" w:cs="Times New Roman"/>
          <w:noProof/>
          <w:sz w:val="24"/>
          <w:szCs w:val="24"/>
        </w:rPr>
        <w:drawing>
          <wp:inline distT="0" distB="0" distL="0" distR="0" wp14:anchorId="3991331F" wp14:editId="3633891F">
            <wp:extent cx="4625162" cy="4500115"/>
            <wp:effectExtent l="0" t="0" r="444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627678" cy="4502563"/>
                    </a:xfrm>
                    <a:prstGeom prst="rect">
                      <a:avLst/>
                    </a:prstGeom>
                    <a:noFill/>
                    <a:ln>
                      <a:noFill/>
                    </a:ln>
                  </pic:spPr>
                </pic:pic>
              </a:graphicData>
            </a:graphic>
          </wp:inline>
        </w:drawing>
      </w:r>
    </w:p>
    <w:p w14:paraId="1089219E"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3792F631" w14:textId="24BE3055" w:rsidR="00805E26" w:rsidRPr="00967647" w:rsidRDefault="00805E26" w:rsidP="00F5488D">
      <w:pPr>
        <w:tabs>
          <w:tab w:val="left" w:pos="851"/>
        </w:tabs>
        <w:spacing w:after="0" w:line="240" w:lineRule="auto"/>
        <w:ind w:firstLine="567"/>
        <w:jc w:val="center"/>
        <w:rPr>
          <w:rFonts w:ascii="Times New Roman" w:hAnsi="Times New Roman" w:cs="Times New Roman"/>
          <w:b/>
          <w:sz w:val="24"/>
          <w:szCs w:val="24"/>
        </w:rPr>
      </w:pPr>
      <w:r w:rsidRPr="00805E26">
        <w:rPr>
          <w:rFonts w:ascii="Times New Roman" w:hAnsi="Times New Roman" w:cs="Times New Roman"/>
          <w:b/>
          <w:sz w:val="24"/>
          <w:szCs w:val="24"/>
        </w:rPr>
        <w:t>Рисунок Е.1</w:t>
      </w:r>
      <w:r w:rsidR="00967647">
        <w:rPr>
          <w:rFonts w:ascii="Times New Roman" w:hAnsi="Times New Roman" w:cs="Times New Roman"/>
          <w:b/>
          <w:sz w:val="24"/>
          <w:szCs w:val="24"/>
        </w:rPr>
        <w:t xml:space="preserve"> -</w:t>
      </w:r>
      <w:r w:rsidRPr="00805E26">
        <w:rPr>
          <w:rFonts w:ascii="Times New Roman" w:hAnsi="Times New Roman" w:cs="Times New Roman"/>
          <w:b/>
          <w:sz w:val="24"/>
          <w:szCs w:val="24"/>
        </w:rPr>
        <w:t xml:space="preserve"> Примеры пространств для распределения и маневрирования в доступных общественных туалетах</w:t>
      </w:r>
      <w:r w:rsidRPr="00805E26">
        <w:rPr>
          <w:rFonts w:ascii="Times New Roman" w:hAnsi="Times New Roman" w:cs="Times New Roman"/>
          <w:sz w:val="24"/>
          <w:szCs w:val="24"/>
        </w:rPr>
        <w:br w:type="page"/>
      </w:r>
    </w:p>
    <w:p w14:paraId="1BFB8959" w14:textId="77777777" w:rsidR="00805E26" w:rsidRPr="00805E26" w:rsidRDefault="00805E26" w:rsidP="00F5488D">
      <w:pPr>
        <w:tabs>
          <w:tab w:val="left" w:pos="851"/>
        </w:tabs>
        <w:spacing w:after="0" w:line="240" w:lineRule="auto"/>
        <w:ind w:firstLine="567"/>
        <w:jc w:val="center"/>
        <w:rPr>
          <w:rFonts w:ascii="Times New Roman" w:hAnsi="Times New Roman" w:cs="Times New Roman"/>
          <w:b/>
          <w:sz w:val="24"/>
          <w:szCs w:val="24"/>
        </w:rPr>
      </w:pPr>
      <w:r w:rsidRPr="00805E26">
        <w:rPr>
          <w:rFonts w:ascii="Times New Roman" w:hAnsi="Times New Roman" w:cs="Times New Roman"/>
          <w:b/>
          <w:sz w:val="24"/>
          <w:szCs w:val="24"/>
        </w:rPr>
        <w:lastRenderedPageBreak/>
        <w:t>Приложение F</w:t>
      </w:r>
    </w:p>
    <w:p w14:paraId="1BD0E31E" w14:textId="77777777" w:rsidR="00805E26" w:rsidRPr="00967647" w:rsidRDefault="00805E26" w:rsidP="00F5488D">
      <w:pPr>
        <w:tabs>
          <w:tab w:val="left" w:pos="851"/>
        </w:tabs>
        <w:spacing w:after="0" w:line="240" w:lineRule="auto"/>
        <w:ind w:firstLine="567"/>
        <w:jc w:val="center"/>
        <w:rPr>
          <w:rFonts w:ascii="Times New Roman" w:hAnsi="Times New Roman" w:cs="Times New Roman"/>
          <w:i/>
          <w:iCs/>
          <w:sz w:val="24"/>
          <w:szCs w:val="24"/>
        </w:rPr>
      </w:pPr>
      <w:r w:rsidRPr="00967647">
        <w:rPr>
          <w:rFonts w:ascii="Times New Roman" w:hAnsi="Times New Roman" w:cs="Times New Roman"/>
          <w:i/>
          <w:iCs/>
          <w:sz w:val="24"/>
          <w:szCs w:val="24"/>
        </w:rPr>
        <w:t>(информационное)</w:t>
      </w:r>
    </w:p>
    <w:p w14:paraId="37A5A9D3" w14:textId="77777777" w:rsidR="00805E26" w:rsidRPr="00805E26" w:rsidRDefault="00805E26" w:rsidP="00F5488D">
      <w:pPr>
        <w:tabs>
          <w:tab w:val="left" w:pos="851"/>
        </w:tabs>
        <w:spacing w:after="0" w:line="240" w:lineRule="auto"/>
        <w:ind w:firstLine="567"/>
        <w:jc w:val="center"/>
        <w:rPr>
          <w:rFonts w:ascii="Times New Roman" w:hAnsi="Times New Roman" w:cs="Times New Roman"/>
          <w:sz w:val="24"/>
          <w:szCs w:val="24"/>
        </w:rPr>
      </w:pPr>
    </w:p>
    <w:p w14:paraId="6970D8C5" w14:textId="77777777" w:rsidR="00805E26" w:rsidRPr="00805E26" w:rsidRDefault="00805E26" w:rsidP="00F5488D">
      <w:pPr>
        <w:tabs>
          <w:tab w:val="left" w:pos="851"/>
        </w:tabs>
        <w:spacing w:after="0" w:line="240" w:lineRule="auto"/>
        <w:ind w:firstLine="567"/>
        <w:jc w:val="center"/>
        <w:rPr>
          <w:rFonts w:ascii="Times New Roman" w:hAnsi="Times New Roman" w:cs="Times New Roman"/>
          <w:b/>
          <w:sz w:val="24"/>
          <w:szCs w:val="24"/>
        </w:rPr>
      </w:pPr>
      <w:r w:rsidRPr="00805E26">
        <w:rPr>
          <w:rFonts w:ascii="Times New Roman" w:hAnsi="Times New Roman" w:cs="Times New Roman"/>
          <w:b/>
          <w:sz w:val="24"/>
          <w:szCs w:val="24"/>
        </w:rPr>
        <w:t>Доступные для гостей номера в средствах размещения</w:t>
      </w:r>
    </w:p>
    <w:p w14:paraId="2938E498" w14:textId="77777777" w:rsidR="00805E26" w:rsidRPr="00805E26" w:rsidRDefault="00805E26" w:rsidP="00F5488D">
      <w:pPr>
        <w:tabs>
          <w:tab w:val="left" w:pos="851"/>
        </w:tabs>
        <w:spacing w:after="0" w:line="240" w:lineRule="auto"/>
        <w:ind w:firstLine="567"/>
        <w:jc w:val="center"/>
        <w:rPr>
          <w:rFonts w:ascii="Times New Roman" w:hAnsi="Times New Roman" w:cs="Times New Roman"/>
          <w:b/>
          <w:sz w:val="24"/>
          <w:szCs w:val="24"/>
        </w:rPr>
      </w:pPr>
    </w:p>
    <w:p w14:paraId="06A66BB2"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F.1 Общие положения</w:t>
      </w:r>
    </w:p>
    <w:p w14:paraId="59E982D8" w14:textId="77777777" w:rsidR="00967647" w:rsidRDefault="00967647" w:rsidP="00F5488D">
      <w:pPr>
        <w:tabs>
          <w:tab w:val="left" w:pos="851"/>
        </w:tabs>
        <w:spacing w:after="0" w:line="240" w:lineRule="auto"/>
        <w:ind w:firstLine="567"/>
        <w:jc w:val="both"/>
        <w:rPr>
          <w:rFonts w:ascii="Times New Roman" w:hAnsi="Times New Roman" w:cs="Times New Roman"/>
          <w:sz w:val="24"/>
          <w:szCs w:val="24"/>
        </w:rPr>
      </w:pPr>
    </w:p>
    <w:p w14:paraId="397E424A" w14:textId="00B27971"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В дополнение к требованиям, перечисленным в 4.5 и 10.3, в настоящем разделе в качестве справки представлены некоторые ключевые помещения гостевых комнат, включая в качестве примера некоторые числовые параметры. Более подробную информацию и размеры можно найти в ISO 21542.</w:t>
      </w:r>
    </w:p>
    <w:p w14:paraId="3BC1D452"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15FB138D"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F.2 Места для маневрирования</w:t>
      </w:r>
    </w:p>
    <w:p w14:paraId="754FC3B5" w14:textId="77777777" w:rsidR="00967647" w:rsidRDefault="00967647" w:rsidP="00F5488D">
      <w:pPr>
        <w:tabs>
          <w:tab w:val="left" w:pos="851"/>
        </w:tabs>
        <w:spacing w:after="0" w:line="240" w:lineRule="auto"/>
        <w:ind w:firstLine="567"/>
        <w:jc w:val="both"/>
        <w:rPr>
          <w:rFonts w:ascii="Times New Roman" w:hAnsi="Times New Roman" w:cs="Times New Roman"/>
          <w:b/>
          <w:sz w:val="24"/>
          <w:szCs w:val="24"/>
        </w:rPr>
      </w:pPr>
    </w:p>
    <w:p w14:paraId="5C29BFD1" w14:textId="737547C8"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F.2.1 Доступ в ванную комнату</w:t>
      </w:r>
    </w:p>
    <w:p w14:paraId="48B0AC96"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Входить и выходить из ванной комнаты должно быть легко. Проем двери не является удобным местом для маневрирования. Чтобы сделать поворот возможным, должно быть доступно свободное круглое пространство с минимальным диаметром более 1,20 м (рекомендуется равным или более 1,50 м). Маневры в ванной комнате см. в Приложении Е.</w:t>
      </w:r>
    </w:p>
    <w:p w14:paraId="0B8FF940"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F.2.2 Доступ к кровати</w:t>
      </w:r>
    </w:p>
    <w:p w14:paraId="2D59D621"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Для обеспечения подхода и перехода к кровати должно быть свободное пространство, по меньшей мере, на одной длинной стороне кровати, эквивалентное круглому свободному пространству диаметром, равным или превышающим 1,20 м (рекомендуется равным или более более 1,50 м).</w:t>
      </w:r>
    </w:p>
    <w:p w14:paraId="2DDC1539"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F.2.3 Доступ к другим элементам</w:t>
      </w:r>
    </w:p>
    <w:p w14:paraId="6F26F6DC"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Следует учитывать легкий доступ к другим важным элементам комнаты, таким как шкаф, окно, стол или мини-бар. Для этого следует оставить свободное пространство диаметром не менее 1,20 м.</w:t>
      </w:r>
    </w:p>
    <w:p w14:paraId="5C1B3160"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F.2.4 Общее пространство для маневрирования</w:t>
      </w:r>
    </w:p>
    <w:p w14:paraId="1A420F56"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В любом случае рекомендуется предусмотреть хотя бы одно общее пространство для маневра внутри гостевой комнаты площадью 1,50 м, чтобы при необходимости можно было полностью развернуть инвалидную коляску.</w:t>
      </w:r>
    </w:p>
    <w:p w14:paraId="56044E5B"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F.2.5 Переоборудование</w:t>
      </w:r>
    </w:p>
    <w:p w14:paraId="7E3EE361"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Возможность переоборудования помещения следует учитывать еще до выбора мебели и дизайна комнат, чтобы сделать как можно больше комнат доступными для наибольшего числа гостей.</w:t>
      </w:r>
    </w:p>
    <w:p w14:paraId="65A8CCC5" w14:textId="77777777" w:rsidR="00967647" w:rsidRDefault="00967647" w:rsidP="00F5488D">
      <w:pPr>
        <w:tabs>
          <w:tab w:val="left" w:pos="851"/>
        </w:tabs>
        <w:spacing w:after="0" w:line="240" w:lineRule="auto"/>
        <w:ind w:firstLine="567"/>
        <w:jc w:val="both"/>
        <w:rPr>
          <w:rFonts w:ascii="Times New Roman" w:hAnsi="Times New Roman" w:cs="Times New Roman"/>
          <w:sz w:val="24"/>
          <w:szCs w:val="24"/>
        </w:rPr>
      </w:pPr>
    </w:p>
    <w:p w14:paraId="72F8F18D" w14:textId="1013E0EE"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F.3 Пространства для подхода и переноса</w:t>
      </w:r>
    </w:p>
    <w:p w14:paraId="6C11C4A9" w14:textId="77777777" w:rsidR="00967647" w:rsidRDefault="00967647" w:rsidP="00F5488D">
      <w:pPr>
        <w:tabs>
          <w:tab w:val="left" w:pos="851"/>
        </w:tabs>
        <w:spacing w:after="0" w:line="240" w:lineRule="auto"/>
        <w:ind w:firstLine="567"/>
        <w:jc w:val="both"/>
        <w:rPr>
          <w:rFonts w:ascii="Times New Roman" w:hAnsi="Times New Roman" w:cs="Times New Roman"/>
          <w:sz w:val="24"/>
          <w:szCs w:val="24"/>
        </w:rPr>
      </w:pPr>
    </w:p>
    <w:p w14:paraId="5357B671" w14:textId="17C49841"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Должно быть оставлено боковое пространство для перехода из инвалидной коляски в кровать, душ или туалет. Для этого должно быть оставлено свободное пространство размером не менее 0,90 м × 1,30 м.</w:t>
      </w:r>
    </w:p>
    <w:p w14:paraId="66FEEF94"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Важно, чтобы перед некоторыми элементами (например, унитазом, раковиной, душем) было свободное пространство, позволяющее подходить или перемещаться вперед.</w:t>
      </w:r>
    </w:p>
    <w:p w14:paraId="5D39FB7F"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Примеры распределения и пространства для маневрирования в комнатах для гостей показаны на рисунке F.1.</w:t>
      </w:r>
    </w:p>
    <w:p w14:paraId="14722536"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noProof/>
          <w:sz w:val="24"/>
          <w:szCs w:val="24"/>
        </w:rPr>
        <w:lastRenderedPageBreak/>
        <w:drawing>
          <wp:inline distT="0" distB="0" distL="0" distR="0" wp14:anchorId="7C9A5D5B" wp14:editId="48FC5ABA">
            <wp:extent cx="6010910" cy="2115185"/>
            <wp:effectExtent l="0" t="0" r="889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10910" cy="2115185"/>
                    </a:xfrm>
                    <a:prstGeom prst="rect">
                      <a:avLst/>
                    </a:prstGeom>
                    <a:noFill/>
                    <a:ln>
                      <a:noFill/>
                    </a:ln>
                  </pic:spPr>
                </pic:pic>
              </a:graphicData>
            </a:graphic>
          </wp:inline>
        </w:drawing>
      </w:r>
    </w:p>
    <w:p w14:paraId="7A0A3592"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74B621A4" w14:textId="41D4FDA3" w:rsidR="00805E26" w:rsidRPr="00805E26" w:rsidRDefault="00805E26" w:rsidP="00F5488D">
      <w:pPr>
        <w:tabs>
          <w:tab w:val="left" w:pos="851"/>
        </w:tabs>
        <w:spacing w:after="0" w:line="240" w:lineRule="auto"/>
        <w:ind w:firstLine="567"/>
        <w:jc w:val="center"/>
        <w:rPr>
          <w:rFonts w:ascii="Times New Roman" w:hAnsi="Times New Roman" w:cs="Times New Roman"/>
          <w:b/>
          <w:sz w:val="24"/>
          <w:szCs w:val="24"/>
        </w:rPr>
      </w:pPr>
      <w:r w:rsidRPr="00805E26">
        <w:rPr>
          <w:rFonts w:ascii="Times New Roman" w:hAnsi="Times New Roman" w:cs="Times New Roman"/>
          <w:b/>
          <w:sz w:val="24"/>
          <w:szCs w:val="24"/>
        </w:rPr>
        <w:t>Рисунок F.1</w:t>
      </w:r>
      <w:r w:rsidR="00967647">
        <w:rPr>
          <w:rFonts w:ascii="Times New Roman" w:hAnsi="Times New Roman" w:cs="Times New Roman"/>
          <w:b/>
          <w:sz w:val="24"/>
          <w:szCs w:val="24"/>
        </w:rPr>
        <w:t xml:space="preserve"> -</w:t>
      </w:r>
      <w:r w:rsidRPr="00805E26">
        <w:rPr>
          <w:rFonts w:ascii="Times New Roman" w:hAnsi="Times New Roman" w:cs="Times New Roman"/>
          <w:b/>
          <w:sz w:val="24"/>
          <w:szCs w:val="24"/>
        </w:rPr>
        <w:t xml:space="preserve"> Примеры распределения и пространства для маневрирования в двухместном и одноместном номере</w:t>
      </w:r>
    </w:p>
    <w:p w14:paraId="0A35774F" w14:textId="77777777" w:rsidR="00805E26" w:rsidRPr="00805E26" w:rsidRDefault="00805E26" w:rsidP="00F5488D">
      <w:pPr>
        <w:tabs>
          <w:tab w:val="left" w:pos="851"/>
        </w:tabs>
        <w:spacing w:after="0" w:line="240" w:lineRule="auto"/>
        <w:ind w:firstLine="567"/>
        <w:jc w:val="both"/>
        <w:rPr>
          <w:rFonts w:ascii="Times New Roman" w:hAnsi="Times New Roman" w:cs="Times New Roman"/>
          <w:b/>
          <w:sz w:val="24"/>
          <w:szCs w:val="24"/>
        </w:rPr>
      </w:pPr>
    </w:p>
    <w:p w14:paraId="402EC660" w14:textId="77777777" w:rsid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F.4 Подход к элементам и устройствам</w:t>
      </w:r>
    </w:p>
    <w:p w14:paraId="318F019D" w14:textId="77777777" w:rsidR="00967647" w:rsidRPr="00805E26" w:rsidRDefault="00967647" w:rsidP="00F5488D">
      <w:pPr>
        <w:tabs>
          <w:tab w:val="left" w:pos="851"/>
        </w:tabs>
        <w:spacing w:after="0" w:line="240" w:lineRule="auto"/>
        <w:ind w:firstLine="567"/>
        <w:jc w:val="both"/>
        <w:rPr>
          <w:rFonts w:ascii="Times New Roman" w:hAnsi="Times New Roman" w:cs="Times New Roman"/>
          <w:b/>
          <w:sz w:val="24"/>
          <w:szCs w:val="24"/>
        </w:rPr>
      </w:pPr>
    </w:p>
    <w:p w14:paraId="5D7D1EF3"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Важно иметь физический и визуальный охват всех элементов и устройств в помещении. При этом следует учитывать высоты, указанные в таблице F.1.</w:t>
      </w:r>
    </w:p>
    <w:p w14:paraId="24193475"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75FE40B8" w14:textId="0D14D67E" w:rsidR="00805E26" w:rsidRDefault="00805E26" w:rsidP="00F5488D">
      <w:pPr>
        <w:tabs>
          <w:tab w:val="left" w:pos="851"/>
        </w:tabs>
        <w:spacing w:after="0" w:line="240" w:lineRule="auto"/>
        <w:ind w:firstLine="567"/>
        <w:jc w:val="both"/>
        <w:rPr>
          <w:rFonts w:ascii="Times New Roman" w:hAnsi="Times New Roman" w:cs="Times New Roman"/>
          <w:b/>
          <w:sz w:val="24"/>
          <w:szCs w:val="24"/>
        </w:rPr>
      </w:pPr>
      <w:r w:rsidRPr="00805E26">
        <w:rPr>
          <w:rFonts w:ascii="Times New Roman" w:hAnsi="Times New Roman" w:cs="Times New Roman"/>
          <w:b/>
          <w:sz w:val="24"/>
          <w:szCs w:val="24"/>
        </w:rPr>
        <w:t xml:space="preserve">Таблица </w:t>
      </w:r>
      <w:r w:rsidRPr="00805E26">
        <w:rPr>
          <w:rFonts w:ascii="Times New Roman" w:hAnsi="Times New Roman" w:cs="Times New Roman"/>
          <w:b/>
          <w:sz w:val="24"/>
          <w:szCs w:val="24"/>
          <w:lang w:val="en-US"/>
        </w:rPr>
        <w:t>F</w:t>
      </w:r>
      <w:r w:rsidRPr="00805E26">
        <w:rPr>
          <w:rFonts w:ascii="Times New Roman" w:hAnsi="Times New Roman" w:cs="Times New Roman"/>
          <w:b/>
          <w:sz w:val="24"/>
          <w:szCs w:val="24"/>
        </w:rPr>
        <w:t>.1</w:t>
      </w:r>
      <w:r w:rsidR="00967647">
        <w:rPr>
          <w:rFonts w:ascii="Times New Roman" w:hAnsi="Times New Roman" w:cs="Times New Roman"/>
          <w:b/>
          <w:sz w:val="24"/>
          <w:szCs w:val="24"/>
        </w:rPr>
        <w:t xml:space="preserve"> -</w:t>
      </w:r>
      <w:r w:rsidRPr="00805E26">
        <w:rPr>
          <w:rFonts w:ascii="Times New Roman" w:hAnsi="Times New Roman" w:cs="Times New Roman"/>
          <w:b/>
          <w:sz w:val="24"/>
          <w:szCs w:val="24"/>
        </w:rPr>
        <w:t xml:space="preserve"> Рекомендуемая высота элементов и устройств гостевой комнаты</w:t>
      </w:r>
    </w:p>
    <w:p w14:paraId="50DAC544" w14:textId="77777777" w:rsidR="00967647" w:rsidRPr="00805E26" w:rsidRDefault="00967647" w:rsidP="00F5488D">
      <w:pPr>
        <w:tabs>
          <w:tab w:val="left" w:pos="851"/>
        </w:tabs>
        <w:spacing w:after="0" w:line="240" w:lineRule="auto"/>
        <w:ind w:firstLine="567"/>
        <w:jc w:val="both"/>
        <w:rPr>
          <w:rFonts w:ascii="Times New Roman" w:hAnsi="Times New Roman" w:cs="Times New Roman"/>
          <w:b/>
          <w:sz w:val="24"/>
          <w:szCs w:val="24"/>
        </w:rPr>
      </w:pPr>
    </w:p>
    <w:tbl>
      <w:tblPr>
        <w:tblStyle w:val="TableNormal"/>
        <w:tblW w:w="9730" w:type="dxa"/>
        <w:tblInd w:w="-1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7225"/>
        <w:gridCol w:w="2505"/>
      </w:tblGrid>
      <w:tr w:rsidR="00805E26" w:rsidRPr="00805E26" w14:paraId="776075C1" w14:textId="77777777" w:rsidTr="00967647">
        <w:trPr>
          <w:trHeight w:val="616"/>
        </w:trPr>
        <w:tc>
          <w:tcPr>
            <w:tcW w:w="7225" w:type="dxa"/>
            <w:tcBorders>
              <w:bottom w:val="double" w:sz="4" w:space="0" w:color="auto"/>
              <w:right w:val="single" w:sz="4" w:space="0" w:color="231F20"/>
            </w:tcBorders>
          </w:tcPr>
          <w:p w14:paraId="3605D957" w14:textId="77777777" w:rsidR="00805E26" w:rsidRPr="00805E26" w:rsidRDefault="00805E26" w:rsidP="00E55549">
            <w:pPr>
              <w:pStyle w:val="TableParagraph"/>
              <w:jc w:val="center"/>
              <w:rPr>
                <w:rFonts w:ascii="Times New Roman" w:hAnsi="Times New Roman" w:cs="Times New Roman"/>
                <w:b/>
                <w:sz w:val="24"/>
                <w:szCs w:val="24"/>
              </w:rPr>
            </w:pPr>
            <w:r w:rsidRPr="00805E26">
              <w:rPr>
                <w:rFonts w:ascii="Times New Roman" w:hAnsi="Times New Roman" w:cs="Times New Roman"/>
                <w:b/>
                <w:color w:val="231F20"/>
                <w:sz w:val="24"/>
                <w:szCs w:val="24"/>
                <w:lang w:val="ru-RU"/>
              </w:rPr>
              <w:t>Элементы и устройства</w:t>
            </w:r>
          </w:p>
        </w:tc>
        <w:tc>
          <w:tcPr>
            <w:tcW w:w="2505" w:type="dxa"/>
            <w:tcBorders>
              <w:left w:val="single" w:sz="4" w:space="0" w:color="231F20"/>
              <w:bottom w:val="double" w:sz="4" w:space="0" w:color="auto"/>
            </w:tcBorders>
          </w:tcPr>
          <w:p w14:paraId="196FBA3F" w14:textId="563DB1A9" w:rsidR="00805E26" w:rsidRPr="00805E26" w:rsidRDefault="00805E26" w:rsidP="00E55549">
            <w:pPr>
              <w:pStyle w:val="TableParagraph"/>
              <w:ind w:firstLine="13"/>
              <w:jc w:val="center"/>
              <w:rPr>
                <w:rFonts w:ascii="Times New Roman" w:hAnsi="Times New Roman" w:cs="Times New Roman"/>
                <w:b/>
                <w:sz w:val="24"/>
                <w:szCs w:val="24"/>
              </w:rPr>
            </w:pPr>
            <w:r w:rsidRPr="00805E26">
              <w:rPr>
                <w:rFonts w:ascii="Times New Roman" w:hAnsi="Times New Roman" w:cs="Times New Roman"/>
                <w:b/>
                <w:color w:val="231F20"/>
                <w:sz w:val="24"/>
                <w:szCs w:val="24"/>
                <w:lang w:val="ru-RU"/>
              </w:rPr>
              <w:t>Высота</w:t>
            </w:r>
            <w:r w:rsidR="00967647">
              <w:rPr>
                <w:rFonts w:ascii="Times New Roman" w:hAnsi="Times New Roman" w:cs="Times New Roman"/>
                <w:b/>
                <w:color w:val="231F20"/>
                <w:sz w:val="24"/>
                <w:szCs w:val="24"/>
                <w:lang w:val="ru-RU"/>
              </w:rPr>
              <w:t>,</w:t>
            </w:r>
          </w:p>
          <w:p w14:paraId="6E48BBFB" w14:textId="77777777" w:rsidR="00805E26" w:rsidRPr="00805E26" w:rsidRDefault="00805E26" w:rsidP="00E55549">
            <w:pPr>
              <w:pStyle w:val="TableParagraph"/>
              <w:ind w:firstLine="13"/>
              <w:jc w:val="center"/>
              <w:rPr>
                <w:rFonts w:ascii="Times New Roman" w:hAnsi="Times New Roman" w:cs="Times New Roman"/>
                <w:sz w:val="24"/>
                <w:szCs w:val="24"/>
                <w:lang w:val="ru-RU"/>
              </w:rPr>
            </w:pPr>
            <w:r w:rsidRPr="00805E26">
              <w:rPr>
                <w:rFonts w:ascii="Times New Roman" w:hAnsi="Times New Roman" w:cs="Times New Roman"/>
                <w:color w:val="231F20"/>
                <w:sz w:val="24"/>
                <w:szCs w:val="24"/>
                <w:lang w:val="ru-RU"/>
              </w:rPr>
              <w:t>мм</w:t>
            </w:r>
          </w:p>
        </w:tc>
      </w:tr>
      <w:tr w:rsidR="00805E26" w:rsidRPr="00805E26" w14:paraId="7C98FE0E" w14:textId="77777777" w:rsidTr="00967647">
        <w:trPr>
          <w:trHeight w:val="288"/>
        </w:trPr>
        <w:tc>
          <w:tcPr>
            <w:tcW w:w="7225" w:type="dxa"/>
            <w:tcBorders>
              <w:top w:val="double" w:sz="4" w:space="0" w:color="auto"/>
              <w:bottom w:val="single" w:sz="4" w:space="0" w:color="231F20"/>
              <w:right w:val="single" w:sz="4" w:space="0" w:color="231F20"/>
            </w:tcBorders>
          </w:tcPr>
          <w:p w14:paraId="4A926AC5" w14:textId="77777777" w:rsidR="00805E26" w:rsidRPr="00805E26" w:rsidRDefault="00805E26" w:rsidP="00E55549">
            <w:pPr>
              <w:pStyle w:val="TableParagraph"/>
              <w:rPr>
                <w:rFonts w:ascii="Times New Roman" w:hAnsi="Times New Roman" w:cs="Times New Roman"/>
                <w:sz w:val="24"/>
                <w:szCs w:val="24"/>
                <w:lang w:val="ru-RU"/>
              </w:rPr>
            </w:pPr>
            <w:r w:rsidRPr="00805E26">
              <w:rPr>
                <w:rFonts w:ascii="Times New Roman" w:hAnsi="Times New Roman" w:cs="Times New Roman"/>
                <w:color w:val="231F20"/>
                <w:sz w:val="24"/>
                <w:szCs w:val="24"/>
                <w:lang w:val="ru-RU"/>
              </w:rPr>
              <w:t>Кровать, туалет, сиденье для душа</w:t>
            </w:r>
          </w:p>
        </w:tc>
        <w:tc>
          <w:tcPr>
            <w:tcW w:w="2505" w:type="dxa"/>
            <w:tcBorders>
              <w:top w:val="double" w:sz="4" w:space="0" w:color="auto"/>
              <w:left w:val="single" w:sz="4" w:space="0" w:color="231F20"/>
              <w:bottom w:val="single" w:sz="4" w:space="0" w:color="231F20"/>
            </w:tcBorders>
          </w:tcPr>
          <w:p w14:paraId="6E16D291" w14:textId="77777777" w:rsidR="00805E26" w:rsidRPr="00805E26" w:rsidRDefault="00805E26" w:rsidP="00E55549">
            <w:pPr>
              <w:pStyle w:val="TableParagraph"/>
              <w:ind w:firstLine="13"/>
              <w:jc w:val="center"/>
              <w:rPr>
                <w:rFonts w:ascii="Times New Roman" w:hAnsi="Times New Roman" w:cs="Times New Roman"/>
                <w:sz w:val="24"/>
                <w:szCs w:val="24"/>
              </w:rPr>
            </w:pPr>
            <w:r w:rsidRPr="00805E26">
              <w:rPr>
                <w:rFonts w:ascii="Times New Roman" w:hAnsi="Times New Roman" w:cs="Times New Roman"/>
                <w:color w:val="231F20"/>
                <w:sz w:val="24"/>
                <w:szCs w:val="24"/>
                <w:lang w:val="ru-RU"/>
              </w:rPr>
              <w:t xml:space="preserve">от </w:t>
            </w:r>
            <w:r w:rsidRPr="00805E26">
              <w:rPr>
                <w:rFonts w:ascii="Times New Roman" w:hAnsi="Times New Roman" w:cs="Times New Roman"/>
                <w:color w:val="231F20"/>
                <w:sz w:val="24"/>
                <w:szCs w:val="24"/>
              </w:rPr>
              <w:t xml:space="preserve">450 </w:t>
            </w:r>
            <w:r w:rsidRPr="00805E26">
              <w:rPr>
                <w:rFonts w:ascii="Times New Roman" w:hAnsi="Times New Roman" w:cs="Times New Roman"/>
                <w:color w:val="231F20"/>
                <w:sz w:val="24"/>
                <w:szCs w:val="24"/>
                <w:lang w:val="ru-RU"/>
              </w:rPr>
              <w:t>до</w:t>
            </w:r>
            <w:r w:rsidRPr="00805E26">
              <w:rPr>
                <w:rFonts w:ascii="Times New Roman" w:hAnsi="Times New Roman" w:cs="Times New Roman"/>
                <w:color w:val="231F20"/>
                <w:sz w:val="24"/>
                <w:szCs w:val="24"/>
              </w:rPr>
              <w:t xml:space="preserve"> 500</w:t>
            </w:r>
          </w:p>
        </w:tc>
      </w:tr>
      <w:tr w:rsidR="00805E26" w:rsidRPr="00805E26" w14:paraId="364F796A" w14:textId="77777777" w:rsidTr="00270F36">
        <w:trPr>
          <w:trHeight w:val="293"/>
        </w:trPr>
        <w:tc>
          <w:tcPr>
            <w:tcW w:w="7225" w:type="dxa"/>
            <w:tcBorders>
              <w:top w:val="single" w:sz="4" w:space="0" w:color="231F20"/>
              <w:bottom w:val="single" w:sz="4" w:space="0" w:color="231F20"/>
              <w:right w:val="single" w:sz="4" w:space="0" w:color="231F20"/>
            </w:tcBorders>
          </w:tcPr>
          <w:p w14:paraId="1457692F" w14:textId="77777777" w:rsidR="00805E26" w:rsidRPr="00805E26" w:rsidRDefault="00805E26" w:rsidP="00E55549">
            <w:pPr>
              <w:pStyle w:val="TableParagraph"/>
              <w:rPr>
                <w:rFonts w:ascii="Times New Roman" w:hAnsi="Times New Roman" w:cs="Times New Roman"/>
                <w:sz w:val="24"/>
                <w:szCs w:val="24"/>
              </w:rPr>
            </w:pPr>
            <w:r w:rsidRPr="00805E26">
              <w:rPr>
                <w:rFonts w:ascii="Times New Roman" w:hAnsi="Times New Roman" w:cs="Times New Roman"/>
                <w:color w:val="231F20"/>
                <w:sz w:val="24"/>
                <w:szCs w:val="24"/>
              </w:rPr>
              <w:t>Скамейка для багажа</w:t>
            </w:r>
          </w:p>
        </w:tc>
        <w:tc>
          <w:tcPr>
            <w:tcW w:w="2505" w:type="dxa"/>
            <w:tcBorders>
              <w:top w:val="single" w:sz="4" w:space="0" w:color="231F20"/>
              <w:left w:val="single" w:sz="4" w:space="0" w:color="231F20"/>
              <w:bottom w:val="single" w:sz="4" w:space="0" w:color="231F20"/>
            </w:tcBorders>
          </w:tcPr>
          <w:p w14:paraId="786ADA8E" w14:textId="77777777" w:rsidR="00805E26" w:rsidRPr="00805E26" w:rsidRDefault="00805E26" w:rsidP="00E55549">
            <w:pPr>
              <w:pStyle w:val="TableParagraph"/>
              <w:ind w:firstLine="13"/>
              <w:jc w:val="center"/>
              <w:rPr>
                <w:rFonts w:ascii="Times New Roman" w:hAnsi="Times New Roman" w:cs="Times New Roman"/>
                <w:sz w:val="24"/>
                <w:szCs w:val="24"/>
              </w:rPr>
            </w:pPr>
            <w:r w:rsidRPr="00805E26">
              <w:rPr>
                <w:rFonts w:ascii="Times New Roman" w:hAnsi="Times New Roman" w:cs="Times New Roman"/>
                <w:color w:val="231F20"/>
                <w:sz w:val="24"/>
                <w:szCs w:val="24"/>
                <w:lang w:val="ru-RU"/>
              </w:rPr>
              <w:t xml:space="preserve">от </w:t>
            </w:r>
            <w:r w:rsidRPr="00805E26">
              <w:rPr>
                <w:rFonts w:ascii="Times New Roman" w:hAnsi="Times New Roman" w:cs="Times New Roman"/>
                <w:color w:val="231F20"/>
                <w:sz w:val="24"/>
                <w:szCs w:val="24"/>
              </w:rPr>
              <w:t>450</w:t>
            </w:r>
            <w:r w:rsidRPr="00805E26">
              <w:rPr>
                <w:rFonts w:ascii="Times New Roman" w:hAnsi="Times New Roman" w:cs="Times New Roman"/>
                <w:color w:val="231F20"/>
                <w:spacing w:val="-1"/>
                <w:sz w:val="24"/>
                <w:szCs w:val="24"/>
              </w:rPr>
              <w:t xml:space="preserve"> </w:t>
            </w:r>
            <w:r w:rsidRPr="00805E26">
              <w:rPr>
                <w:rFonts w:ascii="Times New Roman" w:hAnsi="Times New Roman" w:cs="Times New Roman"/>
                <w:color w:val="231F20"/>
                <w:sz w:val="24"/>
                <w:szCs w:val="24"/>
                <w:lang w:val="ru-RU"/>
              </w:rPr>
              <w:t>до</w:t>
            </w:r>
            <w:r w:rsidRPr="00805E26">
              <w:rPr>
                <w:rFonts w:ascii="Times New Roman" w:hAnsi="Times New Roman" w:cs="Times New Roman"/>
                <w:color w:val="231F20"/>
                <w:spacing w:val="-1"/>
                <w:sz w:val="24"/>
                <w:szCs w:val="24"/>
              </w:rPr>
              <w:t xml:space="preserve"> </w:t>
            </w:r>
            <w:r w:rsidRPr="00805E26">
              <w:rPr>
                <w:rFonts w:ascii="Times New Roman" w:hAnsi="Times New Roman" w:cs="Times New Roman"/>
                <w:color w:val="231F20"/>
                <w:sz w:val="24"/>
                <w:szCs w:val="24"/>
              </w:rPr>
              <w:t>650</w:t>
            </w:r>
          </w:p>
        </w:tc>
      </w:tr>
      <w:tr w:rsidR="00805E26" w:rsidRPr="00805E26" w14:paraId="226DAF51" w14:textId="77777777" w:rsidTr="00270F36">
        <w:trPr>
          <w:trHeight w:val="293"/>
        </w:trPr>
        <w:tc>
          <w:tcPr>
            <w:tcW w:w="7225" w:type="dxa"/>
            <w:tcBorders>
              <w:top w:val="single" w:sz="4" w:space="0" w:color="231F20"/>
              <w:bottom w:val="single" w:sz="4" w:space="0" w:color="231F20"/>
              <w:right w:val="single" w:sz="4" w:space="0" w:color="231F20"/>
            </w:tcBorders>
          </w:tcPr>
          <w:p w14:paraId="21F1ACDA" w14:textId="77777777" w:rsidR="00805E26" w:rsidRPr="00805E26" w:rsidRDefault="00805E26" w:rsidP="00E55549">
            <w:pPr>
              <w:pStyle w:val="TableParagraph"/>
              <w:rPr>
                <w:rFonts w:ascii="Times New Roman" w:hAnsi="Times New Roman" w:cs="Times New Roman"/>
                <w:sz w:val="24"/>
                <w:szCs w:val="24"/>
              </w:rPr>
            </w:pPr>
            <w:r w:rsidRPr="00805E26">
              <w:rPr>
                <w:rFonts w:ascii="Times New Roman" w:hAnsi="Times New Roman" w:cs="Times New Roman"/>
                <w:color w:val="231F20"/>
                <w:sz w:val="24"/>
                <w:szCs w:val="24"/>
                <w:lang w:val="ru-RU"/>
              </w:rPr>
              <w:t>Штепсельные в</w:t>
            </w:r>
            <w:r w:rsidRPr="00805E26">
              <w:rPr>
                <w:rFonts w:ascii="Times New Roman" w:hAnsi="Times New Roman" w:cs="Times New Roman"/>
                <w:color w:val="231F20"/>
                <w:sz w:val="24"/>
                <w:szCs w:val="24"/>
              </w:rPr>
              <w:t>илки и выключатели</w:t>
            </w:r>
          </w:p>
        </w:tc>
        <w:tc>
          <w:tcPr>
            <w:tcW w:w="2505" w:type="dxa"/>
            <w:tcBorders>
              <w:top w:val="single" w:sz="4" w:space="0" w:color="231F20"/>
              <w:left w:val="single" w:sz="4" w:space="0" w:color="231F20"/>
              <w:bottom w:val="single" w:sz="4" w:space="0" w:color="231F20"/>
            </w:tcBorders>
          </w:tcPr>
          <w:p w14:paraId="4F80FCC3" w14:textId="77777777" w:rsidR="00805E26" w:rsidRPr="00805E26" w:rsidRDefault="00805E26" w:rsidP="00E55549">
            <w:pPr>
              <w:pStyle w:val="TableParagraph"/>
              <w:ind w:firstLine="13"/>
              <w:jc w:val="center"/>
              <w:rPr>
                <w:rFonts w:ascii="Times New Roman" w:hAnsi="Times New Roman" w:cs="Times New Roman"/>
                <w:sz w:val="24"/>
                <w:szCs w:val="24"/>
              </w:rPr>
            </w:pPr>
            <w:r w:rsidRPr="00805E26">
              <w:rPr>
                <w:rFonts w:ascii="Times New Roman" w:hAnsi="Times New Roman" w:cs="Times New Roman"/>
                <w:color w:val="231F20"/>
                <w:sz w:val="24"/>
                <w:szCs w:val="24"/>
                <w:lang w:val="ru-RU"/>
              </w:rPr>
              <w:t xml:space="preserve">от </w:t>
            </w:r>
            <w:r w:rsidRPr="00805E26">
              <w:rPr>
                <w:rFonts w:ascii="Times New Roman" w:hAnsi="Times New Roman" w:cs="Times New Roman"/>
                <w:color w:val="231F20"/>
                <w:sz w:val="24"/>
                <w:szCs w:val="24"/>
              </w:rPr>
              <w:t xml:space="preserve">800 </w:t>
            </w:r>
            <w:r w:rsidRPr="00805E26">
              <w:rPr>
                <w:rFonts w:ascii="Times New Roman" w:hAnsi="Times New Roman" w:cs="Times New Roman"/>
                <w:color w:val="231F20"/>
                <w:sz w:val="24"/>
                <w:szCs w:val="24"/>
                <w:lang w:val="ru-RU"/>
              </w:rPr>
              <w:t>до</w:t>
            </w:r>
            <w:r w:rsidRPr="00805E26">
              <w:rPr>
                <w:rFonts w:ascii="Times New Roman" w:hAnsi="Times New Roman" w:cs="Times New Roman"/>
                <w:color w:val="231F20"/>
                <w:sz w:val="24"/>
                <w:szCs w:val="24"/>
              </w:rPr>
              <w:t xml:space="preserve"> 1 100</w:t>
            </w:r>
            <w:r w:rsidRPr="00805E26">
              <w:rPr>
                <w:rFonts w:ascii="Times New Roman" w:hAnsi="Times New Roman" w:cs="Times New Roman"/>
                <w:color w:val="231F20"/>
                <w:position w:val="5"/>
                <w:sz w:val="24"/>
                <w:szCs w:val="24"/>
              </w:rPr>
              <w:t>a</w:t>
            </w:r>
          </w:p>
        </w:tc>
      </w:tr>
      <w:tr w:rsidR="00805E26" w:rsidRPr="00805E26" w14:paraId="73E0D203" w14:textId="77777777" w:rsidTr="00270F36">
        <w:trPr>
          <w:trHeight w:val="293"/>
        </w:trPr>
        <w:tc>
          <w:tcPr>
            <w:tcW w:w="7225" w:type="dxa"/>
            <w:tcBorders>
              <w:top w:val="single" w:sz="4" w:space="0" w:color="231F20"/>
              <w:bottom w:val="single" w:sz="4" w:space="0" w:color="231F20"/>
              <w:right w:val="single" w:sz="4" w:space="0" w:color="231F20"/>
            </w:tcBorders>
          </w:tcPr>
          <w:p w14:paraId="64EB6E2C" w14:textId="77777777" w:rsidR="00805E26" w:rsidRPr="00805E26" w:rsidRDefault="00805E26" w:rsidP="00E55549">
            <w:pPr>
              <w:pStyle w:val="TableParagraph"/>
              <w:rPr>
                <w:rFonts w:ascii="Times New Roman" w:hAnsi="Times New Roman" w:cs="Times New Roman"/>
                <w:sz w:val="24"/>
                <w:szCs w:val="24"/>
              </w:rPr>
            </w:pPr>
            <w:r w:rsidRPr="00805E26">
              <w:rPr>
                <w:rFonts w:ascii="Times New Roman" w:hAnsi="Times New Roman" w:cs="Times New Roman"/>
                <w:color w:val="231F20"/>
                <w:sz w:val="24"/>
                <w:szCs w:val="24"/>
              </w:rPr>
              <w:t>Полки и ящики шкафа</w:t>
            </w:r>
          </w:p>
        </w:tc>
        <w:tc>
          <w:tcPr>
            <w:tcW w:w="2505" w:type="dxa"/>
            <w:tcBorders>
              <w:top w:val="single" w:sz="4" w:space="0" w:color="231F20"/>
              <w:left w:val="single" w:sz="4" w:space="0" w:color="231F20"/>
              <w:bottom w:val="single" w:sz="4" w:space="0" w:color="231F20"/>
            </w:tcBorders>
          </w:tcPr>
          <w:p w14:paraId="36EE6D38" w14:textId="77777777" w:rsidR="00805E26" w:rsidRPr="00805E26" w:rsidRDefault="00805E26" w:rsidP="00E55549">
            <w:pPr>
              <w:pStyle w:val="TableParagraph"/>
              <w:ind w:firstLine="13"/>
              <w:jc w:val="center"/>
              <w:rPr>
                <w:rFonts w:ascii="Times New Roman" w:hAnsi="Times New Roman" w:cs="Times New Roman"/>
                <w:sz w:val="24"/>
                <w:szCs w:val="24"/>
              </w:rPr>
            </w:pPr>
            <w:r w:rsidRPr="00805E26">
              <w:rPr>
                <w:rFonts w:ascii="Times New Roman" w:hAnsi="Times New Roman" w:cs="Times New Roman"/>
                <w:color w:val="231F20"/>
                <w:sz w:val="24"/>
                <w:szCs w:val="24"/>
                <w:lang w:val="ru-RU"/>
              </w:rPr>
              <w:t xml:space="preserve">от </w:t>
            </w:r>
            <w:r w:rsidRPr="00805E26">
              <w:rPr>
                <w:rFonts w:ascii="Times New Roman" w:hAnsi="Times New Roman" w:cs="Times New Roman"/>
                <w:color w:val="231F20"/>
                <w:sz w:val="24"/>
                <w:szCs w:val="24"/>
              </w:rPr>
              <w:t xml:space="preserve">800 </w:t>
            </w:r>
            <w:r w:rsidRPr="00805E26">
              <w:rPr>
                <w:rFonts w:ascii="Times New Roman" w:hAnsi="Times New Roman" w:cs="Times New Roman"/>
                <w:color w:val="231F20"/>
                <w:sz w:val="24"/>
                <w:szCs w:val="24"/>
                <w:lang w:val="ru-RU"/>
              </w:rPr>
              <w:t>до</w:t>
            </w:r>
            <w:r w:rsidRPr="00805E26">
              <w:rPr>
                <w:rFonts w:ascii="Times New Roman" w:hAnsi="Times New Roman" w:cs="Times New Roman"/>
                <w:color w:val="231F20"/>
                <w:sz w:val="24"/>
                <w:szCs w:val="24"/>
              </w:rPr>
              <w:t xml:space="preserve"> 1 100</w:t>
            </w:r>
          </w:p>
        </w:tc>
      </w:tr>
      <w:tr w:rsidR="00805E26" w:rsidRPr="00805E26" w14:paraId="6DDC6965" w14:textId="77777777" w:rsidTr="00270F36">
        <w:trPr>
          <w:trHeight w:val="293"/>
        </w:trPr>
        <w:tc>
          <w:tcPr>
            <w:tcW w:w="7225" w:type="dxa"/>
            <w:tcBorders>
              <w:top w:val="single" w:sz="4" w:space="0" w:color="231F20"/>
              <w:bottom w:val="single" w:sz="4" w:space="0" w:color="231F20"/>
              <w:right w:val="single" w:sz="4" w:space="0" w:color="231F20"/>
            </w:tcBorders>
          </w:tcPr>
          <w:p w14:paraId="12E5A0AC" w14:textId="77777777" w:rsidR="00805E26" w:rsidRPr="00805E26" w:rsidRDefault="00805E26" w:rsidP="00E55549">
            <w:pPr>
              <w:pStyle w:val="TableParagraph"/>
              <w:rPr>
                <w:rFonts w:ascii="Times New Roman" w:hAnsi="Times New Roman" w:cs="Times New Roman"/>
                <w:sz w:val="24"/>
                <w:szCs w:val="24"/>
                <w:lang w:val="ru-RU"/>
              </w:rPr>
            </w:pPr>
            <w:r w:rsidRPr="00805E26">
              <w:rPr>
                <w:rFonts w:ascii="Times New Roman" w:hAnsi="Times New Roman" w:cs="Times New Roman"/>
                <w:color w:val="231F20"/>
                <w:sz w:val="24"/>
                <w:szCs w:val="24"/>
                <w:lang w:val="ru-RU"/>
              </w:rPr>
              <w:t>Туалетные принадлежности (например, мыльница, держатель для туалетной бумаги, сушилка для рук)</w:t>
            </w:r>
          </w:p>
        </w:tc>
        <w:tc>
          <w:tcPr>
            <w:tcW w:w="2505" w:type="dxa"/>
            <w:tcBorders>
              <w:top w:val="single" w:sz="4" w:space="0" w:color="231F20"/>
              <w:left w:val="single" w:sz="4" w:space="0" w:color="231F20"/>
              <w:bottom w:val="single" w:sz="4" w:space="0" w:color="231F20"/>
            </w:tcBorders>
          </w:tcPr>
          <w:p w14:paraId="0E51A966" w14:textId="77777777" w:rsidR="00805E26" w:rsidRPr="00805E26" w:rsidRDefault="00805E26" w:rsidP="00E55549">
            <w:pPr>
              <w:pStyle w:val="TableParagraph"/>
              <w:ind w:firstLine="13"/>
              <w:jc w:val="center"/>
              <w:rPr>
                <w:rFonts w:ascii="Times New Roman" w:hAnsi="Times New Roman" w:cs="Times New Roman"/>
                <w:sz w:val="24"/>
                <w:szCs w:val="24"/>
              </w:rPr>
            </w:pPr>
            <w:r w:rsidRPr="00805E26">
              <w:rPr>
                <w:rFonts w:ascii="Times New Roman" w:hAnsi="Times New Roman" w:cs="Times New Roman"/>
                <w:color w:val="231F20"/>
                <w:sz w:val="24"/>
                <w:szCs w:val="24"/>
                <w:lang w:val="ru-RU"/>
              </w:rPr>
              <w:t xml:space="preserve">от </w:t>
            </w:r>
            <w:r w:rsidRPr="00805E26">
              <w:rPr>
                <w:rFonts w:ascii="Times New Roman" w:hAnsi="Times New Roman" w:cs="Times New Roman"/>
                <w:color w:val="231F20"/>
                <w:sz w:val="24"/>
                <w:szCs w:val="24"/>
              </w:rPr>
              <w:t xml:space="preserve">800 </w:t>
            </w:r>
            <w:r w:rsidRPr="00805E26">
              <w:rPr>
                <w:rFonts w:ascii="Times New Roman" w:hAnsi="Times New Roman" w:cs="Times New Roman"/>
                <w:color w:val="231F20"/>
                <w:sz w:val="24"/>
                <w:szCs w:val="24"/>
                <w:lang w:val="ru-RU"/>
              </w:rPr>
              <w:t>до</w:t>
            </w:r>
            <w:r w:rsidRPr="00805E26">
              <w:rPr>
                <w:rFonts w:ascii="Times New Roman" w:hAnsi="Times New Roman" w:cs="Times New Roman"/>
                <w:color w:val="231F20"/>
                <w:sz w:val="24"/>
                <w:szCs w:val="24"/>
              </w:rPr>
              <w:t xml:space="preserve"> 1 100</w:t>
            </w:r>
          </w:p>
        </w:tc>
      </w:tr>
      <w:tr w:rsidR="00805E26" w:rsidRPr="00805E26" w14:paraId="4515286B" w14:textId="77777777" w:rsidTr="00270F36">
        <w:trPr>
          <w:trHeight w:val="293"/>
        </w:trPr>
        <w:tc>
          <w:tcPr>
            <w:tcW w:w="7225" w:type="dxa"/>
            <w:tcBorders>
              <w:top w:val="single" w:sz="4" w:space="0" w:color="231F20"/>
              <w:bottom w:val="single" w:sz="4" w:space="0" w:color="231F20"/>
              <w:right w:val="single" w:sz="4" w:space="0" w:color="231F20"/>
            </w:tcBorders>
          </w:tcPr>
          <w:p w14:paraId="3BC44280" w14:textId="77777777" w:rsidR="00805E26" w:rsidRPr="00805E26" w:rsidRDefault="00805E26" w:rsidP="00E55549">
            <w:pPr>
              <w:pStyle w:val="TableParagraph"/>
              <w:rPr>
                <w:rFonts w:ascii="Times New Roman" w:hAnsi="Times New Roman" w:cs="Times New Roman"/>
                <w:sz w:val="24"/>
                <w:szCs w:val="24"/>
              </w:rPr>
            </w:pPr>
            <w:r w:rsidRPr="00805E26">
              <w:rPr>
                <w:rFonts w:ascii="Times New Roman" w:hAnsi="Times New Roman" w:cs="Times New Roman"/>
                <w:color w:val="231F20"/>
                <w:sz w:val="24"/>
                <w:szCs w:val="24"/>
                <w:lang w:val="ru-RU"/>
              </w:rPr>
              <w:t>Опоры</w:t>
            </w:r>
          </w:p>
        </w:tc>
        <w:tc>
          <w:tcPr>
            <w:tcW w:w="2505" w:type="dxa"/>
            <w:tcBorders>
              <w:top w:val="single" w:sz="4" w:space="0" w:color="231F20"/>
              <w:left w:val="single" w:sz="4" w:space="0" w:color="231F20"/>
              <w:bottom w:val="single" w:sz="4" w:space="0" w:color="231F20"/>
            </w:tcBorders>
          </w:tcPr>
          <w:p w14:paraId="7337F73F" w14:textId="77777777" w:rsidR="00805E26" w:rsidRPr="00805E26" w:rsidRDefault="00805E26" w:rsidP="00E55549">
            <w:pPr>
              <w:pStyle w:val="TableParagraph"/>
              <w:ind w:firstLine="13"/>
              <w:jc w:val="center"/>
              <w:rPr>
                <w:rFonts w:ascii="Times New Roman" w:hAnsi="Times New Roman" w:cs="Times New Roman"/>
                <w:sz w:val="24"/>
                <w:szCs w:val="24"/>
              </w:rPr>
            </w:pPr>
            <w:r w:rsidRPr="00805E26">
              <w:rPr>
                <w:rFonts w:ascii="Times New Roman" w:hAnsi="Times New Roman" w:cs="Times New Roman"/>
                <w:color w:val="231F20"/>
                <w:sz w:val="24"/>
                <w:szCs w:val="24"/>
              </w:rPr>
              <w:t>750</w:t>
            </w:r>
          </w:p>
        </w:tc>
      </w:tr>
      <w:tr w:rsidR="00805E26" w:rsidRPr="00805E26" w14:paraId="5FEF89E5" w14:textId="77777777" w:rsidTr="00270F36">
        <w:trPr>
          <w:trHeight w:val="293"/>
        </w:trPr>
        <w:tc>
          <w:tcPr>
            <w:tcW w:w="7225" w:type="dxa"/>
            <w:tcBorders>
              <w:top w:val="single" w:sz="4" w:space="0" w:color="231F20"/>
              <w:bottom w:val="single" w:sz="4" w:space="0" w:color="231F20"/>
              <w:right w:val="single" w:sz="4" w:space="0" w:color="231F20"/>
            </w:tcBorders>
          </w:tcPr>
          <w:p w14:paraId="57BC6683" w14:textId="77777777" w:rsidR="00805E26" w:rsidRPr="00805E26" w:rsidRDefault="00805E26" w:rsidP="00E55549">
            <w:pPr>
              <w:pStyle w:val="TableParagraph"/>
              <w:rPr>
                <w:rFonts w:ascii="Times New Roman" w:hAnsi="Times New Roman" w:cs="Times New Roman"/>
                <w:sz w:val="24"/>
                <w:szCs w:val="24"/>
                <w:lang w:val="ru-RU"/>
              </w:rPr>
            </w:pPr>
            <w:r w:rsidRPr="00805E26">
              <w:rPr>
                <w:rFonts w:ascii="Times New Roman" w:hAnsi="Times New Roman" w:cs="Times New Roman"/>
                <w:color w:val="231F20"/>
                <w:sz w:val="24"/>
                <w:szCs w:val="24"/>
                <w:lang w:val="ru-RU"/>
              </w:rPr>
              <w:t>Зеркало и окна (нижний край)</w:t>
            </w:r>
          </w:p>
        </w:tc>
        <w:tc>
          <w:tcPr>
            <w:tcW w:w="2505" w:type="dxa"/>
            <w:tcBorders>
              <w:top w:val="single" w:sz="4" w:space="0" w:color="231F20"/>
              <w:left w:val="single" w:sz="4" w:space="0" w:color="231F20"/>
              <w:bottom w:val="single" w:sz="4" w:space="0" w:color="231F20"/>
            </w:tcBorders>
          </w:tcPr>
          <w:p w14:paraId="71B5A107" w14:textId="77777777" w:rsidR="00805E26" w:rsidRPr="00805E26" w:rsidRDefault="00805E26" w:rsidP="00E55549">
            <w:pPr>
              <w:pStyle w:val="TableParagraph"/>
              <w:ind w:firstLine="13"/>
              <w:jc w:val="center"/>
              <w:rPr>
                <w:rFonts w:ascii="Times New Roman" w:hAnsi="Times New Roman" w:cs="Times New Roman"/>
                <w:sz w:val="24"/>
                <w:szCs w:val="24"/>
              </w:rPr>
            </w:pPr>
            <w:r w:rsidRPr="00805E26">
              <w:rPr>
                <w:rFonts w:ascii="Times New Roman" w:hAnsi="Times New Roman" w:cs="Times New Roman"/>
                <w:color w:val="231F20"/>
                <w:sz w:val="24"/>
                <w:szCs w:val="24"/>
              </w:rPr>
              <w:t>&lt; 900</w:t>
            </w:r>
          </w:p>
        </w:tc>
      </w:tr>
      <w:tr w:rsidR="00805E26" w:rsidRPr="00805E26" w14:paraId="4AC42EA0" w14:textId="77777777" w:rsidTr="00270F36">
        <w:trPr>
          <w:trHeight w:val="288"/>
        </w:trPr>
        <w:tc>
          <w:tcPr>
            <w:tcW w:w="7225" w:type="dxa"/>
            <w:tcBorders>
              <w:top w:val="single" w:sz="4" w:space="0" w:color="231F20"/>
              <w:right w:val="single" w:sz="4" w:space="0" w:color="231F20"/>
            </w:tcBorders>
          </w:tcPr>
          <w:p w14:paraId="0389F5E1" w14:textId="77777777" w:rsidR="00805E26" w:rsidRPr="00805E26" w:rsidRDefault="00805E26" w:rsidP="00E55549">
            <w:pPr>
              <w:pStyle w:val="TableParagraph"/>
              <w:rPr>
                <w:rFonts w:ascii="Times New Roman" w:hAnsi="Times New Roman" w:cs="Times New Roman"/>
                <w:sz w:val="24"/>
                <w:szCs w:val="24"/>
                <w:lang w:val="ru-RU"/>
              </w:rPr>
            </w:pPr>
            <w:r w:rsidRPr="00805E26">
              <w:rPr>
                <w:rFonts w:ascii="Times New Roman" w:hAnsi="Times New Roman" w:cs="Times New Roman"/>
                <w:color w:val="231F20"/>
                <w:sz w:val="24"/>
                <w:szCs w:val="24"/>
                <w:lang w:val="ru-RU"/>
              </w:rPr>
              <w:t>Нижнее свободное пространство (например, стол, раковина)</w:t>
            </w:r>
          </w:p>
        </w:tc>
        <w:tc>
          <w:tcPr>
            <w:tcW w:w="2505" w:type="dxa"/>
            <w:tcBorders>
              <w:top w:val="single" w:sz="4" w:space="0" w:color="231F20"/>
              <w:left w:val="single" w:sz="4" w:space="0" w:color="231F20"/>
            </w:tcBorders>
          </w:tcPr>
          <w:p w14:paraId="5EAA6A7D" w14:textId="77777777" w:rsidR="00805E26" w:rsidRPr="00805E26" w:rsidRDefault="00805E26" w:rsidP="00E55549">
            <w:pPr>
              <w:pStyle w:val="TableParagraph"/>
              <w:ind w:firstLine="13"/>
              <w:jc w:val="center"/>
              <w:rPr>
                <w:rFonts w:ascii="Times New Roman" w:hAnsi="Times New Roman" w:cs="Times New Roman"/>
                <w:sz w:val="24"/>
                <w:szCs w:val="24"/>
              </w:rPr>
            </w:pPr>
            <w:r w:rsidRPr="00805E26">
              <w:rPr>
                <w:rFonts w:ascii="Times New Roman" w:hAnsi="Times New Roman" w:cs="Times New Roman"/>
                <w:color w:val="231F20"/>
                <w:sz w:val="24"/>
                <w:szCs w:val="24"/>
              </w:rPr>
              <w:t>&gt;</w:t>
            </w:r>
            <w:r w:rsidRPr="00805E26">
              <w:rPr>
                <w:rFonts w:ascii="Times New Roman" w:hAnsi="Times New Roman" w:cs="Times New Roman"/>
                <w:color w:val="231F20"/>
                <w:spacing w:val="-2"/>
                <w:sz w:val="24"/>
                <w:szCs w:val="24"/>
              </w:rPr>
              <w:t xml:space="preserve"> </w:t>
            </w:r>
            <w:r w:rsidRPr="00805E26">
              <w:rPr>
                <w:rFonts w:ascii="Times New Roman" w:hAnsi="Times New Roman" w:cs="Times New Roman"/>
                <w:color w:val="231F20"/>
                <w:sz w:val="24"/>
                <w:szCs w:val="24"/>
              </w:rPr>
              <w:t>700</w:t>
            </w:r>
          </w:p>
        </w:tc>
      </w:tr>
      <w:tr w:rsidR="00805E26" w:rsidRPr="00805E26" w14:paraId="4D861C03" w14:textId="77777777" w:rsidTr="00270F36">
        <w:trPr>
          <w:trHeight w:val="270"/>
        </w:trPr>
        <w:tc>
          <w:tcPr>
            <w:tcW w:w="9730" w:type="dxa"/>
            <w:gridSpan w:val="2"/>
          </w:tcPr>
          <w:p w14:paraId="633D9B92" w14:textId="77777777" w:rsidR="00805E26" w:rsidRPr="00805E26" w:rsidRDefault="00805E26" w:rsidP="00E55549">
            <w:pPr>
              <w:pStyle w:val="TableParagraph"/>
              <w:tabs>
                <w:tab w:val="left" w:pos="385"/>
              </w:tabs>
              <w:rPr>
                <w:rFonts w:ascii="Times New Roman" w:hAnsi="Times New Roman" w:cs="Times New Roman"/>
                <w:sz w:val="24"/>
                <w:szCs w:val="24"/>
                <w:lang w:val="ru-RU"/>
              </w:rPr>
            </w:pPr>
            <w:r w:rsidRPr="00805E26">
              <w:rPr>
                <w:rFonts w:ascii="Times New Roman" w:hAnsi="Times New Roman" w:cs="Times New Roman"/>
                <w:color w:val="231F20"/>
                <w:position w:val="5"/>
                <w:sz w:val="24"/>
                <w:szCs w:val="24"/>
              </w:rPr>
              <w:t>a</w:t>
            </w:r>
            <w:r w:rsidRPr="00805E26">
              <w:rPr>
                <w:rFonts w:ascii="Times New Roman" w:hAnsi="Times New Roman" w:cs="Times New Roman"/>
                <w:color w:val="231F20"/>
                <w:position w:val="5"/>
                <w:sz w:val="24"/>
                <w:szCs w:val="24"/>
                <w:lang w:val="ru-RU"/>
              </w:rPr>
              <w:tab/>
            </w:r>
            <w:r w:rsidRPr="00805E26">
              <w:rPr>
                <w:rFonts w:ascii="Times New Roman" w:hAnsi="Times New Roman" w:cs="Times New Roman"/>
                <w:color w:val="231F20"/>
                <w:sz w:val="24"/>
                <w:szCs w:val="24"/>
                <w:lang w:val="ru-RU"/>
              </w:rPr>
              <w:t>За исключением розеток, минимальная высота которых составляет 400 мм.</w:t>
            </w:r>
          </w:p>
        </w:tc>
      </w:tr>
    </w:tbl>
    <w:p w14:paraId="2CED6F1D"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2BCC8513"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601A0610" w14:textId="77777777" w:rsidR="00805E26" w:rsidRPr="00805E26" w:rsidRDefault="00805E26" w:rsidP="00F5488D">
      <w:pPr>
        <w:ind w:firstLine="567"/>
        <w:rPr>
          <w:rFonts w:ascii="Times New Roman" w:hAnsi="Times New Roman" w:cs="Times New Roman"/>
          <w:sz w:val="24"/>
          <w:szCs w:val="24"/>
        </w:rPr>
      </w:pPr>
      <w:r w:rsidRPr="00805E26">
        <w:rPr>
          <w:rFonts w:ascii="Times New Roman" w:hAnsi="Times New Roman" w:cs="Times New Roman"/>
          <w:sz w:val="24"/>
          <w:szCs w:val="24"/>
        </w:rPr>
        <w:br w:type="page"/>
      </w:r>
    </w:p>
    <w:p w14:paraId="61677DAF" w14:textId="77777777" w:rsidR="00805E26" w:rsidRPr="00805E26" w:rsidRDefault="00805E26" w:rsidP="00F5488D">
      <w:pPr>
        <w:tabs>
          <w:tab w:val="left" w:pos="851"/>
        </w:tabs>
        <w:spacing w:after="0" w:line="240" w:lineRule="auto"/>
        <w:ind w:firstLine="567"/>
        <w:jc w:val="center"/>
        <w:rPr>
          <w:rFonts w:ascii="Times New Roman" w:hAnsi="Times New Roman" w:cs="Times New Roman"/>
          <w:b/>
          <w:sz w:val="24"/>
          <w:szCs w:val="24"/>
        </w:rPr>
      </w:pPr>
      <w:r w:rsidRPr="00805E26">
        <w:rPr>
          <w:rFonts w:ascii="Times New Roman" w:hAnsi="Times New Roman" w:cs="Times New Roman"/>
          <w:b/>
          <w:sz w:val="24"/>
          <w:szCs w:val="24"/>
        </w:rPr>
        <w:lastRenderedPageBreak/>
        <w:t xml:space="preserve">Приложение </w:t>
      </w:r>
      <w:r w:rsidRPr="00805E26">
        <w:rPr>
          <w:rFonts w:ascii="Times New Roman" w:hAnsi="Times New Roman" w:cs="Times New Roman"/>
          <w:b/>
          <w:sz w:val="24"/>
          <w:szCs w:val="24"/>
          <w:lang w:val="en-US"/>
        </w:rPr>
        <w:t>G</w:t>
      </w:r>
    </w:p>
    <w:p w14:paraId="5A4D95AA" w14:textId="77777777" w:rsidR="00805E26" w:rsidRPr="00967647" w:rsidRDefault="00805E26" w:rsidP="00F5488D">
      <w:pPr>
        <w:tabs>
          <w:tab w:val="left" w:pos="851"/>
        </w:tabs>
        <w:spacing w:after="0" w:line="240" w:lineRule="auto"/>
        <w:ind w:firstLine="567"/>
        <w:jc w:val="center"/>
        <w:rPr>
          <w:rFonts w:ascii="Times New Roman" w:hAnsi="Times New Roman" w:cs="Times New Roman"/>
          <w:i/>
          <w:iCs/>
          <w:sz w:val="24"/>
          <w:szCs w:val="24"/>
        </w:rPr>
      </w:pPr>
      <w:r w:rsidRPr="00967647">
        <w:rPr>
          <w:rFonts w:ascii="Times New Roman" w:hAnsi="Times New Roman" w:cs="Times New Roman"/>
          <w:i/>
          <w:iCs/>
          <w:sz w:val="24"/>
          <w:szCs w:val="24"/>
        </w:rPr>
        <w:t>(информационное)</w:t>
      </w:r>
    </w:p>
    <w:p w14:paraId="74C79591" w14:textId="77777777" w:rsidR="00967647" w:rsidRPr="00805E26" w:rsidRDefault="00967647" w:rsidP="00F5488D">
      <w:pPr>
        <w:tabs>
          <w:tab w:val="left" w:pos="851"/>
        </w:tabs>
        <w:spacing w:after="0" w:line="240" w:lineRule="auto"/>
        <w:ind w:firstLine="567"/>
        <w:jc w:val="center"/>
        <w:rPr>
          <w:rFonts w:ascii="Times New Roman" w:hAnsi="Times New Roman" w:cs="Times New Roman"/>
          <w:sz w:val="24"/>
          <w:szCs w:val="24"/>
        </w:rPr>
      </w:pPr>
    </w:p>
    <w:p w14:paraId="6D737498" w14:textId="77777777" w:rsidR="00805E26" w:rsidRPr="00805E26" w:rsidRDefault="00805E26" w:rsidP="00F5488D">
      <w:pPr>
        <w:tabs>
          <w:tab w:val="left" w:pos="851"/>
        </w:tabs>
        <w:spacing w:after="0" w:line="240" w:lineRule="auto"/>
        <w:ind w:firstLine="567"/>
        <w:jc w:val="center"/>
        <w:rPr>
          <w:rFonts w:ascii="Times New Roman" w:hAnsi="Times New Roman" w:cs="Times New Roman"/>
          <w:b/>
          <w:sz w:val="24"/>
          <w:szCs w:val="24"/>
        </w:rPr>
      </w:pPr>
      <w:r w:rsidRPr="00805E26">
        <w:rPr>
          <w:rFonts w:ascii="Times New Roman" w:hAnsi="Times New Roman" w:cs="Times New Roman"/>
          <w:b/>
          <w:sz w:val="24"/>
          <w:szCs w:val="24"/>
        </w:rPr>
        <w:t>Информация о недвижимости</w:t>
      </w:r>
    </w:p>
    <w:p w14:paraId="014CE342" w14:textId="77777777" w:rsidR="00805E26" w:rsidRPr="00805E26" w:rsidRDefault="00805E26" w:rsidP="00F5488D">
      <w:pPr>
        <w:tabs>
          <w:tab w:val="left" w:pos="851"/>
        </w:tabs>
        <w:spacing w:after="0" w:line="240" w:lineRule="auto"/>
        <w:ind w:firstLine="567"/>
        <w:jc w:val="center"/>
        <w:rPr>
          <w:rFonts w:ascii="Times New Roman" w:hAnsi="Times New Roman" w:cs="Times New Roman"/>
          <w:b/>
          <w:sz w:val="24"/>
          <w:szCs w:val="24"/>
        </w:rPr>
      </w:pPr>
    </w:p>
    <w:p w14:paraId="7DB70E26"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Сбор информации о жилье поможет продемонстрировать соответствие жилья требованиям доступности. В настоящем разделе приведены примеры типов информации, которые могут быть собраны, но они не являются исчерпывающими.</w:t>
      </w:r>
    </w:p>
    <w:p w14:paraId="72A6CA54"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Заведения по размещению должны сообщать о доступности функций, имеющихся в их объектах размещения.</w:t>
      </w:r>
    </w:p>
    <w:p w14:paraId="03ACEDEF"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а) общие положения</w:t>
      </w:r>
    </w:p>
    <w:p w14:paraId="1C308F37"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информация о пригодности объекта для клиентов с трудностями при ходьбе.</w:t>
      </w:r>
    </w:p>
    <w:p w14:paraId="0DF2FCF6"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информация о пригодности объекта для клиентов, пользующихся инвалидными колясками.</w:t>
      </w:r>
    </w:p>
    <w:p w14:paraId="3DDF23E3"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доступная информация, касающаяся модификаций или положений, касающихся сенсорной инвалидности.</w:t>
      </w:r>
    </w:p>
    <w:p w14:paraId="34708FFC"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b) бронирование</w:t>
      </w:r>
    </w:p>
    <w:p w14:paraId="5D508C30"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четкая информация о том, как добраться до отеля на общественном транспорте, пешком или на машине, а также описание входной зоны (например, изображение фасада).</w:t>
      </w:r>
    </w:p>
    <w:p w14:paraId="761EFEE0" w14:textId="4573361A"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подробная информация о любых препятствиях за пределами входа в помещение, которые могут помешать движению инвалидных колясок или клиентам</w:t>
      </w:r>
      <w:r w:rsidR="00AA7BF2">
        <w:rPr>
          <w:rFonts w:ascii="Times New Roman" w:hAnsi="Times New Roman" w:cs="Times New Roman"/>
          <w:sz w:val="24"/>
          <w:szCs w:val="24"/>
        </w:rPr>
        <w:t xml:space="preserve"> с</w:t>
      </w:r>
      <w:r w:rsidRPr="00805E26">
        <w:rPr>
          <w:rFonts w:ascii="Times New Roman" w:hAnsi="Times New Roman" w:cs="Times New Roman"/>
          <w:sz w:val="24"/>
          <w:szCs w:val="24"/>
        </w:rPr>
        <w:t xml:space="preserve"> </w:t>
      </w:r>
      <w:r w:rsidR="00AA7BF2">
        <w:rPr>
          <w:rFonts w:ascii="Times New Roman" w:hAnsi="Times New Roman" w:cs="Times New Roman"/>
          <w:sz w:val="24"/>
          <w:szCs w:val="24"/>
        </w:rPr>
        <w:t>инвалидностью</w:t>
      </w:r>
      <w:r w:rsidRPr="00805E26">
        <w:rPr>
          <w:rFonts w:ascii="Times New Roman" w:hAnsi="Times New Roman" w:cs="Times New Roman"/>
          <w:sz w:val="24"/>
          <w:szCs w:val="24"/>
        </w:rPr>
        <w:t xml:space="preserve"> передвижения или зрения.</w:t>
      </w:r>
    </w:p>
    <w:p w14:paraId="1E24D7BB"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информация, касающаяся доступа в отель (например, количество входных ступенек, пандус, автоматические входные двери, ширина входных дверей).</w:t>
      </w:r>
    </w:p>
    <w:p w14:paraId="0674DA42"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информация о вспомогательных устройствах и средствах передвижения, доступных гостям (в номере), и/или информация о том, где их можно взять напрокат.</w:t>
      </w:r>
    </w:p>
    <w:p w14:paraId="4BE5C7BB"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парковка для автомобилей, наличие парковок для инвалидов и зарядных устройств для самокатов.</w:t>
      </w:r>
    </w:p>
    <w:p w14:paraId="492C1BC9"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доступ к стойке регистрации или ресепшен - количество ступенек, доступ к пандусу, обслуживание лифта.</w:t>
      </w:r>
    </w:p>
    <w:p w14:paraId="3C32D978"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имеется ли на стойке регистрации система улучшения слуха (например, слуховая петля или мобильное оборудование) для связи.</w:t>
      </w:r>
    </w:p>
    <w:p w14:paraId="05CD9635"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являются ли приемная и другие помещения общего пользования зонами для некурящих.</w:t>
      </w:r>
    </w:p>
    <w:p w14:paraId="3B0818EA"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нет ли в приемной и других местах общего пользования растений, вызывающих аллергические реакции.</w:t>
      </w:r>
    </w:p>
    <w:p w14:paraId="40B0A28C"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не допускаются ли домашние животные (кроме собак-поводырей).</w:t>
      </w:r>
    </w:p>
    <w:p w14:paraId="5358B105"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c) лифты</w:t>
      </w:r>
    </w:p>
    <w:p w14:paraId="0C8BF6B2"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количество лифтов, обслуживающих номера, рестораны и другие общественные места.</w:t>
      </w:r>
    </w:p>
    <w:p w14:paraId="7083B106"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этажи обслуживаются лифтами.</w:t>
      </w:r>
    </w:p>
    <w:p w14:paraId="072B3363"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размер лифтов – размеры, обеспечивающие доступность для инвалидных колясок.</w:t>
      </w:r>
    </w:p>
    <w:p w14:paraId="1F5F085A"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доступность органов управления лифтом для клиентов, пользующихся инвалидной коляской.</w:t>
      </w:r>
    </w:p>
    <w:p w14:paraId="1BD01EB1"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доступность лифтов для людей с нарушениями зрения: органы управления с хорошей контрастностью и маркировкой Брайля или тактильной разметкой, а также звуковое оповещение этажа, на котором останавливается лифт.</w:t>
      </w:r>
    </w:p>
    <w:p w14:paraId="1A363668"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d) общественные туалеты</w:t>
      </w:r>
    </w:p>
    <w:p w14:paraId="2CD1FFE9"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наличие туалетов, доступных для инвалидных колясок, и подробная информация о том, где они расположены.</w:t>
      </w:r>
    </w:p>
    <w:p w14:paraId="0F53561A"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lastRenderedPageBreak/>
        <w:t>- ширина дверей.</w:t>
      </w:r>
    </w:p>
    <w:p w14:paraId="0B1AEFBA"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информация о том, можно ли поставить инвалидную коляску рядом с туалетом для обеспечения возможности перемещения.</w:t>
      </w:r>
    </w:p>
    <w:p w14:paraId="236B629A"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наличие аудиосистем, предоставляющих информацию для лиц с нарушениями зрения о конструкции туалетных помещений.</w:t>
      </w:r>
    </w:p>
    <w:p w14:paraId="69B271FA"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имеются ли в наличии места собачьего туалета (прогулочной зоны) для собак-поводырей.</w:t>
      </w:r>
    </w:p>
    <w:p w14:paraId="7DCB8152"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связана ли аварийная сигнализация с визуальной сигнализацией в туалетных помещениях.</w:t>
      </w:r>
    </w:p>
    <w:p w14:paraId="032D3083"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e) бассейны</w:t>
      </w:r>
    </w:p>
    <w:p w14:paraId="77AABFAB"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расположение и доступность зоны бассейна.</w:t>
      </w:r>
    </w:p>
    <w:p w14:paraId="6C87F829"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доступ в бассейн и различные способы и варианты входа (например, по лестницам, ступеням, пандусам).</w:t>
      </w:r>
    </w:p>
    <w:p w14:paraId="3748232C"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есть ли на ступеньках поручни?</w:t>
      </w:r>
    </w:p>
    <w:p w14:paraId="657A2693" w14:textId="6A454D64"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 есть ли подъемник для помощи клиентам с </w:t>
      </w:r>
      <w:r w:rsidR="00AA7BF2">
        <w:rPr>
          <w:rFonts w:ascii="Times New Roman" w:hAnsi="Times New Roman" w:cs="Times New Roman"/>
          <w:sz w:val="24"/>
          <w:szCs w:val="24"/>
        </w:rPr>
        <w:t>инвалидностью</w:t>
      </w:r>
      <w:r w:rsidRPr="00805E26">
        <w:rPr>
          <w:rFonts w:ascii="Times New Roman" w:hAnsi="Times New Roman" w:cs="Times New Roman"/>
          <w:sz w:val="24"/>
          <w:szCs w:val="24"/>
        </w:rPr>
        <w:t>?</w:t>
      </w:r>
    </w:p>
    <w:p w14:paraId="1A26BC35"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информация о расположении душевых и раздевалок.</w:t>
      </w:r>
    </w:p>
    <w:p w14:paraId="5B0EF8D2"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наличие персонала, который будет направлять или показывать путь.</w:t>
      </w:r>
    </w:p>
    <w:p w14:paraId="686C79A3"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f) рестораны, бары, комнаты отдыха, развлекательные зоны</w:t>
      </w:r>
    </w:p>
    <w:p w14:paraId="24834AE4"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доступность этих зон, особенно для инвалидов-колясочников.</w:t>
      </w:r>
    </w:p>
    <w:p w14:paraId="5BDCDD26"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доступность ресторана и/или бара.</w:t>
      </w:r>
    </w:p>
    <w:p w14:paraId="431CF038"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пригодность ресторана для размещения инвалидной коляски.</w:t>
      </w:r>
    </w:p>
    <w:p w14:paraId="48386005"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количество ступенек и/или пандусов.</w:t>
      </w:r>
    </w:p>
    <w:p w14:paraId="35C88B31"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ширина дверей или входа.</w:t>
      </w:r>
    </w:p>
    <w:p w14:paraId="69909570"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доступность помощи гостям с нарушениями зрения (например, при наличии шведского стола).</w:t>
      </w:r>
    </w:p>
    <w:p w14:paraId="6AC1E431"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наличие меню или прайс-листа в доступных форматах, в том числе крупным шрифтом, шрифтом Брайля, доступных на сайте.</w:t>
      </w:r>
    </w:p>
    <w:p w14:paraId="2B5C2B55"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могут быть поданы в ресторане по запросу безглютеновые, безлактозные и другие диетические продукты.</w:t>
      </w:r>
    </w:p>
    <w:p w14:paraId="09F71534"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g) прочие услуги отеля.</w:t>
      </w:r>
    </w:p>
    <w:p w14:paraId="66F51DA4"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доступность мест, в которых расположены объекты, например, доступ для инвалидных колясок.</w:t>
      </w:r>
    </w:p>
    <w:p w14:paraId="647F0DCB"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доступность детских клубов и игровых площадок.</w:t>
      </w:r>
    </w:p>
    <w:p w14:paraId="79411031" w14:textId="5FA9C131"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 пожарная безопасность – порядок эвакуации клиентов с </w:t>
      </w:r>
      <w:r w:rsidR="00AA7BF2">
        <w:rPr>
          <w:rFonts w:ascii="Times New Roman" w:hAnsi="Times New Roman" w:cs="Times New Roman"/>
          <w:sz w:val="24"/>
          <w:szCs w:val="24"/>
        </w:rPr>
        <w:t>инвалидностью</w:t>
      </w:r>
      <w:r w:rsidRPr="00805E26">
        <w:rPr>
          <w:rFonts w:ascii="Times New Roman" w:hAnsi="Times New Roman" w:cs="Times New Roman"/>
          <w:sz w:val="24"/>
          <w:szCs w:val="24"/>
        </w:rPr>
        <w:t>.</w:t>
      </w:r>
    </w:p>
    <w:p w14:paraId="501713C6"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h) спальные места – специально оборудованные комнаты для гостей.</w:t>
      </w:r>
    </w:p>
    <w:p w14:paraId="205E6308"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количество и расположение (этажей) номеров, оборудованных для гостей на инвалидных колясках.</w:t>
      </w:r>
    </w:p>
    <w:p w14:paraId="6009E40D"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ширина всех дверей, высота розеток и выключателей.</w:t>
      </w:r>
    </w:p>
    <w:p w14:paraId="767E9EC3"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высота кроватей и свободное пространство между полом и основанием кровати для установки подъемника.</w:t>
      </w:r>
    </w:p>
    <w:p w14:paraId="729D8916"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место для перевозки инвалидной коляски рядом с кроватью.</w:t>
      </w:r>
    </w:p>
    <w:p w14:paraId="20A100B6"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наличие ванны или безбарьерного душа, а также наличие ручного душа и органов управления в пределах досягаемости.</w:t>
      </w:r>
    </w:p>
    <w:p w14:paraId="5BA5195C"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высота унитаза, ванны и раковины; установлены ли поручни рядом с туалетом или в ванной? Есть ли пространство для перехода в туалет, ванну и душ.</w:t>
      </w:r>
    </w:p>
    <w:p w14:paraId="67CAD70E"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доступ для инвалидных колясок на балкон или террасу из номера.</w:t>
      </w:r>
    </w:p>
    <w:p w14:paraId="6BA91EDB"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доступность мест размещения.</w:t>
      </w:r>
    </w:p>
    <w:p w14:paraId="5211B18B"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установлены ли аварийные сигналы в гостевой комнате или ванной?</w:t>
      </w:r>
    </w:p>
    <w:p w14:paraId="0BD4F040"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наличие безопасных холодильников для хранения медикаментов.</w:t>
      </w:r>
    </w:p>
    <w:p w14:paraId="0311770F"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lastRenderedPageBreak/>
        <w:t>- высота кухонных приборов в помещениях с собственной кухней; может ли инвалидная коляска поместиться под раковиной?</w:t>
      </w:r>
    </w:p>
    <w:p w14:paraId="50112994" w14:textId="75FF5A96"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 порядок эвакуации </w:t>
      </w:r>
      <w:r w:rsidR="00AA7BF2">
        <w:rPr>
          <w:rFonts w:ascii="Times New Roman" w:hAnsi="Times New Roman" w:cs="Times New Roman"/>
          <w:sz w:val="24"/>
          <w:szCs w:val="24"/>
        </w:rPr>
        <w:t>лиц с инвалидностью</w:t>
      </w:r>
      <w:r w:rsidRPr="00805E26">
        <w:rPr>
          <w:rFonts w:ascii="Times New Roman" w:hAnsi="Times New Roman" w:cs="Times New Roman"/>
          <w:sz w:val="24"/>
          <w:szCs w:val="24"/>
        </w:rPr>
        <w:t xml:space="preserve"> из гостевой комнаты, а также подключены ли световые стробоскопы к аварийной сигнализации здания.</w:t>
      </w:r>
    </w:p>
    <w:p w14:paraId="3D74F646"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имеются ли лежанки и миски для собак-поводырей?</w:t>
      </w:r>
    </w:p>
    <w:p w14:paraId="4B18AE4D"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обучен ли персонал ориентировать слепого или слабовидящего человека в номере и его удобствах?</w:t>
      </w:r>
    </w:p>
    <w:p w14:paraId="0CE395C5"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возможна ли аренда визуальных и/или вибросигнализаций?</w:t>
      </w:r>
    </w:p>
    <w:p w14:paraId="11F55939"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являются ли номера и помещения общего пользования зонами для некурящих?</w:t>
      </w:r>
    </w:p>
    <w:p w14:paraId="0C6C8B18"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в номерах нет растений, которые могут вызвать аллергическую реакцию у гостей и/или собак-поводырей?</w:t>
      </w:r>
    </w:p>
    <w:p w14:paraId="3B20D1B7"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i) спальные места – стандартные номера.</w:t>
      </w:r>
    </w:p>
    <w:p w14:paraId="751A2395"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ширина всех дверей; информация о ступенях и поверхностях пола.</w:t>
      </w:r>
    </w:p>
    <w:p w14:paraId="06D3FDA0"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наличие номеров на первом этаже.</w:t>
      </w:r>
    </w:p>
    <w:p w14:paraId="0DB58539"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наличие безопасных холодильников в номерах (например, для хранения лекарств).</w:t>
      </w:r>
    </w:p>
    <w:p w14:paraId="07C481A0"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пожарная безопасность и наличие звуковой и визуальной сигнализации и порядка эвакуации.</w:t>
      </w:r>
    </w:p>
    <w:p w14:paraId="18AD8728"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наличие в номере индивидуальных систем улучшения слуха.</w:t>
      </w:r>
    </w:p>
    <w:p w14:paraId="5426CD91"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j) территория отеля и пляжа</w:t>
      </w:r>
    </w:p>
    <w:p w14:paraId="6FA90AD1"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контуры территории (например, ровная или холмистая).</w:t>
      </w:r>
    </w:p>
    <w:p w14:paraId="4310D748"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террасы, смотровая площадка на открытом воздухе, зоны отдыха или встреч.</w:t>
      </w:r>
    </w:p>
    <w:p w14:paraId="781FB999"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детали дорожек и освещения.</w:t>
      </w:r>
    </w:p>
    <w:p w14:paraId="7420179E"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доступность пляжа (например, ступеньки, пандусы, тротуары, пляжные коврики).</w:t>
      </w:r>
    </w:p>
    <w:p w14:paraId="0E36FE1D"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персоналу дано указание пропускать собак-поводырей на пляж и предлагать им тень, миску и воду.</w:t>
      </w:r>
    </w:p>
    <w:p w14:paraId="6EBF5FCC"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k) эвакуация</w:t>
      </w:r>
    </w:p>
    <w:p w14:paraId="3ECAF6F7"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наличие доступных путей эвакуации.</w:t>
      </w:r>
    </w:p>
    <w:p w14:paraId="0B714444"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доступность помощи в экстренных ситуациях.</w:t>
      </w:r>
    </w:p>
    <w:p w14:paraId="135492B6"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обучение персонала оказанию помощи.</w:t>
      </w:r>
    </w:p>
    <w:p w14:paraId="2E8D17D3"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l) информация о доступности ключевых зон рядом с отелем.</w:t>
      </w:r>
    </w:p>
    <w:p w14:paraId="75D7CCF8"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парки, пешеходные бульвары или тротуары поблизости, доступны ли они для прогулок и посещения.</w:t>
      </w:r>
    </w:p>
    <w:p w14:paraId="72DF45B2" w14:textId="77777777" w:rsidR="00805E26" w:rsidRPr="00805E26" w:rsidRDefault="00805E26" w:rsidP="00F5488D">
      <w:pPr>
        <w:ind w:firstLine="567"/>
        <w:rPr>
          <w:rFonts w:ascii="Times New Roman" w:hAnsi="Times New Roman" w:cs="Times New Roman"/>
          <w:sz w:val="24"/>
          <w:szCs w:val="24"/>
        </w:rPr>
      </w:pPr>
      <w:r w:rsidRPr="00805E26">
        <w:rPr>
          <w:rFonts w:ascii="Times New Roman" w:hAnsi="Times New Roman" w:cs="Times New Roman"/>
          <w:sz w:val="24"/>
          <w:szCs w:val="24"/>
        </w:rPr>
        <w:br w:type="page"/>
      </w:r>
    </w:p>
    <w:p w14:paraId="7A81A463" w14:textId="77777777" w:rsidR="00805E26" w:rsidRPr="00805E26" w:rsidRDefault="00805E26" w:rsidP="00F5488D">
      <w:pPr>
        <w:tabs>
          <w:tab w:val="left" w:pos="851"/>
        </w:tabs>
        <w:spacing w:after="0" w:line="240" w:lineRule="auto"/>
        <w:ind w:firstLine="567"/>
        <w:jc w:val="center"/>
        <w:rPr>
          <w:rFonts w:ascii="Times New Roman" w:hAnsi="Times New Roman" w:cs="Times New Roman"/>
          <w:b/>
          <w:sz w:val="24"/>
          <w:szCs w:val="24"/>
        </w:rPr>
      </w:pPr>
      <w:r w:rsidRPr="00805E26">
        <w:rPr>
          <w:rFonts w:ascii="Times New Roman" w:hAnsi="Times New Roman" w:cs="Times New Roman"/>
          <w:b/>
          <w:sz w:val="24"/>
          <w:szCs w:val="24"/>
        </w:rPr>
        <w:lastRenderedPageBreak/>
        <w:t>Приложение Н</w:t>
      </w:r>
    </w:p>
    <w:p w14:paraId="5A8C6B5D" w14:textId="77777777" w:rsidR="00805E26" w:rsidRPr="00967647" w:rsidRDefault="00805E26" w:rsidP="00F5488D">
      <w:pPr>
        <w:tabs>
          <w:tab w:val="left" w:pos="851"/>
        </w:tabs>
        <w:spacing w:after="0" w:line="240" w:lineRule="auto"/>
        <w:ind w:firstLine="567"/>
        <w:jc w:val="center"/>
        <w:rPr>
          <w:rFonts w:ascii="Times New Roman" w:hAnsi="Times New Roman" w:cs="Times New Roman"/>
          <w:i/>
          <w:iCs/>
          <w:sz w:val="24"/>
          <w:szCs w:val="24"/>
        </w:rPr>
      </w:pPr>
      <w:r w:rsidRPr="00967647">
        <w:rPr>
          <w:rFonts w:ascii="Times New Roman" w:hAnsi="Times New Roman" w:cs="Times New Roman"/>
          <w:i/>
          <w:iCs/>
          <w:sz w:val="24"/>
          <w:szCs w:val="24"/>
        </w:rPr>
        <w:t>(информационное)</w:t>
      </w:r>
    </w:p>
    <w:p w14:paraId="57FFC34C" w14:textId="77777777" w:rsidR="00805E26" w:rsidRPr="00805E26" w:rsidRDefault="00805E26" w:rsidP="00F5488D">
      <w:pPr>
        <w:tabs>
          <w:tab w:val="left" w:pos="851"/>
        </w:tabs>
        <w:spacing w:after="0" w:line="240" w:lineRule="auto"/>
        <w:ind w:firstLine="567"/>
        <w:jc w:val="center"/>
        <w:rPr>
          <w:rFonts w:ascii="Times New Roman" w:hAnsi="Times New Roman" w:cs="Times New Roman"/>
          <w:sz w:val="24"/>
          <w:szCs w:val="24"/>
        </w:rPr>
      </w:pPr>
    </w:p>
    <w:p w14:paraId="09F425C3" w14:textId="77777777" w:rsidR="00805E26" w:rsidRPr="00805E26" w:rsidRDefault="00805E26" w:rsidP="00F5488D">
      <w:pPr>
        <w:tabs>
          <w:tab w:val="left" w:pos="851"/>
        </w:tabs>
        <w:spacing w:after="0" w:line="240" w:lineRule="auto"/>
        <w:ind w:firstLine="567"/>
        <w:jc w:val="center"/>
        <w:rPr>
          <w:rFonts w:ascii="Times New Roman" w:hAnsi="Times New Roman" w:cs="Times New Roman"/>
          <w:b/>
          <w:sz w:val="24"/>
          <w:szCs w:val="24"/>
        </w:rPr>
      </w:pPr>
      <w:r w:rsidRPr="00805E26">
        <w:rPr>
          <w:rFonts w:ascii="Times New Roman" w:hAnsi="Times New Roman" w:cs="Times New Roman"/>
          <w:b/>
          <w:sz w:val="24"/>
          <w:szCs w:val="24"/>
        </w:rPr>
        <w:t xml:space="preserve">Коды IATA </w:t>
      </w:r>
    </w:p>
    <w:p w14:paraId="76595392"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5BE80EE9"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Системы авиакомпаний передают информацию о необходимости помощи с помощью четырехбуквенных кодов. Каждый код может охватывать довольно широкий спектр помощи, и следующая информация описывает различные типы охватываемой помощи. Они могут использоваться турагентами для определения правильных кодов и предоставляться потребителям, чтобы они могли проверить использованный код. В некоторых случаях может потребоваться более одного кода; например, если у пользователя инвалидной коляски также имеется нарушение зрения.</w:t>
      </w:r>
    </w:p>
    <w:p w14:paraId="7090D8AF"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Настоящие коды регулярно пересматриваются и расширяются, а после утверждения публикуются в резолюции 700 Руководства по резолюциям конференции IATA по пассажирским перевозкам.</w:t>
      </w:r>
    </w:p>
    <w:p w14:paraId="7FD59BD2"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Ниже приведены некоторые примеры этих кодов:</w:t>
      </w:r>
    </w:p>
    <w:p w14:paraId="40C7B702"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 </w:t>
      </w:r>
      <w:r w:rsidRPr="00805E26">
        <w:rPr>
          <w:rFonts w:ascii="Times New Roman" w:hAnsi="Times New Roman" w:cs="Times New Roman"/>
          <w:b/>
          <w:sz w:val="24"/>
          <w:szCs w:val="24"/>
        </w:rPr>
        <w:t>WCHR</w:t>
      </w:r>
      <w:r w:rsidRPr="00805E26">
        <w:rPr>
          <w:rFonts w:ascii="Times New Roman" w:hAnsi="Times New Roman" w:cs="Times New Roman"/>
          <w:sz w:val="24"/>
          <w:szCs w:val="24"/>
        </w:rPr>
        <w:t xml:space="preserve"> (пандус для инвалидных колясок): пассажир, который может самостоятельно передвигаться внутри самолета, а также спускаться и подниматься по лестнице, но которому требуется инвалидная коляска или другое транспортное средство для перемещения на большие расстояния внутри аэропорта.</w:t>
      </w:r>
    </w:p>
    <w:p w14:paraId="48C49AF9"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 </w:t>
      </w:r>
      <w:r w:rsidRPr="00805E26">
        <w:rPr>
          <w:rFonts w:ascii="Times New Roman" w:hAnsi="Times New Roman" w:cs="Times New Roman"/>
          <w:b/>
          <w:sz w:val="24"/>
          <w:szCs w:val="24"/>
        </w:rPr>
        <w:t>WCHS</w:t>
      </w:r>
      <w:r w:rsidRPr="00805E26">
        <w:rPr>
          <w:rFonts w:ascii="Times New Roman" w:hAnsi="Times New Roman" w:cs="Times New Roman"/>
          <w:sz w:val="24"/>
          <w:szCs w:val="24"/>
        </w:rPr>
        <w:t xml:space="preserve"> (лестница для инвалидной коляски): пассажир, который может самостоятельно передвигаться внутри самолета, но который не может спускаться или подниматься по лестнице и которому требуется инвалидная коляска или другое транспортное средство для передвижения по аэропорту.</w:t>
      </w:r>
    </w:p>
    <w:p w14:paraId="397A14BB"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 </w:t>
      </w:r>
      <w:r w:rsidRPr="00805E26">
        <w:rPr>
          <w:rFonts w:ascii="Times New Roman" w:hAnsi="Times New Roman" w:cs="Times New Roman"/>
          <w:b/>
          <w:sz w:val="24"/>
          <w:szCs w:val="24"/>
        </w:rPr>
        <w:t>WCHC</w:t>
      </w:r>
      <w:r w:rsidRPr="00805E26">
        <w:rPr>
          <w:rFonts w:ascii="Times New Roman" w:hAnsi="Times New Roman" w:cs="Times New Roman"/>
          <w:sz w:val="24"/>
          <w:szCs w:val="24"/>
        </w:rPr>
        <w:t xml:space="preserve"> (полностью инвалидная коляска): обездвиженный пассажир, нуждающийся в инвалидной коляске для передвижения и помощи с момента прибытия в аэропорт до окончания полета, включая выход из аэропорта.</w:t>
      </w:r>
    </w:p>
    <w:p w14:paraId="1B7A0E58"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 </w:t>
      </w:r>
      <w:r w:rsidRPr="00805E26">
        <w:rPr>
          <w:rFonts w:ascii="Times New Roman" w:hAnsi="Times New Roman" w:cs="Times New Roman"/>
          <w:b/>
          <w:sz w:val="24"/>
          <w:szCs w:val="24"/>
        </w:rPr>
        <w:t>WCHP</w:t>
      </w:r>
      <w:r w:rsidRPr="00805E26">
        <w:rPr>
          <w:rFonts w:ascii="Times New Roman" w:hAnsi="Times New Roman" w:cs="Times New Roman"/>
          <w:sz w:val="24"/>
          <w:szCs w:val="24"/>
        </w:rPr>
        <w:t>: пассажир с инвалидностью нижних конечностей, обладающий достаточной личной автономией, чтобы позаботиться о себе, но которому требуется помощь при посадке или высадке и который может передвигаться в салоне воздушного судна только с помощью бортовой инвалидной коляски.</w:t>
      </w:r>
    </w:p>
    <w:p w14:paraId="34851997"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 </w:t>
      </w:r>
      <w:r w:rsidRPr="00805E26">
        <w:rPr>
          <w:rFonts w:ascii="Times New Roman" w:hAnsi="Times New Roman" w:cs="Times New Roman"/>
          <w:b/>
          <w:sz w:val="24"/>
          <w:szCs w:val="24"/>
        </w:rPr>
        <w:t>Глухой</w:t>
      </w:r>
      <w:r w:rsidRPr="00805E26">
        <w:rPr>
          <w:rFonts w:ascii="Times New Roman" w:hAnsi="Times New Roman" w:cs="Times New Roman"/>
          <w:sz w:val="24"/>
          <w:szCs w:val="24"/>
        </w:rPr>
        <w:t>: пассажир с нарушением слуха или нарушением слуха и речи.</w:t>
      </w:r>
    </w:p>
    <w:p w14:paraId="7133849A" w14:textId="459C8464"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 </w:t>
      </w:r>
      <w:r w:rsidRPr="00805E26">
        <w:rPr>
          <w:rFonts w:ascii="Times New Roman" w:hAnsi="Times New Roman" w:cs="Times New Roman"/>
          <w:b/>
          <w:sz w:val="24"/>
          <w:szCs w:val="24"/>
        </w:rPr>
        <w:t>Слепой</w:t>
      </w:r>
      <w:r w:rsidRPr="00805E26">
        <w:rPr>
          <w:rFonts w:ascii="Times New Roman" w:hAnsi="Times New Roman" w:cs="Times New Roman"/>
          <w:sz w:val="24"/>
          <w:szCs w:val="24"/>
        </w:rPr>
        <w:t xml:space="preserve">: пассажир с </w:t>
      </w:r>
      <w:r w:rsidR="00AA7BF2">
        <w:rPr>
          <w:rFonts w:ascii="Times New Roman" w:hAnsi="Times New Roman" w:cs="Times New Roman"/>
          <w:sz w:val="24"/>
          <w:szCs w:val="24"/>
        </w:rPr>
        <w:t>инвалидностью</w:t>
      </w:r>
      <w:r w:rsidRPr="00805E26">
        <w:rPr>
          <w:rFonts w:ascii="Times New Roman" w:hAnsi="Times New Roman" w:cs="Times New Roman"/>
          <w:sz w:val="24"/>
          <w:szCs w:val="24"/>
        </w:rPr>
        <w:t xml:space="preserve"> по зрению (различают слепых и слабовидящих).</w:t>
      </w:r>
    </w:p>
    <w:p w14:paraId="60730479"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 </w:t>
      </w:r>
      <w:r w:rsidRPr="00805E26">
        <w:rPr>
          <w:rFonts w:ascii="Times New Roman" w:hAnsi="Times New Roman" w:cs="Times New Roman"/>
          <w:b/>
          <w:sz w:val="24"/>
          <w:szCs w:val="24"/>
        </w:rPr>
        <w:t>Глухой/слепой:</w:t>
      </w:r>
      <w:r w:rsidRPr="00805E26">
        <w:rPr>
          <w:rFonts w:ascii="Times New Roman" w:hAnsi="Times New Roman" w:cs="Times New Roman"/>
          <w:sz w:val="24"/>
          <w:szCs w:val="24"/>
        </w:rPr>
        <w:t xml:space="preserve"> пассажир с нарушением зрения и слуха, которому для передвижения требуется помощь сопровождающего лица.</w:t>
      </w:r>
    </w:p>
    <w:p w14:paraId="377F91F7"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 </w:t>
      </w:r>
      <w:r w:rsidRPr="00805E26">
        <w:rPr>
          <w:rFonts w:ascii="Times New Roman" w:hAnsi="Times New Roman" w:cs="Times New Roman"/>
          <w:b/>
          <w:sz w:val="24"/>
          <w:szCs w:val="24"/>
        </w:rPr>
        <w:t>DPNA</w:t>
      </w:r>
      <w:r w:rsidRPr="00805E26">
        <w:rPr>
          <w:rFonts w:ascii="Times New Roman" w:hAnsi="Times New Roman" w:cs="Times New Roman"/>
          <w:sz w:val="24"/>
          <w:szCs w:val="24"/>
        </w:rPr>
        <w:t>: пассажир с интеллектуальными или поведенческими нарушениями.</w:t>
      </w:r>
    </w:p>
    <w:p w14:paraId="340F7BCF"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p>
    <w:p w14:paraId="510D8E30" w14:textId="77777777" w:rsidR="00805E26" w:rsidRPr="00805E26" w:rsidRDefault="00805E26" w:rsidP="00F5488D">
      <w:pPr>
        <w:ind w:firstLine="567"/>
        <w:rPr>
          <w:rFonts w:ascii="Times New Roman" w:hAnsi="Times New Roman" w:cs="Times New Roman"/>
          <w:sz w:val="24"/>
          <w:szCs w:val="24"/>
        </w:rPr>
      </w:pPr>
      <w:r w:rsidRPr="00805E26">
        <w:rPr>
          <w:rFonts w:ascii="Times New Roman" w:hAnsi="Times New Roman" w:cs="Times New Roman"/>
          <w:sz w:val="24"/>
          <w:szCs w:val="24"/>
        </w:rPr>
        <w:br w:type="page"/>
      </w:r>
    </w:p>
    <w:p w14:paraId="1014A70D" w14:textId="77777777" w:rsidR="00805E26" w:rsidRDefault="00805E26" w:rsidP="00F5488D">
      <w:pPr>
        <w:tabs>
          <w:tab w:val="left" w:pos="851"/>
        </w:tabs>
        <w:spacing w:after="0" w:line="240" w:lineRule="auto"/>
        <w:ind w:firstLine="567"/>
        <w:jc w:val="center"/>
        <w:rPr>
          <w:rFonts w:ascii="Times New Roman" w:hAnsi="Times New Roman" w:cs="Times New Roman"/>
          <w:b/>
          <w:sz w:val="24"/>
          <w:szCs w:val="24"/>
        </w:rPr>
      </w:pPr>
      <w:r w:rsidRPr="00805E26">
        <w:rPr>
          <w:rFonts w:ascii="Times New Roman" w:hAnsi="Times New Roman" w:cs="Times New Roman"/>
          <w:b/>
          <w:sz w:val="24"/>
          <w:szCs w:val="24"/>
        </w:rPr>
        <w:lastRenderedPageBreak/>
        <w:t>Библиография</w:t>
      </w:r>
    </w:p>
    <w:p w14:paraId="53B85180" w14:textId="77777777" w:rsidR="00967647" w:rsidRPr="00805E26" w:rsidRDefault="00967647" w:rsidP="00F5488D">
      <w:pPr>
        <w:tabs>
          <w:tab w:val="left" w:pos="851"/>
        </w:tabs>
        <w:spacing w:after="0" w:line="240" w:lineRule="auto"/>
        <w:ind w:firstLine="567"/>
        <w:jc w:val="center"/>
        <w:rPr>
          <w:rFonts w:ascii="Times New Roman" w:hAnsi="Times New Roman" w:cs="Times New Roman"/>
          <w:b/>
          <w:sz w:val="24"/>
          <w:szCs w:val="24"/>
        </w:rPr>
      </w:pPr>
    </w:p>
    <w:p w14:paraId="03594883" w14:textId="5E08DDC4" w:rsidR="00805E26" w:rsidRPr="009137C2" w:rsidRDefault="00805E26" w:rsidP="00F5488D">
      <w:pPr>
        <w:tabs>
          <w:tab w:val="left" w:pos="851"/>
        </w:tabs>
        <w:spacing w:after="0" w:line="240" w:lineRule="auto"/>
        <w:ind w:firstLine="567"/>
        <w:jc w:val="both"/>
        <w:rPr>
          <w:rFonts w:ascii="Times New Roman" w:hAnsi="Times New Roman" w:cs="Times New Roman"/>
          <w:sz w:val="24"/>
          <w:szCs w:val="24"/>
          <w:lang w:val="en-US"/>
        </w:rPr>
      </w:pPr>
      <w:r w:rsidRPr="00805E26">
        <w:rPr>
          <w:rFonts w:ascii="Times New Roman" w:hAnsi="Times New Roman" w:cs="Times New Roman"/>
          <w:sz w:val="24"/>
          <w:szCs w:val="24"/>
        </w:rPr>
        <w:t xml:space="preserve">[1] ISO 4190-5 </w:t>
      </w:r>
      <w:r w:rsidRPr="00C21AFA">
        <w:rPr>
          <w:rFonts w:ascii="Times New Roman" w:hAnsi="Times New Roman" w:cs="Times New Roman"/>
          <w:sz w:val="24"/>
          <w:szCs w:val="24"/>
        </w:rPr>
        <w:t>Установка лифта. Часть 5. Устройства</w:t>
      </w:r>
      <w:r w:rsidRPr="009137C2">
        <w:rPr>
          <w:rFonts w:ascii="Times New Roman" w:hAnsi="Times New Roman" w:cs="Times New Roman"/>
          <w:sz w:val="24"/>
          <w:szCs w:val="24"/>
          <w:lang w:val="en-US"/>
        </w:rPr>
        <w:t xml:space="preserve"> </w:t>
      </w:r>
      <w:r w:rsidRPr="00C21AFA">
        <w:rPr>
          <w:rFonts w:ascii="Times New Roman" w:hAnsi="Times New Roman" w:cs="Times New Roman"/>
          <w:sz w:val="24"/>
          <w:szCs w:val="24"/>
        </w:rPr>
        <w:t>управления</w:t>
      </w:r>
      <w:r w:rsidRPr="009137C2">
        <w:rPr>
          <w:rFonts w:ascii="Times New Roman" w:hAnsi="Times New Roman" w:cs="Times New Roman"/>
          <w:sz w:val="24"/>
          <w:szCs w:val="24"/>
          <w:lang w:val="en-US"/>
        </w:rPr>
        <w:t xml:space="preserve">, </w:t>
      </w:r>
      <w:r w:rsidRPr="00C21AFA">
        <w:rPr>
          <w:rFonts w:ascii="Times New Roman" w:hAnsi="Times New Roman" w:cs="Times New Roman"/>
          <w:sz w:val="24"/>
          <w:szCs w:val="24"/>
        </w:rPr>
        <w:t>сигналы</w:t>
      </w:r>
      <w:r w:rsidRPr="009137C2">
        <w:rPr>
          <w:rFonts w:ascii="Times New Roman" w:hAnsi="Times New Roman" w:cs="Times New Roman"/>
          <w:sz w:val="24"/>
          <w:szCs w:val="24"/>
          <w:lang w:val="en-US"/>
        </w:rPr>
        <w:t xml:space="preserve"> </w:t>
      </w:r>
      <w:r w:rsidRPr="00C21AFA">
        <w:rPr>
          <w:rFonts w:ascii="Times New Roman" w:hAnsi="Times New Roman" w:cs="Times New Roman"/>
          <w:sz w:val="24"/>
          <w:szCs w:val="24"/>
        </w:rPr>
        <w:t>и</w:t>
      </w:r>
      <w:r w:rsidRPr="009137C2">
        <w:rPr>
          <w:rFonts w:ascii="Times New Roman" w:hAnsi="Times New Roman" w:cs="Times New Roman"/>
          <w:sz w:val="24"/>
          <w:szCs w:val="24"/>
          <w:lang w:val="en-US"/>
        </w:rPr>
        <w:t xml:space="preserve"> </w:t>
      </w:r>
      <w:r w:rsidRPr="00C21AFA">
        <w:rPr>
          <w:rFonts w:ascii="Times New Roman" w:hAnsi="Times New Roman" w:cs="Times New Roman"/>
          <w:sz w:val="24"/>
          <w:szCs w:val="24"/>
        </w:rPr>
        <w:t>дополнительная</w:t>
      </w:r>
      <w:r w:rsidRPr="009137C2">
        <w:rPr>
          <w:rFonts w:ascii="Times New Roman" w:hAnsi="Times New Roman" w:cs="Times New Roman"/>
          <w:sz w:val="24"/>
          <w:szCs w:val="24"/>
          <w:lang w:val="en-US"/>
        </w:rPr>
        <w:t xml:space="preserve"> </w:t>
      </w:r>
      <w:r w:rsidRPr="00C21AFA">
        <w:rPr>
          <w:rFonts w:ascii="Times New Roman" w:hAnsi="Times New Roman" w:cs="Times New Roman"/>
          <w:sz w:val="24"/>
          <w:szCs w:val="24"/>
        </w:rPr>
        <w:t>арматура</w:t>
      </w:r>
      <w:r w:rsidR="001F7078" w:rsidRPr="009137C2">
        <w:rPr>
          <w:rFonts w:ascii="Times New Roman" w:hAnsi="Times New Roman" w:cs="Times New Roman"/>
          <w:sz w:val="24"/>
          <w:szCs w:val="24"/>
          <w:lang w:val="en-US"/>
        </w:rPr>
        <w:t xml:space="preserve"> (</w:t>
      </w:r>
      <w:r w:rsidR="00C21AFA" w:rsidRPr="009137C2">
        <w:rPr>
          <w:rFonts w:ascii="Times New Roman" w:hAnsi="Times New Roman" w:cs="Times New Roman"/>
          <w:sz w:val="24"/>
          <w:szCs w:val="24"/>
          <w:lang w:val="en-US"/>
        </w:rPr>
        <w:t>Lift (Elevator) installation - Part 5: Control devices, signals and additional fittings</w:t>
      </w:r>
      <w:r w:rsidR="001F7078" w:rsidRPr="009137C2">
        <w:rPr>
          <w:rFonts w:ascii="Times New Roman" w:hAnsi="Times New Roman" w:cs="Times New Roman"/>
          <w:sz w:val="24"/>
          <w:szCs w:val="24"/>
          <w:lang w:val="en-US"/>
        </w:rPr>
        <w:t>)</w:t>
      </w:r>
      <w:r w:rsidRPr="009137C2">
        <w:rPr>
          <w:rFonts w:ascii="Times New Roman" w:hAnsi="Times New Roman" w:cs="Times New Roman"/>
          <w:sz w:val="24"/>
          <w:szCs w:val="24"/>
          <w:lang w:val="en-US"/>
        </w:rPr>
        <w:t>.</w:t>
      </w:r>
    </w:p>
    <w:p w14:paraId="133F7234" w14:textId="237367B9" w:rsidR="00805E26" w:rsidRPr="009137C2" w:rsidRDefault="00805E26" w:rsidP="00F5488D">
      <w:pPr>
        <w:tabs>
          <w:tab w:val="left" w:pos="851"/>
        </w:tabs>
        <w:spacing w:after="0" w:line="240" w:lineRule="auto"/>
        <w:ind w:firstLine="567"/>
        <w:jc w:val="both"/>
        <w:rPr>
          <w:rFonts w:ascii="Times New Roman" w:hAnsi="Times New Roman" w:cs="Times New Roman"/>
          <w:sz w:val="24"/>
          <w:szCs w:val="24"/>
          <w:lang w:val="en-US"/>
        </w:rPr>
      </w:pPr>
      <w:r w:rsidRPr="00805E26">
        <w:rPr>
          <w:rFonts w:ascii="Times New Roman" w:hAnsi="Times New Roman" w:cs="Times New Roman"/>
          <w:sz w:val="24"/>
          <w:szCs w:val="24"/>
        </w:rPr>
        <w:t>[2] ISO 7000 Графические символы для использования на оборудовании. Зарегистрированные</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символы</w:t>
      </w:r>
      <w:r w:rsidR="00C21AFA" w:rsidRPr="009137C2">
        <w:rPr>
          <w:rFonts w:ascii="Times New Roman" w:hAnsi="Times New Roman" w:cs="Times New Roman"/>
          <w:sz w:val="24"/>
          <w:szCs w:val="24"/>
          <w:lang w:val="en-US"/>
        </w:rPr>
        <w:t xml:space="preserve"> (Graphical symbols for use on equipment - Registered symbols)</w:t>
      </w:r>
      <w:r w:rsidRPr="009137C2">
        <w:rPr>
          <w:rFonts w:ascii="Times New Roman" w:hAnsi="Times New Roman" w:cs="Times New Roman"/>
          <w:sz w:val="24"/>
          <w:szCs w:val="24"/>
          <w:lang w:val="en-US"/>
        </w:rPr>
        <w:t>.</w:t>
      </w:r>
    </w:p>
    <w:p w14:paraId="040CF99B" w14:textId="59C32C3E"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[3] ISO 7001 Символы графические. Зарегистрированные символы общественной информации</w:t>
      </w:r>
      <w:r w:rsidR="00C21AFA">
        <w:rPr>
          <w:rFonts w:ascii="Times New Roman" w:hAnsi="Times New Roman" w:cs="Times New Roman"/>
          <w:sz w:val="24"/>
          <w:szCs w:val="24"/>
        </w:rPr>
        <w:t xml:space="preserve"> (</w:t>
      </w:r>
      <w:r w:rsidR="00C21AFA" w:rsidRPr="00C21AFA">
        <w:rPr>
          <w:rFonts w:ascii="Times New Roman" w:hAnsi="Times New Roman" w:cs="Times New Roman"/>
          <w:sz w:val="24"/>
          <w:szCs w:val="24"/>
        </w:rPr>
        <w:t xml:space="preserve">Graphical symbols </w:t>
      </w:r>
      <w:r w:rsidR="00C21AFA">
        <w:rPr>
          <w:rFonts w:ascii="Times New Roman" w:hAnsi="Times New Roman" w:cs="Times New Roman"/>
          <w:sz w:val="24"/>
          <w:szCs w:val="24"/>
        </w:rPr>
        <w:t>-</w:t>
      </w:r>
      <w:r w:rsidR="00C21AFA" w:rsidRPr="00C21AFA">
        <w:rPr>
          <w:rFonts w:ascii="Times New Roman" w:hAnsi="Times New Roman" w:cs="Times New Roman"/>
          <w:sz w:val="24"/>
          <w:szCs w:val="24"/>
        </w:rPr>
        <w:t xml:space="preserve"> Public information symbols</w:t>
      </w:r>
      <w:r w:rsidR="00C21AFA">
        <w:rPr>
          <w:rFonts w:ascii="Times New Roman" w:hAnsi="Times New Roman" w:cs="Times New Roman"/>
          <w:sz w:val="24"/>
          <w:szCs w:val="24"/>
        </w:rPr>
        <w:t>)</w:t>
      </w:r>
      <w:r w:rsidRPr="00805E26">
        <w:rPr>
          <w:rFonts w:ascii="Times New Roman" w:hAnsi="Times New Roman" w:cs="Times New Roman"/>
          <w:sz w:val="24"/>
          <w:szCs w:val="24"/>
        </w:rPr>
        <w:t>.</w:t>
      </w:r>
    </w:p>
    <w:p w14:paraId="00D05214" w14:textId="30E5343B" w:rsidR="00805E26" w:rsidRPr="009137C2" w:rsidRDefault="00805E26" w:rsidP="00F5488D">
      <w:pPr>
        <w:tabs>
          <w:tab w:val="left" w:pos="851"/>
        </w:tabs>
        <w:spacing w:after="0" w:line="240" w:lineRule="auto"/>
        <w:ind w:firstLine="567"/>
        <w:jc w:val="both"/>
        <w:rPr>
          <w:rFonts w:ascii="Times New Roman" w:hAnsi="Times New Roman" w:cs="Times New Roman"/>
          <w:sz w:val="24"/>
          <w:szCs w:val="24"/>
          <w:lang w:val="en-US"/>
        </w:rPr>
      </w:pPr>
      <w:r w:rsidRPr="00805E26">
        <w:rPr>
          <w:rFonts w:ascii="Times New Roman" w:hAnsi="Times New Roman" w:cs="Times New Roman"/>
          <w:sz w:val="24"/>
          <w:szCs w:val="24"/>
        </w:rPr>
        <w:t>[4] ISO 7010 Символы графические. Цвета и знаки безопасности. Зарегистрированные</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знаки</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безопасности</w:t>
      </w:r>
      <w:r w:rsidR="00C21AFA" w:rsidRPr="009137C2">
        <w:rPr>
          <w:rFonts w:ascii="Times New Roman" w:hAnsi="Times New Roman" w:cs="Times New Roman"/>
          <w:sz w:val="24"/>
          <w:szCs w:val="24"/>
          <w:lang w:val="en-US"/>
        </w:rPr>
        <w:t xml:space="preserve"> (Graphical symbols - Safety colours and safety signs - Registered safety signs)</w:t>
      </w:r>
      <w:r w:rsidRPr="009137C2">
        <w:rPr>
          <w:rFonts w:ascii="Times New Roman" w:hAnsi="Times New Roman" w:cs="Times New Roman"/>
          <w:sz w:val="24"/>
          <w:szCs w:val="24"/>
          <w:lang w:val="en-US"/>
        </w:rPr>
        <w:t>.</w:t>
      </w:r>
    </w:p>
    <w:p w14:paraId="52E98788" w14:textId="5F80ED1E" w:rsidR="00805E26" w:rsidRPr="009137C2" w:rsidRDefault="00805E26" w:rsidP="00F5488D">
      <w:pPr>
        <w:tabs>
          <w:tab w:val="left" w:pos="851"/>
        </w:tabs>
        <w:spacing w:after="0" w:line="240" w:lineRule="auto"/>
        <w:ind w:firstLine="567"/>
        <w:jc w:val="both"/>
        <w:rPr>
          <w:rFonts w:ascii="Times New Roman" w:hAnsi="Times New Roman" w:cs="Times New Roman"/>
          <w:sz w:val="24"/>
          <w:szCs w:val="24"/>
          <w:lang w:val="en-US"/>
        </w:rPr>
      </w:pPr>
      <w:r w:rsidRPr="00805E26">
        <w:rPr>
          <w:rFonts w:ascii="Times New Roman" w:hAnsi="Times New Roman" w:cs="Times New Roman"/>
          <w:sz w:val="24"/>
          <w:szCs w:val="24"/>
        </w:rPr>
        <w:t>[5] ISO 7240-16 Системы обнаружения огня и системы тревожной сигнализации. Часть</w:t>
      </w:r>
      <w:r w:rsidRPr="009137C2">
        <w:rPr>
          <w:rFonts w:ascii="Times New Roman" w:hAnsi="Times New Roman" w:cs="Times New Roman"/>
          <w:sz w:val="24"/>
          <w:szCs w:val="24"/>
          <w:lang w:val="en-US"/>
        </w:rPr>
        <w:t xml:space="preserve"> 16. </w:t>
      </w:r>
      <w:r w:rsidRPr="00805E26">
        <w:rPr>
          <w:rFonts w:ascii="Times New Roman" w:hAnsi="Times New Roman" w:cs="Times New Roman"/>
          <w:sz w:val="24"/>
          <w:szCs w:val="24"/>
        </w:rPr>
        <w:t>Контрольно</w:t>
      </w:r>
      <w:r w:rsidRPr="009137C2">
        <w:rPr>
          <w:rFonts w:ascii="Times New Roman" w:hAnsi="Times New Roman" w:cs="Times New Roman"/>
          <w:sz w:val="24"/>
          <w:szCs w:val="24"/>
          <w:lang w:val="en-US"/>
        </w:rPr>
        <w:t>-</w:t>
      </w:r>
      <w:r w:rsidRPr="00805E26">
        <w:rPr>
          <w:rFonts w:ascii="Times New Roman" w:hAnsi="Times New Roman" w:cs="Times New Roman"/>
          <w:sz w:val="24"/>
          <w:szCs w:val="24"/>
        </w:rPr>
        <w:t>измерительные</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приборы</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и</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индикаторы</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для</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аудиосистем</w:t>
      </w:r>
      <w:r w:rsidR="00C21AFA" w:rsidRPr="009137C2">
        <w:rPr>
          <w:rFonts w:ascii="Times New Roman" w:hAnsi="Times New Roman" w:cs="Times New Roman"/>
          <w:sz w:val="24"/>
          <w:szCs w:val="24"/>
          <w:lang w:val="en-US"/>
        </w:rPr>
        <w:t xml:space="preserve"> (Fire detection and alarm systems - Part 16: Sound system control and indicating equipment)</w:t>
      </w:r>
      <w:r w:rsidRPr="009137C2">
        <w:rPr>
          <w:rFonts w:ascii="Times New Roman" w:hAnsi="Times New Roman" w:cs="Times New Roman"/>
          <w:sz w:val="24"/>
          <w:szCs w:val="24"/>
          <w:lang w:val="en-US"/>
        </w:rPr>
        <w:t>.</w:t>
      </w:r>
    </w:p>
    <w:p w14:paraId="64014412" w14:textId="776734E0"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[6] ISO 7240-19 Системы обнаружения огня и системы тревожной сигнализации. Часть 19. Конструкция, установка, ввод в действие и обслуживание звуковых систем для тревожной сигнализации</w:t>
      </w:r>
      <w:r w:rsidR="00C21AFA">
        <w:rPr>
          <w:rFonts w:ascii="Times New Roman" w:hAnsi="Times New Roman" w:cs="Times New Roman"/>
          <w:sz w:val="24"/>
          <w:szCs w:val="24"/>
        </w:rPr>
        <w:t xml:space="preserve"> (</w:t>
      </w:r>
      <w:r w:rsidR="00C21AFA" w:rsidRPr="00C21AFA">
        <w:rPr>
          <w:rFonts w:ascii="Times New Roman" w:hAnsi="Times New Roman" w:cs="Times New Roman"/>
          <w:sz w:val="24"/>
          <w:szCs w:val="24"/>
        </w:rPr>
        <w:t xml:space="preserve">Fire detection and alarm systems </w:t>
      </w:r>
      <w:r w:rsidR="00C21AFA">
        <w:rPr>
          <w:rFonts w:ascii="Times New Roman" w:hAnsi="Times New Roman" w:cs="Times New Roman"/>
          <w:sz w:val="24"/>
          <w:szCs w:val="24"/>
        </w:rPr>
        <w:t>-</w:t>
      </w:r>
      <w:r w:rsidR="00C21AFA" w:rsidRPr="00C21AFA">
        <w:rPr>
          <w:rFonts w:ascii="Times New Roman" w:hAnsi="Times New Roman" w:cs="Times New Roman"/>
          <w:sz w:val="24"/>
          <w:szCs w:val="24"/>
        </w:rPr>
        <w:t xml:space="preserve"> Part 19: Design, installation, commissioning and service of sound systems for emergency purposes</w:t>
      </w:r>
      <w:r w:rsidR="00C21AFA">
        <w:rPr>
          <w:rFonts w:ascii="Times New Roman" w:hAnsi="Times New Roman" w:cs="Times New Roman"/>
          <w:sz w:val="24"/>
          <w:szCs w:val="24"/>
        </w:rPr>
        <w:t>).</w:t>
      </w:r>
      <w:r w:rsidRPr="00805E26">
        <w:rPr>
          <w:rFonts w:ascii="Times New Roman" w:hAnsi="Times New Roman" w:cs="Times New Roman"/>
          <w:sz w:val="24"/>
          <w:szCs w:val="24"/>
        </w:rPr>
        <w:t xml:space="preserve"> </w:t>
      </w:r>
    </w:p>
    <w:p w14:paraId="1F9D5FC6" w14:textId="12009223" w:rsidR="00805E26" w:rsidRPr="009137C2" w:rsidRDefault="00805E26" w:rsidP="00F5488D">
      <w:pPr>
        <w:tabs>
          <w:tab w:val="left" w:pos="851"/>
        </w:tabs>
        <w:spacing w:after="0" w:line="240" w:lineRule="auto"/>
        <w:ind w:firstLine="567"/>
        <w:jc w:val="both"/>
        <w:rPr>
          <w:rFonts w:ascii="Times New Roman" w:hAnsi="Times New Roman" w:cs="Times New Roman"/>
          <w:sz w:val="24"/>
          <w:szCs w:val="24"/>
          <w:lang w:val="en-US"/>
        </w:rPr>
      </w:pPr>
      <w:r w:rsidRPr="00805E26">
        <w:rPr>
          <w:rFonts w:ascii="Times New Roman" w:hAnsi="Times New Roman" w:cs="Times New Roman"/>
          <w:sz w:val="24"/>
          <w:szCs w:val="24"/>
        </w:rPr>
        <w:t>[7] ISO 7250-3 Основные антропометрические измерения для технического проектирования. Часть 3. Международные и региональные данные для использования в стандартах на продукцию</w:t>
      </w:r>
      <w:r w:rsidR="00C21AFA">
        <w:rPr>
          <w:rFonts w:ascii="Times New Roman" w:hAnsi="Times New Roman" w:cs="Times New Roman"/>
          <w:sz w:val="24"/>
          <w:szCs w:val="24"/>
        </w:rPr>
        <w:t xml:space="preserve"> </w:t>
      </w:r>
      <w:r w:rsidR="00C21AFA" w:rsidRPr="009137C2">
        <w:rPr>
          <w:rFonts w:ascii="Times New Roman" w:hAnsi="Times New Roman" w:cs="Times New Roman"/>
          <w:sz w:val="24"/>
          <w:szCs w:val="24"/>
          <w:lang w:val="en-US"/>
        </w:rPr>
        <w:t>(Basic human body measurements for technological design — Part 3: Worldwide and regional design ranges for use in product standards)</w:t>
      </w:r>
      <w:r w:rsidRPr="009137C2">
        <w:rPr>
          <w:rFonts w:ascii="Times New Roman" w:hAnsi="Times New Roman" w:cs="Times New Roman"/>
          <w:sz w:val="24"/>
          <w:szCs w:val="24"/>
          <w:lang w:val="en-US"/>
        </w:rPr>
        <w:t>.</w:t>
      </w:r>
    </w:p>
    <w:p w14:paraId="737004B8" w14:textId="0EE7AD46" w:rsidR="00805E26" w:rsidRPr="009137C2" w:rsidRDefault="00805E26" w:rsidP="00F5488D">
      <w:pPr>
        <w:tabs>
          <w:tab w:val="left" w:pos="851"/>
        </w:tabs>
        <w:spacing w:after="0" w:line="240" w:lineRule="auto"/>
        <w:ind w:firstLine="567"/>
        <w:jc w:val="both"/>
        <w:rPr>
          <w:rFonts w:ascii="Times New Roman" w:hAnsi="Times New Roman" w:cs="Times New Roman"/>
          <w:sz w:val="24"/>
          <w:szCs w:val="24"/>
          <w:lang w:val="en-US"/>
        </w:rPr>
      </w:pPr>
      <w:r w:rsidRPr="00805E26">
        <w:rPr>
          <w:rFonts w:ascii="Times New Roman" w:hAnsi="Times New Roman" w:cs="Times New Roman"/>
          <w:sz w:val="24"/>
          <w:szCs w:val="24"/>
        </w:rPr>
        <w:t>[8] ISO 8100-30 Лифты для транспортировки людей и грузов. Часть</w:t>
      </w:r>
      <w:r w:rsidRPr="009137C2">
        <w:rPr>
          <w:rFonts w:ascii="Times New Roman" w:hAnsi="Times New Roman" w:cs="Times New Roman"/>
          <w:sz w:val="24"/>
          <w:szCs w:val="24"/>
          <w:lang w:val="en-US"/>
        </w:rPr>
        <w:t xml:space="preserve"> 30. </w:t>
      </w:r>
      <w:r w:rsidRPr="00805E26">
        <w:rPr>
          <w:rFonts w:ascii="Times New Roman" w:hAnsi="Times New Roman" w:cs="Times New Roman"/>
          <w:sz w:val="24"/>
          <w:szCs w:val="24"/>
        </w:rPr>
        <w:t>Монтаж</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лифтов</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классов</w:t>
      </w:r>
      <w:r w:rsidRPr="009137C2">
        <w:rPr>
          <w:rFonts w:ascii="Times New Roman" w:hAnsi="Times New Roman" w:cs="Times New Roman"/>
          <w:sz w:val="24"/>
          <w:szCs w:val="24"/>
          <w:lang w:val="en-US"/>
        </w:rPr>
        <w:t xml:space="preserve"> I, II, III </w:t>
      </w:r>
      <w:r w:rsidRPr="00805E26">
        <w:rPr>
          <w:rFonts w:ascii="Times New Roman" w:hAnsi="Times New Roman" w:cs="Times New Roman"/>
          <w:sz w:val="24"/>
          <w:szCs w:val="24"/>
        </w:rPr>
        <w:t>и</w:t>
      </w:r>
      <w:r w:rsidRPr="009137C2">
        <w:rPr>
          <w:rFonts w:ascii="Times New Roman" w:hAnsi="Times New Roman" w:cs="Times New Roman"/>
          <w:sz w:val="24"/>
          <w:szCs w:val="24"/>
          <w:lang w:val="en-US"/>
        </w:rPr>
        <w:t xml:space="preserve"> VI</w:t>
      </w:r>
      <w:r w:rsidR="00C21AFA" w:rsidRPr="009137C2">
        <w:rPr>
          <w:rFonts w:ascii="Times New Roman" w:hAnsi="Times New Roman" w:cs="Times New Roman"/>
          <w:sz w:val="24"/>
          <w:szCs w:val="24"/>
          <w:lang w:val="en-US"/>
        </w:rPr>
        <w:t xml:space="preserve"> (Lifts for the transport of persons and goods — Part 30: Class I, II, III and VI lifts installation).</w:t>
      </w:r>
    </w:p>
    <w:p w14:paraId="2B720639" w14:textId="54686252" w:rsidR="00805E26" w:rsidRPr="003C438D"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[9] ISO 9241-11 Эргономика взаимодействия человек-система. Часть 11. Обеспечение пригодности использования. Определения и понятия</w:t>
      </w:r>
      <w:r w:rsidR="003C438D" w:rsidRPr="009137C2">
        <w:rPr>
          <w:rFonts w:ascii="Times New Roman" w:hAnsi="Times New Roman" w:cs="Times New Roman"/>
          <w:sz w:val="24"/>
          <w:szCs w:val="24"/>
        </w:rPr>
        <w:t xml:space="preserve"> (</w:t>
      </w:r>
      <w:r w:rsidR="003C438D" w:rsidRPr="003C438D">
        <w:rPr>
          <w:rFonts w:ascii="Times New Roman" w:hAnsi="Times New Roman" w:cs="Times New Roman"/>
          <w:sz w:val="24"/>
          <w:szCs w:val="24"/>
        </w:rPr>
        <w:t>Ergonomics of human-system interaction — Part 11: Usability: Definitions and concepts</w:t>
      </w:r>
      <w:r w:rsidR="003C438D" w:rsidRPr="009137C2">
        <w:rPr>
          <w:rFonts w:ascii="Times New Roman" w:hAnsi="Times New Roman" w:cs="Times New Roman"/>
          <w:sz w:val="24"/>
          <w:szCs w:val="24"/>
        </w:rPr>
        <w:t>)</w:t>
      </w:r>
      <w:r w:rsidR="003C438D">
        <w:rPr>
          <w:rFonts w:ascii="Times New Roman" w:hAnsi="Times New Roman" w:cs="Times New Roman"/>
          <w:sz w:val="24"/>
          <w:szCs w:val="24"/>
        </w:rPr>
        <w:t>.</w:t>
      </w:r>
    </w:p>
    <w:p w14:paraId="50658A74" w14:textId="619BCF3F" w:rsidR="00805E26" w:rsidRPr="009137C2" w:rsidRDefault="00805E26" w:rsidP="00F5488D">
      <w:pPr>
        <w:tabs>
          <w:tab w:val="left" w:pos="851"/>
        </w:tabs>
        <w:spacing w:after="0" w:line="240" w:lineRule="auto"/>
        <w:ind w:firstLine="567"/>
        <w:jc w:val="both"/>
        <w:rPr>
          <w:rFonts w:ascii="Times New Roman" w:hAnsi="Times New Roman" w:cs="Times New Roman"/>
          <w:sz w:val="24"/>
          <w:szCs w:val="24"/>
          <w:lang w:val="en-US"/>
        </w:rPr>
      </w:pPr>
      <w:r w:rsidRPr="00805E26">
        <w:rPr>
          <w:rFonts w:ascii="Times New Roman" w:hAnsi="Times New Roman" w:cs="Times New Roman"/>
          <w:sz w:val="24"/>
          <w:szCs w:val="24"/>
        </w:rPr>
        <w:t>[10] ISO 9241-20 Эргономика взаимодействия человек-система. Часть</w:t>
      </w:r>
      <w:r w:rsidRPr="009137C2">
        <w:rPr>
          <w:rFonts w:ascii="Times New Roman" w:hAnsi="Times New Roman" w:cs="Times New Roman"/>
          <w:sz w:val="24"/>
          <w:szCs w:val="24"/>
          <w:lang w:val="en-US"/>
        </w:rPr>
        <w:t xml:space="preserve"> 20. </w:t>
      </w:r>
      <w:r w:rsidRPr="00805E26">
        <w:rPr>
          <w:rFonts w:ascii="Times New Roman" w:hAnsi="Times New Roman" w:cs="Times New Roman"/>
          <w:sz w:val="24"/>
          <w:szCs w:val="24"/>
        </w:rPr>
        <w:t>Эргономический</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подход</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к</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доступности</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в</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рамках</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серии</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стандартов</w:t>
      </w:r>
      <w:r w:rsidRPr="009137C2">
        <w:rPr>
          <w:rFonts w:ascii="Times New Roman" w:hAnsi="Times New Roman" w:cs="Times New Roman"/>
          <w:sz w:val="24"/>
          <w:szCs w:val="24"/>
          <w:lang w:val="en-US"/>
        </w:rPr>
        <w:t xml:space="preserve"> ISO 9241</w:t>
      </w:r>
      <w:r w:rsidR="003C438D" w:rsidRPr="009137C2">
        <w:rPr>
          <w:rFonts w:ascii="Times New Roman" w:hAnsi="Times New Roman" w:cs="Times New Roman"/>
          <w:sz w:val="24"/>
          <w:szCs w:val="24"/>
          <w:lang w:val="en-US"/>
        </w:rPr>
        <w:t xml:space="preserve"> (Ergonomics of human-system interaction — Part 20: Accessibility guidelines for information/communication technology (ICT) equipment and services).</w:t>
      </w:r>
    </w:p>
    <w:p w14:paraId="627D647F" w14:textId="47763E98" w:rsidR="00805E26" w:rsidRPr="009137C2" w:rsidRDefault="00805E26" w:rsidP="00F5488D">
      <w:pPr>
        <w:tabs>
          <w:tab w:val="left" w:pos="851"/>
        </w:tabs>
        <w:spacing w:after="0" w:line="240" w:lineRule="auto"/>
        <w:ind w:firstLine="567"/>
        <w:jc w:val="both"/>
        <w:rPr>
          <w:rFonts w:ascii="Times New Roman" w:hAnsi="Times New Roman" w:cs="Times New Roman"/>
          <w:sz w:val="24"/>
          <w:szCs w:val="24"/>
          <w:lang w:val="en-US"/>
        </w:rPr>
      </w:pPr>
      <w:r w:rsidRPr="00805E26">
        <w:rPr>
          <w:rFonts w:ascii="Times New Roman" w:hAnsi="Times New Roman" w:cs="Times New Roman"/>
          <w:sz w:val="24"/>
          <w:szCs w:val="24"/>
        </w:rPr>
        <w:t>[11] ISO 9241-110 Эргономика взаимодействия человек-система. Часть</w:t>
      </w:r>
      <w:r w:rsidRPr="009137C2">
        <w:rPr>
          <w:rFonts w:ascii="Times New Roman" w:hAnsi="Times New Roman" w:cs="Times New Roman"/>
          <w:sz w:val="24"/>
          <w:szCs w:val="24"/>
          <w:lang w:val="en-US"/>
        </w:rPr>
        <w:t xml:space="preserve"> 110. </w:t>
      </w:r>
      <w:r w:rsidRPr="00805E26">
        <w:rPr>
          <w:rFonts w:ascii="Times New Roman" w:hAnsi="Times New Roman" w:cs="Times New Roman"/>
          <w:sz w:val="24"/>
          <w:szCs w:val="24"/>
        </w:rPr>
        <w:t>Принципы</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взаимодействия</w:t>
      </w:r>
      <w:r w:rsidR="003C438D" w:rsidRPr="009137C2">
        <w:rPr>
          <w:rFonts w:ascii="Times New Roman" w:hAnsi="Times New Roman" w:cs="Times New Roman"/>
          <w:sz w:val="24"/>
          <w:szCs w:val="24"/>
          <w:lang w:val="en-US"/>
        </w:rPr>
        <w:t xml:space="preserve"> (Ergonomics of human-system interaction — Part 110: Interaction principles)</w:t>
      </w:r>
      <w:r w:rsidRPr="009137C2">
        <w:rPr>
          <w:rFonts w:ascii="Times New Roman" w:hAnsi="Times New Roman" w:cs="Times New Roman"/>
          <w:sz w:val="24"/>
          <w:szCs w:val="24"/>
          <w:lang w:val="en-US"/>
        </w:rPr>
        <w:t>.</w:t>
      </w:r>
    </w:p>
    <w:p w14:paraId="7F854C9A" w14:textId="33DD87A5" w:rsidR="00805E26" w:rsidRPr="009137C2" w:rsidRDefault="00805E26" w:rsidP="00F5488D">
      <w:pPr>
        <w:tabs>
          <w:tab w:val="left" w:pos="851"/>
        </w:tabs>
        <w:spacing w:after="0" w:line="240" w:lineRule="auto"/>
        <w:ind w:firstLine="567"/>
        <w:jc w:val="both"/>
        <w:rPr>
          <w:rFonts w:ascii="Times New Roman" w:hAnsi="Times New Roman" w:cs="Times New Roman"/>
          <w:sz w:val="24"/>
          <w:szCs w:val="24"/>
          <w:lang w:val="en-US"/>
        </w:rPr>
      </w:pPr>
      <w:r w:rsidRPr="00805E26">
        <w:rPr>
          <w:rFonts w:ascii="Times New Roman" w:hAnsi="Times New Roman" w:cs="Times New Roman"/>
          <w:sz w:val="24"/>
          <w:szCs w:val="24"/>
        </w:rPr>
        <w:t>[12] ISO 9241-112:2017 Эргономика взаимодействия человек-система. Часть</w:t>
      </w:r>
      <w:r w:rsidRPr="009137C2">
        <w:rPr>
          <w:rFonts w:ascii="Times New Roman" w:hAnsi="Times New Roman" w:cs="Times New Roman"/>
          <w:sz w:val="24"/>
          <w:szCs w:val="24"/>
          <w:lang w:val="en-US"/>
        </w:rPr>
        <w:t xml:space="preserve"> 112. </w:t>
      </w:r>
      <w:r w:rsidRPr="00805E26">
        <w:rPr>
          <w:rFonts w:ascii="Times New Roman" w:hAnsi="Times New Roman" w:cs="Times New Roman"/>
          <w:sz w:val="24"/>
          <w:szCs w:val="24"/>
        </w:rPr>
        <w:t>Принципы</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представления</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информации</w:t>
      </w:r>
      <w:r w:rsidR="003C438D" w:rsidRPr="009137C2">
        <w:rPr>
          <w:rFonts w:ascii="Times New Roman" w:hAnsi="Times New Roman" w:cs="Times New Roman"/>
          <w:sz w:val="24"/>
          <w:szCs w:val="24"/>
          <w:lang w:val="en-US"/>
        </w:rPr>
        <w:t xml:space="preserve"> (Ergonomics of human-system interaction — Part 112: Principles for the presentation of information).</w:t>
      </w:r>
    </w:p>
    <w:p w14:paraId="37D8A270" w14:textId="7E394DBE" w:rsidR="00805E26" w:rsidRPr="009137C2" w:rsidRDefault="00805E26" w:rsidP="00F5488D">
      <w:pPr>
        <w:tabs>
          <w:tab w:val="left" w:pos="851"/>
        </w:tabs>
        <w:spacing w:after="0" w:line="240" w:lineRule="auto"/>
        <w:ind w:firstLine="567"/>
        <w:jc w:val="both"/>
        <w:rPr>
          <w:rFonts w:ascii="Times New Roman" w:hAnsi="Times New Roman" w:cs="Times New Roman"/>
          <w:sz w:val="24"/>
          <w:szCs w:val="24"/>
          <w:lang w:val="en-US"/>
        </w:rPr>
      </w:pPr>
      <w:r w:rsidRPr="00805E26">
        <w:rPr>
          <w:rFonts w:ascii="Times New Roman" w:hAnsi="Times New Roman" w:cs="Times New Roman"/>
          <w:sz w:val="24"/>
          <w:szCs w:val="24"/>
        </w:rPr>
        <w:t>[13] ISO 9241-171 Эргономика взаимодействия человека и системы. Часть</w:t>
      </w:r>
      <w:r w:rsidRPr="009137C2">
        <w:rPr>
          <w:rFonts w:ascii="Times New Roman" w:hAnsi="Times New Roman" w:cs="Times New Roman"/>
          <w:sz w:val="24"/>
          <w:szCs w:val="24"/>
          <w:lang w:val="en-US"/>
        </w:rPr>
        <w:t xml:space="preserve"> 171. </w:t>
      </w:r>
      <w:r w:rsidRPr="00805E26">
        <w:rPr>
          <w:rFonts w:ascii="Times New Roman" w:hAnsi="Times New Roman" w:cs="Times New Roman"/>
          <w:sz w:val="24"/>
          <w:szCs w:val="24"/>
        </w:rPr>
        <w:t>Руководство</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по</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доступности</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программного</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обеспечения</w:t>
      </w:r>
      <w:r w:rsidR="003C438D" w:rsidRPr="009137C2">
        <w:rPr>
          <w:rFonts w:ascii="Times New Roman" w:hAnsi="Times New Roman" w:cs="Times New Roman"/>
          <w:sz w:val="24"/>
          <w:szCs w:val="24"/>
          <w:lang w:val="en-US"/>
        </w:rPr>
        <w:t xml:space="preserve"> (Ergonomics of human-system interaction — Part 171: Guidance on software accessibility)</w:t>
      </w:r>
      <w:r w:rsidRPr="009137C2">
        <w:rPr>
          <w:rFonts w:ascii="Times New Roman" w:hAnsi="Times New Roman" w:cs="Times New Roman"/>
          <w:sz w:val="24"/>
          <w:szCs w:val="24"/>
          <w:lang w:val="en-US"/>
        </w:rPr>
        <w:t>.</w:t>
      </w:r>
    </w:p>
    <w:p w14:paraId="0CDC6B26" w14:textId="27D95027" w:rsidR="00805E26" w:rsidRPr="009137C2" w:rsidRDefault="00805E26" w:rsidP="00F5488D">
      <w:pPr>
        <w:tabs>
          <w:tab w:val="left" w:pos="851"/>
        </w:tabs>
        <w:spacing w:after="0" w:line="240" w:lineRule="auto"/>
        <w:ind w:firstLine="567"/>
        <w:jc w:val="both"/>
        <w:rPr>
          <w:rFonts w:ascii="Times New Roman" w:hAnsi="Times New Roman" w:cs="Times New Roman"/>
          <w:sz w:val="24"/>
          <w:szCs w:val="24"/>
          <w:lang w:val="en-US"/>
        </w:rPr>
      </w:pPr>
      <w:r w:rsidRPr="00805E26">
        <w:rPr>
          <w:rFonts w:ascii="Times New Roman" w:hAnsi="Times New Roman" w:cs="Times New Roman"/>
          <w:sz w:val="24"/>
          <w:szCs w:val="24"/>
        </w:rPr>
        <w:t xml:space="preserve">[14] ISO 9386-1 </w:t>
      </w:r>
      <w:r w:rsidR="00E55549" w:rsidRPr="00805E26">
        <w:rPr>
          <w:rFonts w:ascii="Times New Roman" w:hAnsi="Times New Roman" w:cs="Times New Roman"/>
          <w:sz w:val="24"/>
          <w:szCs w:val="24"/>
        </w:rPr>
        <w:t>Платформы,</w:t>
      </w:r>
      <w:r w:rsidRPr="00805E26">
        <w:rPr>
          <w:rFonts w:ascii="Times New Roman" w:hAnsi="Times New Roman" w:cs="Times New Roman"/>
          <w:sz w:val="24"/>
          <w:szCs w:val="24"/>
        </w:rPr>
        <w:t xml:space="preserve"> механизированные для подъема людей с ограниченной подвижностью. Правила</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безопасности</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размеры</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и</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функционирование</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Часть</w:t>
      </w:r>
      <w:r w:rsidRPr="009137C2">
        <w:rPr>
          <w:rFonts w:ascii="Times New Roman" w:hAnsi="Times New Roman" w:cs="Times New Roman"/>
          <w:sz w:val="24"/>
          <w:szCs w:val="24"/>
          <w:lang w:val="en-US"/>
        </w:rPr>
        <w:t xml:space="preserve"> 1. </w:t>
      </w:r>
      <w:r w:rsidRPr="00805E26">
        <w:rPr>
          <w:rFonts w:ascii="Times New Roman" w:hAnsi="Times New Roman" w:cs="Times New Roman"/>
          <w:sz w:val="24"/>
          <w:szCs w:val="24"/>
        </w:rPr>
        <w:t>Вертикальные</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подъемные</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платформы</w:t>
      </w:r>
      <w:r w:rsidR="003C438D" w:rsidRPr="009137C2">
        <w:rPr>
          <w:rFonts w:ascii="Times New Roman" w:hAnsi="Times New Roman" w:cs="Times New Roman"/>
          <w:sz w:val="24"/>
          <w:szCs w:val="24"/>
          <w:lang w:val="en-US"/>
        </w:rPr>
        <w:t xml:space="preserve"> (Power-operated lifting platforms for persons with impaired mobility — Rules for safety, dimensions and functional operation — Part 1: Vertical lifting platforms)</w:t>
      </w:r>
      <w:r w:rsidRPr="009137C2">
        <w:rPr>
          <w:rFonts w:ascii="Times New Roman" w:hAnsi="Times New Roman" w:cs="Times New Roman"/>
          <w:sz w:val="24"/>
          <w:szCs w:val="24"/>
          <w:lang w:val="en-US"/>
        </w:rPr>
        <w:t>.</w:t>
      </w:r>
    </w:p>
    <w:p w14:paraId="7F0736B7" w14:textId="0B8F36D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[15] ISO 9386-2 </w:t>
      </w:r>
      <w:r w:rsidR="00E55549" w:rsidRPr="00805E26">
        <w:rPr>
          <w:rFonts w:ascii="Times New Roman" w:hAnsi="Times New Roman" w:cs="Times New Roman"/>
          <w:sz w:val="24"/>
          <w:szCs w:val="24"/>
        </w:rPr>
        <w:t>Платформы,</w:t>
      </w:r>
      <w:r w:rsidRPr="00805E26">
        <w:rPr>
          <w:rFonts w:ascii="Times New Roman" w:hAnsi="Times New Roman" w:cs="Times New Roman"/>
          <w:sz w:val="24"/>
          <w:szCs w:val="24"/>
        </w:rPr>
        <w:t xml:space="preserve"> механизированные для подъема людей с ограниченной подвижностью. Правила безопасности, размеры и функционирование. Часть 2. Эскалаторы механизированные, движущиеся в наклонной плоскости и предназначенные для </w:t>
      </w:r>
      <w:r w:rsidRPr="00805E26">
        <w:rPr>
          <w:rFonts w:ascii="Times New Roman" w:hAnsi="Times New Roman" w:cs="Times New Roman"/>
          <w:sz w:val="24"/>
          <w:szCs w:val="24"/>
        </w:rPr>
        <w:lastRenderedPageBreak/>
        <w:t>пользователей сидящих, стоящих и находящихся в инвалидных креслах</w:t>
      </w:r>
      <w:r w:rsidR="003C438D">
        <w:rPr>
          <w:rFonts w:ascii="Times New Roman" w:hAnsi="Times New Roman" w:cs="Times New Roman"/>
          <w:sz w:val="24"/>
          <w:szCs w:val="24"/>
        </w:rPr>
        <w:t xml:space="preserve"> (</w:t>
      </w:r>
      <w:r w:rsidR="003C438D" w:rsidRPr="003C438D">
        <w:rPr>
          <w:rFonts w:ascii="Times New Roman" w:hAnsi="Times New Roman" w:cs="Times New Roman"/>
          <w:sz w:val="24"/>
          <w:szCs w:val="24"/>
        </w:rPr>
        <w:t>Power-operated lifting platforms for persons with impaired mobility — Rules for safety, dimensions and functional operation — Part 2: Powered stairlifts for seated, standing and wheelchair users moving in an inclined plane</w:t>
      </w:r>
      <w:r w:rsidR="003C438D">
        <w:rPr>
          <w:rFonts w:ascii="Times New Roman" w:hAnsi="Times New Roman" w:cs="Times New Roman"/>
          <w:sz w:val="24"/>
          <w:szCs w:val="24"/>
        </w:rPr>
        <w:t>).</w:t>
      </w:r>
    </w:p>
    <w:p w14:paraId="52CB073C" w14:textId="4782C091" w:rsidR="00805E26" w:rsidRPr="009137C2" w:rsidRDefault="00805E26" w:rsidP="00F5488D">
      <w:pPr>
        <w:tabs>
          <w:tab w:val="left" w:pos="851"/>
        </w:tabs>
        <w:spacing w:after="0" w:line="240" w:lineRule="auto"/>
        <w:ind w:firstLine="567"/>
        <w:jc w:val="both"/>
        <w:rPr>
          <w:rFonts w:ascii="Times New Roman" w:hAnsi="Times New Roman" w:cs="Times New Roman"/>
          <w:sz w:val="24"/>
          <w:szCs w:val="24"/>
          <w:lang w:val="en-US"/>
        </w:rPr>
      </w:pPr>
      <w:r w:rsidRPr="00805E26">
        <w:rPr>
          <w:rFonts w:ascii="Times New Roman" w:hAnsi="Times New Roman" w:cs="Times New Roman"/>
          <w:sz w:val="24"/>
          <w:szCs w:val="24"/>
        </w:rPr>
        <w:t>[16] ISO/МЭК 13066-1 Информационная технология. Взаимодействие с вспомогательными технологиями (АТ). Часть</w:t>
      </w:r>
      <w:r w:rsidRPr="009137C2">
        <w:rPr>
          <w:rFonts w:ascii="Times New Roman" w:hAnsi="Times New Roman" w:cs="Times New Roman"/>
          <w:sz w:val="24"/>
          <w:szCs w:val="24"/>
          <w:lang w:val="en-US"/>
        </w:rPr>
        <w:t xml:space="preserve"> 1. </w:t>
      </w:r>
      <w:r w:rsidRPr="00805E26">
        <w:rPr>
          <w:rFonts w:ascii="Times New Roman" w:hAnsi="Times New Roman" w:cs="Times New Roman"/>
          <w:sz w:val="24"/>
          <w:szCs w:val="24"/>
        </w:rPr>
        <w:t>Требования</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и</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рекомендации</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по</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взаимодействию</w:t>
      </w:r>
      <w:r w:rsidR="003C438D" w:rsidRPr="009137C2">
        <w:rPr>
          <w:rFonts w:ascii="Times New Roman" w:hAnsi="Times New Roman" w:cs="Times New Roman"/>
          <w:sz w:val="24"/>
          <w:szCs w:val="24"/>
          <w:lang w:val="en-US"/>
        </w:rPr>
        <w:t xml:space="preserve"> (Information technology - Interoperability with assistive technology (AT) - Part 1: Requirements and recommendations for interoperability)</w:t>
      </w:r>
      <w:r w:rsidRPr="009137C2">
        <w:rPr>
          <w:rFonts w:ascii="Times New Roman" w:hAnsi="Times New Roman" w:cs="Times New Roman"/>
          <w:sz w:val="24"/>
          <w:szCs w:val="24"/>
          <w:lang w:val="en-US"/>
        </w:rPr>
        <w:t>.</w:t>
      </w:r>
    </w:p>
    <w:p w14:paraId="51E17345" w14:textId="0647C6A3" w:rsidR="00805E26" w:rsidRPr="009137C2" w:rsidRDefault="00805E26" w:rsidP="00F5488D">
      <w:pPr>
        <w:tabs>
          <w:tab w:val="left" w:pos="851"/>
        </w:tabs>
        <w:spacing w:after="0" w:line="240" w:lineRule="auto"/>
        <w:ind w:firstLine="567"/>
        <w:jc w:val="both"/>
        <w:rPr>
          <w:rFonts w:ascii="Times New Roman" w:hAnsi="Times New Roman" w:cs="Times New Roman"/>
          <w:sz w:val="24"/>
          <w:szCs w:val="24"/>
          <w:lang w:val="en-US"/>
        </w:rPr>
      </w:pPr>
      <w:r w:rsidRPr="009137C2">
        <w:rPr>
          <w:rFonts w:ascii="Times New Roman" w:hAnsi="Times New Roman" w:cs="Times New Roman"/>
          <w:sz w:val="24"/>
          <w:szCs w:val="24"/>
          <w:lang w:val="en-US"/>
        </w:rPr>
        <w:t xml:space="preserve">[17] ISO 17069 </w:t>
      </w:r>
      <w:r w:rsidRPr="00805E26">
        <w:rPr>
          <w:rFonts w:ascii="Times New Roman" w:hAnsi="Times New Roman" w:cs="Times New Roman"/>
          <w:sz w:val="24"/>
          <w:szCs w:val="24"/>
        </w:rPr>
        <w:t>Доступный</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дизайн</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Правила</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и</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вспомогательные</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средства</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для</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организации</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доступных</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собраний</w:t>
      </w:r>
      <w:r w:rsidRPr="009137C2">
        <w:rPr>
          <w:rFonts w:ascii="Times New Roman" w:hAnsi="Times New Roman" w:cs="Times New Roman"/>
          <w:sz w:val="24"/>
          <w:szCs w:val="24"/>
          <w:lang w:val="en-US"/>
        </w:rPr>
        <w:t xml:space="preserve"> </w:t>
      </w:r>
      <w:r w:rsidR="003C438D" w:rsidRPr="009137C2">
        <w:rPr>
          <w:rFonts w:ascii="Times New Roman" w:hAnsi="Times New Roman" w:cs="Times New Roman"/>
          <w:sz w:val="24"/>
          <w:szCs w:val="24"/>
          <w:lang w:val="en-US"/>
        </w:rPr>
        <w:t>(Accessible design - Consideration and assistive products for accessible meeting).</w:t>
      </w:r>
    </w:p>
    <w:p w14:paraId="510FFC2D" w14:textId="60101A12" w:rsidR="00805E26" w:rsidRPr="009137C2" w:rsidRDefault="00805E26" w:rsidP="00F5488D">
      <w:pPr>
        <w:tabs>
          <w:tab w:val="left" w:pos="851"/>
        </w:tabs>
        <w:spacing w:after="0" w:line="240" w:lineRule="auto"/>
        <w:ind w:firstLine="567"/>
        <w:jc w:val="both"/>
        <w:rPr>
          <w:rFonts w:ascii="Times New Roman" w:hAnsi="Times New Roman" w:cs="Times New Roman"/>
          <w:sz w:val="24"/>
          <w:szCs w:val="24"/>
          <w:lang w:val="en-US"/>
        </w:rPr>
      </w:pPr>
      <w:r w:rsidRPr="009137C2">
        <w:rPr>
          <w:rFonts w:ascii="Times New Roman" w:hAnsi="Times New Roman" w:cs="Times New Roman"/>
          <w:sz w:val="24"/>
          <w:szCs w:val="24"/>
          <w:lang w:val="en-US"/>
        </w:rPr>
        <w:t xml:space="preserve">[18] ISO 19028 </w:t>
      </w:r>
      <w:r w:rsidRPr="00805E26">
        <w:rPr>
          <w:rFonts w:ascii="Times New Roman" w:hAnsi="Times New Roman" w:cs="Times New Roman"/>
          <w:sz w:val="24"/>
          <w:szCs w:val="24"/>
        </w:rPr>
        <w:t>Доступный</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дизайн</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Содержание</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информации</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методы</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оформления</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и</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представления</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тактильных</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навигационных</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карт</w:t>
      </w:r>
      <w:r w:rsidR="003C438D" w:rsidRPr="009137C2">
        <w:rPr>
          <w:rFonts w:ascii="Times New Roman" w:hAnsi="Times New Roman" w:cs="Times New Roman"/>
          <w:sz w:val="24"/>
          <w:szCs w:val="24"/>
          <w:lang w:val="en-US"/>
        </w:rPr>
        <w:t xml:space="preserve"> (Accessible design - Information contents, figuration and display methods of tactile guide maps)</w:t>
      </w:r>
      <w:r w:rsidRPr="009137C2">
        <w:rPr>
          <w:rFonts w:ascii="Times New Roman" w:hAnsi="Times New Roman" w:cs="Times New Roman"/>
          <w:sz w:val="24"/>
          <w:szCs w:val="24"/>
          <w:lang w:val="en-US"/>
        </w:rPr>
        <w:t>.</w:t>
      </w:r>
    </w:p>
    <w:p w14:paraId="6D4A2994" w14:textId="1329B4C5" w:rsidR="00805E26" w:rsidRPr="009137C2" w:rsidRDefault="00805E26" w:rsidP="00F5488D">
      <w:pPr>
        <w:tabs>
          <w:tab w:val="left" w:pos="851"/>
        </w:tabs>
        <w:spacing w:after="0" w:line="240" w:lineRule="auto"/>
        <w:ind w:firstLine="567"/>
        <w:jc w:val="both"/>
        <w:rPr>
          <w:rFonts w:ascii="Times New Roman" w:hAnsi="Times New Roman" w:cs="Times New Roman"/>
          <w:sz w:val="24"/>
          <w:szCs w:val="24"/>
          <w:lang w:val="en-US"/>
        </w:rPr>
      </w:pPr>
      <w:r w:rsidRPr="00805E26">
        <w:rPr>
          <w:rFonts w:ascii="Times New Roman" w:hAnsi="Times New Roman" w:cs="Times New Roman"/>
          <w:sz w:val="24"/>
          <w:szCs w:val="24"/>
        </w:rPr>
        <w:t>[19] ISO/МЭК 20071-11 Информационная технология. Доступность компонентов пользовательского интерфейса. Часть</w:t>
      </w:r>
      <w:r w:rsidRPr="009137C2">
        <w:rPr>
          <w:rFonts w:ascii="Times New Roman" w:hAnsi="Times New Roman" w:cs="Times New Roman"/>
          <w:sz w:val="24"/>
          <w:szCs w:val="24"/>
          <w:lang w:val="en-US"/>
        </w:rPr>
        <w:t xml:space="preserve"> 11. </w:t>
      </w:r>
      <w:r w:rsidRPr="00805E26">
        <w:rPr>
          <w:rFonts w:ascii="Times New Roman" w:hAnsi="Times New Roman" w:cs="Times New Roman"/>
          <w:sz w:val="24"/>
          <w:szCs w:val="24"/>
        </w:rPr>
        <w:t>Руководство</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по</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альтернативному</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тексту</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для</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изображений</w:t>
      </w:r>
      <w:r w:rsidR="003C438D" w:rsidRPr="009137C2">
        <w:rPr>
          <w:rFonts w:ascii="Times New Roman" w:hAnsi="Times New Roman" w:cs="Times New Roman"/>
          <w:sz w:val="24"/>
          <w:szCs w:val="24"/>
          <w:lang w:val="en-US"/>
        </w:rPr>
        <w:t xml:space="preserve"> (Information technology - User interface component accessibility - Part 11: Guidance on text alternatives for images).</w:t>
      </w:r>
    </w:p>
    <w:p w14:paraId="512A0DCC" w14:textId="0A9C3F43" w:rsidR="00805E26" w:rsidRPr="009137C2" w:rsidRDefault="00805E26" w:rsidP="00F5488D">
      <w:pPr>
        <w:tabs>
          <w:tab w:val="left" w:pos="851"/>
        </w:tabs>
        <w:spacing w:after="0" w:line="240" w:lineRule="auto"/>
        <w:ind w:firstLine="567"/>
        <w:jc w:val="both"/>
        <w:rPr>
          <w:rFonts w:ascii="Times New Roman" w:hAnsi="Times New Roman" w:cs="Times New Roman"/>
          <w:sz w:val="24"/>
          <w:szCs w:val="24"/>
          <w:lang w:val="en-US"/>
        </w:rPr>
      </w:pPr>
      <w:r w:rsidRPr="00805E26">
        <w:rPr>
          <w:rFonts w:ascii="Times New Roman" w:hAnsi="Times New Roman" w:cs="Times New Roman"/>
          <w:sz w:val="24"/>
          <w:szCs w:val="24"/>
        </w:rPr>
        <w:t>[20] ISO/IEC/TS 20071-21 Информационная технология. Доступность компонентов пользовательского интерфейса. Часть 21. Руководство</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по</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аудио</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описаниям</w:t>
      </w:r>
      <w:r w:rsidRPr="009137C2">
        <w:rPr>
          <w:rFonts w:ascii="Times New Roman" w:hAnsi="Times New Roman" w:cs="Times New Roman"/>
          <w:sz w:val="24"/>
          <w:szCs w:val="24"/>
          <w:lang w:val="en-US"/>
        </w:rPr>
        <w:t xml:space="preserve"> </w:t>
      </w:r>
      <w:r w:rsidR="003C438D" w:rsidRPr="009137C2">
        <w:rPr>
          <w:rFonts w:ascii="Times New Roman" w:hAnsi="Times New Roman" w:cs="Times New Roman"/>
          <w:sz w:val="24"/>
          <w:szCs w:val="24"/>
          <w:lang w:val="en-US"/>
        </w:rPr>
        <w:t>(Information technology - User interface component accessibility - Part 21: Guidance on audio descriptions).</w:t>
      </w:r>
    </w:p>
    <w:p w14:paraId="55602ED7" w14:textId="77334877" w:rsidR="00805E26" w:rsidRPr="009137C2" w:rsidRDefault="00805E26" w:rsidP="00F5488D">
      <w:pPr>
        <w:tabs>
          <w:tab w:val="left" w:pos="851"/>
        </w:tabs>
        <w:spacing w:after="0" w:line="240" w:lineRule="auto"/>
        <w:ind w:firstLine="567"/>
        <w:jc w:val="both"/>
        <w:rPr>
          <w:rFonts w:ascii="Times New Roman" w:hAnsi="Times New Roman" w:cs="Times New Roman"/>
          <w:sz w:val="24"/>
          <w:szCs w:val="24"/>
          <w:lang w:val="en-US"/>
        </w:rPr>
      </w:pPr>
      <w:r w:rsidRPr="00805E26">
        <w:rPr>
          <w:rFonts w:ascii="Times New Roman" w:hAnsi="Times New Roman" w:cs="Times New Roman"/>
          <w:sz w:val="24"/>
          <w:szCs w:val="24"/>
        </w:rPr>
        <w:t>[21] ISO/МЭК 20071-23 Информационная технология. Доступность компонентов пользовательского интерфейса. Часть</w:t>
      </w:r>
      <w:r w:rsidRPr="009137C2">
        <w:rPr>
          <w:rFonts w:ascii="Times New Roman" w:hAnsi="Times New Roman" w:cs="Times New Roman"/>
          <w:sz w:val="24"/>
          <w:szCs w:val="24"/>
          <w:lang w:val="en-US"/>
        </w:rPr>
        <w:t xml:space="preserve"> 23. </w:t>
      </w:r>
      <w:r w:rsidRPr="00805E26">
        <w:rPr>
          <w:rFonts w:ascii="Times New Roman" w:hAnsi="Times New Roman" w:cs="Times New Roman"/>
          <w:sz w:val="24"/>
          <w:szCs w:val="24"/>
        </w:rPr>
        <w:t>Визуальное</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представление</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аудиоинформации</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включая</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титры</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и</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субтитры</w:t>
      </w:r>
      <w:r w:rsidRPr="009137C2">
        <w:rPr>
          <w:rFonts w:ascii="Times New Roman" w:hAnsi="Times New Roman" w:cs="Times New Roman"/>
          <w:sz w:val="24"/>
          <w:szCs w:val="24"/>
          <w:lang w:val="en-US"/>
        </w:rPr>
        <w:t>)</w:t>
      </w:r>
      <w:r w:rsidR="00015C63" w:rsidRPr="009137C2">
        <w:rPr>
          <w:rFonts w:ascii="Times New Roman" w:hAnsi="Times New Roman" w:cs="Times New Roman"/>
          <w:sz w:val="24"/>
          <w:szCs w:val="24"/>
          <w:lang w:val="en-US"/>
        </w:rPr>
        <w:t xml:space="preserve"> (Information technology — User interface component accessibility — Part 23: Visual presentation of audio information (including captions and subtitles)).</w:t>
      </w:r>
    </w:p>
    <w:p w14:paraId="65F1BEE0" w14:textId="211E0D12" w:rsidR="00805E26" w:rsidRPr="009137C2" w:rsidRDefault="00805E26" w:rsidP="00F5488D">
      <w:pPr>
        <w:tabs>
          <w:tab w:val="left" w:pos="851"/>
        </w:tabs>
        <w:spacing w:after="0" w:line="240" w:lineRule="auto"/>
        <w:ind w:firstLine="567"/>
        <w:jc w:val="both"/>
        <w:rPr>
          <w:rFonts w:ascii="Times New Roman" w:hAnsi="Times New Roman" w:cs="Times New Roman"/>
          <w:sz w:val="24"/>
          <w:szCs w:val="24"/>
          <w:lang w:val="en-US"/>
        </w:rPr>
      </w:pPr>
      <w:r w:rsidRPr="00805E26">
        <w:rPr>
          <w:rFonts w:ascii="Times New Roman" w:hAnsi="Times New Roman" w:cs="Times New Roman"/>
          <w:sz w:val="24"/>
          <w:szCs w:val="24"/>
        </w:rPr>
        <w:t>[22] ISO/IEC/TS 20071-25 Информационная технология. Доступность компонентов пользовательского интерфейса. Часть 25. Руководство</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по</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звуковому</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представлению</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текста</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в</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видеофильме</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включая</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титры</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субтитры</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и</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другой</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текст</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показываемый</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на</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экране</w:t>
      </w:r>
      <w:r w:rsidR="00015C63" w:rsidRPr="009137C2">
        <w:rPr>
          <w:rFonts w:ascii="Times New Roman" w:hAnsi="Times New Roman" w:cs="Times New Roman"/>
          <w:sz w:val="24"/>
          <w:szCs w:val="24"/>
          <w:lang w:val="en-US"/>
        </w:rPr>
        <w:t xml:space="preserve"> (Information technology - User interface component accessibility - Part 25: Guidance on the audio presentation of text in videos, including captions, subtitles and other on-screen text)</w:t>
      </w:r>
      <w:r w:rsidRPr="009137C2">
        <w:rPr>
          <w:rFonts w:ascii="Times New Roman" w:hAnsi="Times New Roman" w:cs="Times New Roman"/>
          <w:sz w:val="24"/>
          <w:szCs w:val="24"/>
          <w:lang w:val="en-US"/>
        </w:rPr>
        <w:t>.</w:t>
      </w:r>
    </w:p>
    <w:p w14:paraId="0634903D" w14:textId="01EAD40D" w:rsidR="00805E26" w:rsidRPr="009137C2" w:rsidRDefault="00805E26" w:rsidP="00F5488D">
      <w:pPr>
        <w:tabs>
          <w:tab w:val="left" w:pos="851"/>
        </w:tabs>
        <w:spacing w:after="0" w:line="240" w:lineRule="auto"/>
        <w:ind w:firstLine="567"/>
        <w:jc w:val="both"/>
        <w:rPr>
          <w:rFonts w:ascii="Times New Roman" w:hAnsi="Times New Roman" w:cs="Times New Roman"/>
          <w:sz w:val="24"/>
          <w:szCs w:val="24"/>
          <w:lang w:val="en-US"/>
        </w:rPr>
      </w:pPr>
      <w:r w:rsidRPr="009137C2">
        <w:rPr>
          <w:rFonts w:ascii="Times New Roman" w:hAnsi="Times New Roman" w:cs="Times New Roman"/>
          <w:sz w:val="24"/>
          <w:szCs w:val="24"/>
          <w:lang w:val="en-US"/>
        </w:rPr>
        <w:t xml:space="preserve">[23] ISO 21103 </w:t>
      </w:r>
      <w:r w:rsidRPr="00805E26">
        <w:rPr>
          <w:rFonts w:ascii="Times New Roman" w:hAnsi="Times New Roman" w:cs="Times New Roman"/>
          <w:sz w:val="24"/>
          <w:szCs w:val="24"/>
        </w:rPr>
        <w:t>Туризм</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приключенческий</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Информация</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для</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участников</w:t>
      </w:r>
      <w:r w:rsidR="00015C63" w:rsidRPr="009137C2">
        <w:rPr>
          <w:rFonts w:ascii="Times New Roman" w:hAnsi="Times New Roman" w:cs="Times New Roman"/>
          <w:sz w:val="24"/>
          <w:szCs w:val="24"/>
          <w:lang w:val="en-US"/>
        </w:rPr>
        <w:t xml:space="preserve"> (Adventure tourism - Information for participants)</w:t>
      </w:r>
      <w:r w:rsidRPr="009137C2">
        <w:rPr>
          <w:rFonts w:ascii="Times New Roman" w:hAnsi="Times New Roman" w:cs="Times New Roman"/>
          <w:sz w:val="24"/>
          <w:szCs w:val="24"/>
          <w:lang w:val="en-US"/>
        </w:rPr>
        <w:t>.</w:t>
      </w:r>
    </w:p>
    <w:p w14:paraId="298E271D" w14:textId="32A77CCD" w:rsidR="00805E26" w:rsidRPr="009137C2" w:rsidRDefault="00805E26" w:rsidP="00F5488D">
      <w:pPr>
        <w:tabs>
          <w:tab w:val="left" w:pos="851"/>
        </w:tabs>
        <w:spacing w:after="0" w:line="240" w:lineRule="auto"/>
        <w:ind w:firstLine="567"/>
        <w:jc w:val="both"/>
        <w:rPr>
          <w:rFonts w:ascii="Times New Roman" w:hAnsi="Times New Roman" w:cs="Times New Roman"/>
          <w:sz w:val="24"/>
          <w:szCs w:val="24"/>
          <w:lang w:val="en-US"/>
        </w:rPr>
      </w:pPr>
      <w:r w:rsidRPr="009137C2">
        <w:rPr>
          <w:rFonts w:ascii="Times New Roman" w:hAnsi="Times New Roman" w:cs="Times New Roman"/>
          <w:sz w:val="24"/>
          <w:szCs w:val="24"/>
          <w:lang w:val="en-US"/>
        </w:rPr>
        <w:t xml:space="preserve">[24] ISO 21542:2021 </w:t>
      </w:r>
      <w:r w:rsidRPr="00805E26">
        <w:rPr>
          <w:rFonts w:ascii="Times New Roman" w:hAnsi="Times New Roman" w:cs="Times New Roman"/>
          <w:sz w:val="24"/>
          <w:szCs w:val="24"/>
        </w:rPr>
        <w:t>Конструкции</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строительные</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Доступность</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и</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удобство</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использования</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строительных</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объектов</w:t>
      </w:r>
      <w:r w:rsidRPr="009137C2">
        <w:rPr>
          <w:rFonts w:ascii="Times New Roman" w:hAnsi="Times New Roman" w:cs="Times New Roman"/>
          <w:sz w:val="24"/>
          <w:szCs w:val="24"/>
          <w:lang w:val="en-US"/>
        </w:rPr>
        <w:t xml:space="preserve"> </w:t>
      </w:r>
      <w:r w:rsidR="00015C63" w:rsidRPr="009137C2">
        <w:rPr>
          <w:rFonts w:ascii="Times New Roman" w:hAnsi="Times New Roman" w:cs="Times New Roman"/>
          <w:sz w:val="24"/>
          <w:szCs w:val="24"/>
          <w:lang w:val="en-US"/>
        </w:rPr>
        <w:t>(Building construction — Accessibility and usability of the built environment).</w:t>
      </w:r>
    </w:p>
    <w:p w14:paraId="4D7F4ACB" w14:textId="115B80D5" w:rsidR="00805E26" w:rsidRPr="009137C2" w:rsidRDefault="00805E26" w:rsidP="00F5488D">
      <w:pPr>
        <w:tabs>
          <w:tab w:val="left" w:pos="851"/>
        </w:tabs>
        <w:spacing w:after="0" w:line="240" w:lineRule="auto"/>
        <w:ind w:firstLine="567"/>
        <w:jc w:val="both"/>
        <w:rPr>
          <w:rFonts w:ascii="Times New Roman" w:hAnsi="Times New Roman" w:cs="Times New Roman"/>
          <w:sz w:val="24"/>
          <w:szCs w:val="24"/>
          <w:lang w:val="en-US"/>
        </w:rPr>
      </w:pPr>
      <w:r w:rsidRPr="009137C2">
        <w:rPr>
          <w:rFonts w:ascii="Times New Roman" w:hAnsi="Times New Roman" w:cs="Times New Roman"/>
          <w:sz w:val="24"/>
          <w:szCs w:val="24"/>
          <w:lang w:val="en-US"/>
        </w:rPr>
        <w:t xml:space="preserve">[25] ISO 23599 </w:t>
      </w:r>
      <w:r w:rsidRPr="00805E26">
        <w:rPr>
          <w:rFonts w:ascii="Times New Roman" w:hAnsi="Times New Roman" w:cs="Times New Roman"/>
          <w:sz w:val="24"/>
          <w:szCs w:val="24"/>
        </w:rPr>
        <w:t>Вспомогательные</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технические</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средства</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для</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слепых</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и</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слабовидящих</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людей</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Тактильные</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индикаторы</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для</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ходьбы</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по</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ровной</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местности</w:t>
      </w:r>
      <w:r w:rsidR="00015C63" w:rsidRPr="009137C2">
        <w:rPr>
          <w:rFonts w:ascii="Times New Roman" w:hAnsi="Times New Roman" w:cs="Times New Roman"/>
          <w:sz w:val="24"/>
          <w:szCs w:val="24"/>
          <w:lang w:val="en-US"/>
        </w:rPr>
        <w:t xml:space="preserve"> (Assistive products for blind and vision-impaired persons — Tactile walking surface indicators).</w:t>
      </w:r>
    </w:p>
    <w:p w14:paraId="27651D9F" w14:textId="717C6E83" w:rsidR="00805E26" w:rsidRPr="009137C2" w:rsidRDefault="00805E26" w:rsidP="00015C63">
      <w:pPr>
        <w:tabs>
          <w:tab w:val="left" w:pos="851"/>
        </w:tabs>
        <w:spacing w:after="0" w:line="240" w:lineRule="auto"/>
        <w:ind w:firstLine="567"/>
        <w:jc w:val="both"/>
        <w:rPr>
          <w:rFonts w:ascii="Times New Roman" w:hAnsi="Times New Roman" w:cs="Times New Roman"/>
          <w:sz w:val="24"/>
          <w:szCs w:val="24"/>
          <w:lang w:val="en-US"/>
        </w:rPr>
      </w:pPr>
      <w:r w:rsidRPr="009137C2">
        <w:rPr>
          <w:rFonts w:ascii="Times New Roman" w:hAnsi="Times New Roman" w:cs="Times New Roman"/>
          <w:sz w:val="24"/>
          <w:szCs w:val="24"/>
          <w:lang w:val="en-US"/>
        </w:rPr>
        <w:t xml:space="preserve">[26] ISO 24503 </w:t>
      </w:r>
      <w:r w:rsidRPr="00805E26">
        <w:rPr>
          <w:rFonts w:ascii="Times New Roman" w:hAnsi="Times New Roman" w:cs="Times New Roman"/>
          <w:sz w:val="24"/>
          <w:szCs w:val="24"/>
        </w:rPr>
        <w:t>Эргономика</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Удобная</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конструкция</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Тактильные</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точки</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и</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штрихи</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на</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потребительской</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продукции</w:t>
      </w:r>
      <w:r w:rsidR="00015C63" w:rsidRPr="009137C2">
        <w:rPr>
          <w:rFonts w:ascii="Times New Roman" w:hAnsi="Times New Roman" w:cs="Times New Roman"/>
          <w:sz w:val="24"/>
          <w:szCs w:val="24"/>
          <w:lang w:val="en-US"/>
        </w:rPr>
        <w:t xml:space="preserve"> (Ergonomics </w:t>
      </w:r>
      <w:r w:rsidR="00F922C5" w:rsidRPr="009137C2">
        <w:rPr>
          <w:rFonts w:ascii="Times New Roman" w:hAnsi="Times New Roman" w:cs="Times New Roman"/>
          <w:sz w:val="24"/>
          <w:szCs w:val="24"/>
          <w:lang w:val="en-US"/>
        </w:rPr>
        <w:t>-</w:t>
      </w:r>
      <w:r w:rsidR="00015C63" w:rsidRPr="009137C2">
        <w:rPr>
          <w:rFonts w:ascii="Times New Roman" w:hAnsi="Times New Roman" w:cs="Times New Roman"/>
          <w:sz w:val="24"/>
          <w:szCs w:val="24"/>
          <w:lang w:val="en-US"/>
        </w:rPr>
        <w:t xml:space="preserve"> Accessible design </w:t>
      </w:r>
      <w:r w:rsidR="00F922C5" w:rsidRPr="009137C2">
        <w:rPr>
          <w:rFonts w:ascii="Times New Roman" w:hAnsi="Times New Roman" w:cs="Times New Roman"/>
          <w:sz w:val="24"/>
          <w:szCs w:val="24"/>
          <w:lang w:val="en-US"/>
        </w:rPr>
        <w:t>-</w:t>
      </w:r>
      <w:r w:rsidR="00015C63" w:rsidRPr="009137C2">
        <w:rPr>
          <w:rFonts w:ascii="Times New Roman" w:hAnsi="Times New Roman" w:cs="Times New Roman"/>
          <w:sz w:val="24"/>
          <w:szCs w:val="24"/>
          <w:lang w:val="en-US"/>
        </w:rPr>
        <w:t xml:space="preserve"> Tactile dots and bars on consumer products).</w:t>
      </w:r>
    </w:p>
    <w:p w14:paraId="6D2E285D" w14:textId="614B674F" w:rsidR="00805E26" w:rsidRPr="009137C2" w:rsidRDefault="00805E26" w:rsidP="00F5488D">
      <w:pPr>
        <w:tabs>
          <w:tab w:val="left" w:pos="851"/>
        </w:tabs>
        <w:spacing w:after="0" w:line="240" w:lineRule="auto"/>
        <w:ind w:firstLine="567"/>
        <w:jc w:val="both"/>
        <w:rPr>
          <w:rFonts w:ascii="Times New Roman" w:hAnsi="Times New Roman" w:cs="Times New Roman"/>
          <w:sz w:val="24"/>
          <w:szCs w:val="24"/>
          <w:lang w:val="en-US"/>
        </w:rPr>
      </w:pPr>
      <w:r w:rsidRPr="009137C2">
        <w:rPr>
          <w:rFonts w:ascii="Times New Roman" w:hAnsi="Times New Roman" w:cs="Times New Roman"/>
          <w:sz w:val="24"/>
          <w:szCs w:val="24"/>
          <w:lang w:val="en-US"/>
        </w:rPr>
        <w:t xml:space="preserve">[27] ISO 24508 </w:t>
      </w:r>
      <w:r w:rsidRPr="00805E26">
        <w:rPr>
          <w:rFonts w:ascii="Times New Roman" w:hAnsi="Times New Roman" w:cs="Times New Roman"/>
          <w:sz w:val="24"/>
          <w:szCs w:val="24"/>
        </w:rPr>
        <w:t>Эргономика</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Доступное</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проектирование</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Руководство</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по</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проектированию</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тактильных</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символов</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и</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знаков</w:t>
      </w:r>
      <w:r w:rsidRPr="009137C2">
        <w:rPr>
          <w:rFonts w:ascii="Times New Roman" w:hAnsi="Times New Roman" w:cs="Times New Roman"/>
          <w:sz w:val="24"/>
          <w:szCs w:val="24"/>
          <w:lang w:val="en-US"/>
        </w:rPr>
        <w:t xml:space="preserve"> </w:t>
      </w:r>
      <w:r w:rsidR="00015C63" w:rsidRPr="009137C2">
        <w:rPr>
          <w:rFonts w:ascii="Times New Roman" w:hAnsi="Times New Roman" w:cs="Times New Roman"/>
          <w:sz w:val="24"/>
          <w:szCs w:val="24"/>
          <w:lang w:val="en-US"/>
        </w:rPr>
        <w:t xml:space="preserve">(Ergonomics </w:t>
      </w:r>
      <w:r w:rsidR="00F922C5" w:rsidRPr="009137C2">
        <w:rPr>
          <w:rFonts w:ascii="Times New Roman" w:hAnsi="Times New Roman" w:cs="Times New Roman"/>
          <w:sz w:val="24"/>
          <w:szCs w:val="24"/>
          <w:lang w:val="en-US"/>
        </w:rPr>
        <w:t>-</w:t>
      </w:r>
      <w:r w:rsidR="00015C63" w:rsidRPr="009137C2">
        <w:rPr>
          <w:rFonts w:ascii="Times New Roman" w:hAnsi="Times New Roman" w:cs="Times New Roman"/>
          <w:sz w:val="24"/>
          <w:szCs w:val="24"/>
          <w:lang w:val="en-US"/>
        </w:rPr>
        <w:t xml:space="preserve"> Accessible design </w:t>
      </w:r>
      <w:r w:rsidR="00F922C5" w:rsidRPr="009137C2">
        <w:rPr>
          <w:rFonts w:ascii="Times New Roman" w:hAnsi="Times New Roman" w:cs="Times New Roman"/>
          <w:sz w:val="24"/>
          <w:szCs w:val="24"/>
          <w:lang w:val="en-US"/>
        </w:rPr>
        <w:t>-</w:t>
      </w:r>
      <w:r w:rsidR="00015C63" w:rsidRPr="009137C2">
        <w:rPr>
          <w:rFonts w:ascii="Times New Roman" w:hAnsi="Times New Roman" w:cs="Times New Roman"/>
          <w:sz w:val="24"/>
          <w:szCs w:val="24"/>
          <w:lang w:val="en-US"/>
        </w:rPr>
        <w:t xml:space="preserve"> Guidelines for designing tactile symbols and characters).</w:t>
      </w:r>
    </w:p>
    <w:p w14:paraId="1ECF5C31" w14:textId="69A59E78" w:rsidR="00805E26" w:rsidRPr="009137C2" w:rsidRDefault="00805E26" w:rsidP="00F5488D">
      <w:pPr>
        <w:tabs>
          <w:tab w:val="left" w:pos="851"/>
        </w:tabs>
        <w:spacing w:after="0" w:line="240" w:lineRule="auto"/>
        <w:ind w:firstLine="567"/>
        <w:jc w:val="both"/>
        <w:rPr>
          <w:rFonts w:ascii="Times New Roman" w:hAnsi="Times New Roman" w:cs="Times New Roman"/>
          <w:sz w:val="24"/>
          <w:szCs w:val="24"/>
          <w:lang w:val="en-US"/>
        </w:rPr>
      </w:pPr>
      <w:r w:rsidRPr="009137C2">
        <w:rPr>
          <w:rFonts w:ascii="Times New Roman" w:hAnsi="Times New Roman" w:cs="Times New Roman"/>
          <w:sz w:val="24"/>
          <w:szCs w:val="24"/>
          <w:lang w:val="en-US"/>
        </w:rPr>
        <w:t xml:space="preserve">[28] ISO 26800 </w:t>
      </w:r>
      <w:r w:rsidRPr="00805E26">
        <w:rPr>
          <w:rFonts w:ascii="Times New Roman" w:hAnsi="Times New Roman" w:cs="Times New Roman"/>
          <w:sz w:val="24"/>
          <w:szCs w:val="24"/>
        </w:rPr>
        <w:t>Эргономика</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Общий</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подход</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принципы</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и</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понятия</w:t>
      </w:r>
      <w:r w:rsidR="00F922C5" w:rsidRPr="009137C2">
        <w:rPr>
          <w:rFonts w:ascii="Times New Roman" w:hAnsi="Times New Roman" w:cs="Times New Roman"/>
          <w:sz w:val="24"/>
          <w:szCs w:val="24"/>
          <w:lang w:val="en-US"/>
        </w:rPr>
        <w:t xml:space="preserve"> (Ergonomics - General approach, principles and concepts)</w:t>
      </w:r>
      <w:r w:rsidRPr="009137C2">
        <w:rPr>
          <w:rFonts w:ascii="Times New Roman" w:hAnsi="Times New Roman" w:cs="Times New Roman"/>
          <w:sz w:val="24"/>
          <w:szCs w:val="24"/>
          <w:lang w:val="en-US"/>
        </w:rPr>
        <w:t>.</w:t>
      </w:r>
    </w:p>
    <w:p w14:paraId="14108691" w14:textId="6CB9A5F2" w:rsidR="00805E26" w:rsidRPr="009137C2" w:rsidRDefault="00805E26" w:rsidP="00F5488D">
      <w:pPr>
        <w:tabs>
          <w:tab w:val="left" w:pos="851"/>
        </w:tabs>
        <w:spacing w:after="0" w:line="240" w:lineRule="auto"/>
        <w:ind w:firstLine="567"/>
        <w:jc w:val="both"/>
        <w:rPr>
          <w:rFonts w:ascii="Times New Roman" w:hAnsi="Times New Roman" w:cs="Times New Roman"/>
          <w:sz w:val="24"/>
          <w:szCs w:val="24"/>
          <w:lang w:val="en-US"/>
        </w:rPr>
      </w:pPr>
      <w:r w:rsidRPr="00805E26">
        <w:rPr>
          <w:rFonts w:ascii="Times New Roman" w:hAnsi="Times New Roman" w:cs="Times New Roman"/>
          <w:sz w:val="24"/>
          <w:szCs w:val="24"/>
        </w:rPr>
        <w:t>[29] ISO/МЭК 30071-1 Информационная технология. Разработка доступности интерфейса пользователя. Часть</w:t>
      </w:r>
      <w:r w:rsidRPr="009137C2">
        <w:rPr>
          <w:rFonts w:ascii="Times New Roman" w:hAnsi="Times New Roman" w:cs="Times New Roman"/>
          <w:sz w:val="24"/>
          <w:szCs w:val="24"/>
          <w:lang w:val="en-US"/>
        </w:rPr>
        <w:t xml:space="preserve"> 1. </w:t>
      </w:r>
      <w:r w:rsidRPr="00805E26">
        <w:rPr>
          <w:rFonts w:ascii="Times New Roman" w:hAnsi="Times New Roman" w:cs="Times New Roman"/>
          <w:sz w:val="24"/>
          <w:szCs w:val="24"/>
        </w:rPr>
        <w:t>Практическое</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руководство</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по</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разработке</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доступных</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информационно</w:t>
      </w:r>
      <w:r w:rsidRPr="009137C2">
        <w:rPr>
          <w:rFonts w:ascii="Times New Roman" w:hAnsi="Times New Roman" w:cs="Times New Roman"/>
          <w:sz w:val="24"/>
          <w:szCs w:val="24"/>
          <w:lang w:val="en-US"/>
        </w:rPr>
        <w:t>-</w:t>
      </w:r>
      <w:r w:rsidRPr="00805E26">
        <w:rPr>
          <w:rFonts w:ascii="Times New Roman" w:hAnsi="Times New Roman" w:cs="Times New Roman"/>
          <w:sz w:val="24"/>
          <w:szCs w:val="24"/>
        </w:rPr>
        <w:t>коммуникационных</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продуктов</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и</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услуг</w:t>
      </w:r>
      <w:r w:rsidRPr="009137C2">
        <w:rPr>
          <w:rFonts w:ascii="Times New Roman" w:hAnsi="Times New Roman" w:cs="Times New Roman"/>
          <w:sz w:val="24"/>
          <w:szCs w:val="24"/>
          <w:lang w:val="en-US"/>
        </w:rPr>
        <w:t xml:space="preserve"> </w:t>
      </w:r>
      <w:r w:rsidR="00F922C5" w:rsidRPr="009137C2">
        <w:rPr>
          <w:rFonts w:ascii="Times New Roman" w:hAnsi="Times New Roman" w:cs="Times New Roman"/>
          <w:sz w:val="24"/>
          <w:szCs w:val="24"/>
          <w:lang w:val="en-US"/>
        </w:rPr>
        <w:t xml:space="preserve">(Information technology - </w:t>
      </w:r>
      <w:r w:rsidR="00F922C5" w:rsidRPr="009137C2">
        <w:rPr>
          <w:rFonts w:ascii="Times New Roman" w:hAnsi="Times New Roman" w:cs="Times New Roman"/>
          <w:sz w:val="24"/>
          <w:szCs w:val="24"/>
          <w:lang w:val="en-US"/>
        </w:rPr>
        <w:lastRenderedPageBreak/>
        <w:t>Development of user interface accessibility - Part 1: Code of practice for creating accessible ICT products and services).</w:t>
      </w:r>
    </w:p>
    <w:p w14:paraId="59071615" w14:textId="0B4E3BBA" w:rsidR="00805E26" w:rsidRPr="009137C2" w:rsidRDefault="00805E26" w:rsidP="00F5488D">
      <w:pPr>
        <w:tabs>
          <w:tab w:val="left" w:pos="851"/>
        </w:tabs>
        <w:spacing w:after="0" w:line="240" w:lineRule="auto"/>
        <w:ind w:firstLine="567"/>
        <w:jc w:val="both"/>
        <w:rPr>
          <w:rFonts w:ascii="Times New Roman" w:hAnsi="Times New Roman" w:cs="Times New Roman"/>
          <w:sz w:val="24"/>
          <w:szCs w:val="24"/>
          <w:lang w:val="en-US"/>
        </w:rPr>
      </w:pPr>
      <w:r w:rsidRPr="009137C2">
        <w:rPr>
          <w:rFonts w:ascii="Times New Roman" w:hAnsi="Times New Roman" w:cs="Times New Roman"/>
          <w:sz w:val="24"/>
          <w:szCs w:val="24"/>
          <w:lang w:val="en-US"/>
        </w:rPr>
        <w:t xml:space="preserve">[30] ISO/IEC 40500 </w:t>
      </w:r>
      <w:r w:rsidRPr="00805E26">
        <w:rPr>
          <w:rFonts w:ascii="Times New Roman" w:hAnsi="Times New Roman" w:cs="Times New Roman"/>
          <w:sz w:val="24"/>
          <w:szCs w:val="24"/>
        </w:rPr>
        <w:t>Информационные</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технологии</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Рекомендации</w:t>
      </w:r>
      <w:r w:rsidRPr="009137C2">
        <w:rPr>
          <w:rFonts w:ascii="Times New Roman" w:hAnsi="Times New Roman" w:cs="Times New Roman"/>
          <w:sz w:val="24"/>
          <w:szCs w:val="24"/>
          <w:lang w:val="en-US"/>
        </w:rPr>
        <w:t xml:space="preserve"> 2.0 </w:t>
      </w:r>
      <w:r w:rsidRPr="00805E26">
        <w:rPr>
          <w:rFonts w:ascii="Times New Roman" w:hAnsi="Times New Roman" w:cs="Times New Roman"/>
          <w:sz w:val="24"/>
          <w:szCs w:val="24"/>
        </w:rPr>
        <w:t>по</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обеспечению</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доступности</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веб</w:t>
      </w:r>
      <w:r w:rsidRPr="009137C2">
        <w:rPr>
          <w:rFonts w:ascii="Times New Roman" w:hAnsi="Times New Roman" w:cs="Times New Roman"/>
          <w:sz w:val="24"/>
          <w:szCs w:val="24"/>
          <w:lang w:val="en-US"/>
        </w:rPr>
        <w:t>-</w:t>
      </w:r>
      <w:r w:rsidRPr="00805E26">
        <w:rPr>
          <w:rFonts w:ascii="Times New Roman" w:hAnsi="Times New Roman" w:cs="Times New Roman"/>
          <w:sz w:val="24"/>
          <w:szCs w:val="24"/>
        </w:rPr>
        <w:t>контента</w:t>
      </w:r>
      <w:r w:rsidRPr="009137C2">
        <w:rPr>
          <w:rFonts w:ascii="Times New Roman" w:hAnsi="Times New Roman" w:cs="Times New Roman"/>
          <w:sz w:val="24"/>
          <w:szCs w:val="24"/>
          <w:lang w:val="en-US"/>
        </w:rPr>
        <w:t xml:space="preserve"> W3C</w:t>
      </w:r>
      <w:r w:rsidR="00F922C5" w:rsidRPr="009137C2">
        <w:rPr>
          <w:rFonts w:ascii="Times New Roman" w:hAnsi="Times New Roman" w:cs="Times New Roman"/>
          <w:sz w:val="24"/>
          <w:szCs w:val="24"/>
          <w:lang w:val="en-US"/>
        </w:rPr>
        <w:t xml:space="preserve"> (Information technology — W3C Web Content Accessibility Guidelines (WCAG) 2.0).</w:t>
      </w:r>
    </w:p>
    <w:p w14:paraId="7FE70050" w14:textId="19A4D48B"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[31] ISO/IEC 71:2014 Руководство по решению в стандартах вопросов создания доступной среды </w:t>
      </w:r>
      <w:r w:rsidR="00401DD5">
        <w:rPr>
          <w:rFonts w:ascii="Times New Roman" w:hAnsi="Times New Roman" w:cs="Times New Roman"/>
          <w:sz w:val="24"/>
          <w:szCs w:val="24"/>
        </w:rPr>
        <w:t>(</w:t>
      </w:r>
      <w:r w:rsidR="00401DD5" w:rsidRPr="00401DD5">
        <w:rPr>
          <w:rFonts w:ascii="Times New Roman" w:hAnsi="Times New Roman" w:cs="Times New Roman"/>
          <w:sz w:val="24"/>
          <w:szCs w:val="24"/>
        </w:rPr>
        <w:t>Guide for addressing accessibility in standards</w:t>
      </w:r>
      <w:r w:rsidR="00401DD5">
        <w:rPr>
          <w:rFonts w:ascii="Times New Roman" w:hAnsi="Times New Roman" w:cs="Times New Roman"/>
          <w:sz w:val="24"/>
          <w:szCs w:val="24"/>
        </w:rPr>
        <w:t>).</w:t>
      </w:r>
    </w:p>
    <w:p w14:paraId="5C03F15A" w14:textId="2BF44D80" w:rsidR="00805E26" w:rsidRPr="009137C2" w:rsidRDefault="00805E26" w:rsidP="00F5488D">
      <w:pPr>
        <w:tabs>
          <w:tab w:val="left" w:pos="851"/>
        </w:tabs>
        <w:spacing w:after="0" w:line="240" w:lineRule="auto"/>
        <w:ind w:firstLine="567"/>
        <w:jc w:val="both"/>
        <w:rPr>
          <w:rFonts w:ascii="Times New Roman" w:hAnsi="Times New Roman" w:cs="Times New Roman"/>
          <w:sz w:val="24"/>
          <w:szCs w:val="24"/>
          <w:lang w:val="en-US"/>
        </w:rPr>
      </w:pPr>
      <w:r w:rsidRPr="00805E26">
        <w:rPr>
          <w:rFonts w:ascii="Times New Roman" w:hAnsi="Times New Roman" w:cs="Times New Roman"/>
          <w:sz w:val="24"/>
          <w:szCs w:val="24"/>
        </w:rPr>
        <w:t>[32] IEC 60268-16 Оборудование звуковых систем. Часть 16. Объективная</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оценка</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разборчивости</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речи</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по</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индексу</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передачи</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речи</w:t>
      </w:r>
      <w:r w:rsidR="00401DD5" w:rsidRPr="009137C2">
        <w:rPr>
          <w:rFonts w:ascii="Times New Roman" w:hAnsi="Times New Roman" w:cs="Times New Roman"/>
          <w:sz w:val="24"/>
          <w:szCs w:val="24"/>
          <w:lang w:val="en-US"/>
        </w:rPr>
        <w:t xml:space="preserve"> (Sound system equipment — Part 16: Objective rating of speech intelligibility by speech transmission index)</w:t>
      </w:r>
      <w:r w:rsidRPr="009137C2">
        <w:rPr>
          <w:rFonts w:ascii="Times New Roman" w:hAnsi="Times New Roman" w:cs="Times New Roman"/>
          <w:sz w:val="24"/>
          <w:szCs w:val="24"/>
          <w:lang w:val="en-US"/>
        </w:rPr>
        <w:t>.</w:t>
      </w:r>
    </w:p>
    <w:p w14:paraId="1E4EDFF1" w14:textId="37B54E01" w:rsidR="00805E26" w:rsidRPr="009137C2" w:rsidRDefault="00805E26" w:rsidP="00F5488D">
      <w:pPr>
        <w:tabs>
          <w:tab w:val="left" w:pos="851"/>
        </w:tabs>
        <w:spacing w:after="0" w:line="240" w:lineRule="auto"/>
        <w:ind w:firstLine="567"/>
        <w:jc w:val="both"/>
        <w:rPr>
          <w:rFonts w:ascii="Times New Roman" w:hAnsi="Times New Roman" w:cs="Times New Roman"/>
          <w:sz w:val="24"/>
          <w:szCs w:val="24"/>
          <w:lang w:val="en-US"/>
        </w:rPr>
      </w:pPr>
      <w:r w:rsidRPr="00805E26">
        <w:rPr>
          <w:rFonts w:ascii="Times New Roman" w:hAnsi="Times New Roman" w:cs="Times New Roman"/>
          <w:sz w:val="24"/>
          <w:szCs w:val="24"/>
        </w:rPr>
        <w:t>[33] EN 115-1 Безопасность эскалаторов и бегущих дорожек. Часть</w:t>
      </w:r>
      <w:r w:rsidRPr="009137C2">
        <w:rPr>
          <w:rFonts w:ascii="Times New Roman" w:hAnsi="Times New Roman" w:cs="Times New Roman"/>
          <w:sz w:val="24"/>
          <w:szCs w:val="24"/>
          <w:lang w:val="en-US"/>
        </w:rPr>
        <w:t xml:space="preserve"> 1. </w:t>
      </w:r>
      <w:r w:rsidRPr="00805E26">
        <w:rPr>
          <w:rFonts w:ascii="Times New Roman" w:hAnsi="Times New Roman" w:cs="Times New Roman"/>
          <w:sz w:val="24"/>
          <w:szCs w:val="24"/>
        </w:rPr>
        <w:t>Конструкция</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и</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монтаж</w:t>
      </w:r>
      <w:r w:rsidR="00401DD5" w:rsidRPr="009137C2">
        <w:rPr>
          <w:rFonts w:ascii="Times New Roman" w:hAnsi="Times New Roman" w:cs="Times New Roman"/>
          <w:sz w:val="24"/>
          <w:szCs w:val="24"/>
          <w:lang w:val="en-US"/>
        </w:rPr>
        <w:t xml:space="preserve"> (Sound system equipment — Part 16: Objective rating of speech intelligibility by speech transmission index)</w:t>
      </w:r>
      <w:r w:rsidRPr="009137C2">
        <w:rPr>
          <w:rFonts w:ascii="Times New Roman" w:hAnsi="Times New Roman" w:cs="Times New Roman"/>
          <w:sz w:val="24"/>
          <w:szCs w:val="24"/>
          <w:lang w:val="en-US"/>
        </w:rPr>
        <w:t>.</w:t>
      </w:r>
    </w:p>
    <w:p w14:paraId="52F1D6A6" w14:textId="6064615E" w:rsidR="00805E26" w:rsidRPr="009137C2" w:rsidRDefault="00805E26" w:rsidP="00F5488D">
      <w:pPr>
        <w:tabs>
          <w:tab w:val="left" w:pos="851"/>
        </w:tabs>
        <w:spacing w:after="0" w:line="240" w:lineRule="auto"/>
        <w:ind w:firstLine="567"/>
        <w:jc w:val="both"/>
        <w:rPr>
          <w:rFonts w:ascii="Times New Roman" w:hAnsi="Times New Roman" w:cs="Times New Roman"/>
          <w:sz w:val="24"/>
          <w:szCs w:val="24"/>
          <w:lang w:val="en-US"/>
        </w:rPr>
      </w:pPr>
      <w:r w:rsidRPr="00805E26">
        <w:rPr>
          <w:rFonts w:ascii="Times New Roman" w:hAnsi="Times New Roman" w:cs="Times New Roman"/>
          <w:sz w:val="24"/>
          <w:szCs w:val="24"/>
        </w:rPr>
        <w:t>[34] EN 14206 Суда внутреннего плавания. Сходни для пассажирских судов. Требования</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испытания</w:t>
      </w:r>
      <w:r w:rsidR="00401DD5" w:rsidRPr="009137C2">
        <w:rPr>
          <w:rFonts w:ascii="Times New Roman" w:hAnsi="Times New Roman" w:cs="Times New Roman"/>
          <w:sz w:val="24"/>
          <w:szCs w:val="24"/>
          <w:lang w:val="en-US"/>
        </w:rPr>
        <w:t xml:space="preserve"> (</w:t>
      </w:r>
      <w:r w:rsidR="00534943" w:rsidRPr="009137C2">
        <w:rPr>
          <w:rFonts w:ascii="Times New Roman" w:hAnsi="Times New Roman" w:cs="Times New Roman"/>
          <w:sz w:val="24"/>
          <w:szCs w:val="24"/>
          <w:lang w:val="en-US"/>
        </w:rPr>
        <w:t>Inland navigation vessels — Gangways for passenger vessels — Requirements, tests</w:t>
      </w:r>
      <w:r w:rsidR="00401DD5" w:rsidRPr="009137C2">
        <w:rPr>
          <w:rFonts w:ascii="Times New Roman" w:hAnsi="Times New Roman" w:cs="Times New Roman"/>
          <w:sz w:val="24"/>
          <w:szCs w:val="24"/>
          <w:lang w:val="en-US"/>
        </w:rPr>
        <w:t>)</w:t>
      </w:r>
      <w:r w:rsidRPr="009137C2">
        <w:rPr>
          <w:rFonts w:ascii="Times New Roman" w:hAnsi="Times New Roman" w:cs="Times New Roman"/>
          <w:sz w:val="24"/>
          <w:szCs w:val="24"/>
          <w:lang w:val="en-US"/>
        </w:rPr>
        <w:t>.</w:t>
      </w:r>
      <w:r w:rsidR="00401DD5" w:rsidRPr="009137C2">
        <w:rPr>
          <w:rFonts w:ascii="Times New Roman" w:hAnsi="Times New Roman" w:cs="Times New Roman"/>
          <w:sz w:val="24"/>
          <w:szCs w:val="24"/>
          <w:lang w:val="en-US"/>
        </w:rPr>
        <w:t xml:space="preserve"> </w:t>
      </w:r>
    </w:p>
    <w:p w14:paraId="22C47DB1" w14:textId="32056780" w:rsidR="00805E26" w:rsidRPr="009137C2" w:rsidRDefault="00805E26" w:rsidP="00F5488D">
      <w:pPr>
        <w:tabs>
          <w:tab w:val="left" w:pos="851"/>
        </w:tabs>
        <w:spacing w:after="0" w:line="240" w:lineRule="auto"/>
        <w:ind w:firstLine="567"/>
        <w:jc w:val="both"/>
        <w:rPr>
          <w:rFonts w:ascii="Times New Roman" w:hAnsi="Times New Roman" w:cs="Times New Roman"/>
          <w:sz w:val="24"/>
          <w:szCs w:val="24"/>
          <w:lang w:val="en-US"/>
        </w:rPr>
      </w:pPr>
      <w:r w:rsidRPr="00805E26">
        <w:rPr>
          <w:rFonts w:ascii="Times New Roman" w:hAnsi="Times New Roman" w:cs="Times New Roman"/>
          <w:sz w:val="24"/>
          <w:szCs w:val="24"/>
        </w:rPr>
        <w:t>[35] EN 17210 Доступность и удобство использования застроенной среды. Функциональные</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требования</w:t>
      </w:r>
      <w:r w:rsidR="00534943" w:rsidRPr="009137C2">
        <w:rPr>
          <w:rFonts w:ascii="Times New Roman" w:hAnsi="Times New Roman" w:cs="Times New Roman"/>
          <w:sz w:val="24"/>
          <w:szCs w:val="24"/>
          <w:lang w:val="en-US"/>
        </w:rPr>
        <w:t xml:space="preserve"> (Accessibility and usability of the built environment — Functional requirements)</w:t>
      </w:r>
      <w:r w:rsidRPr="009137C2">
        <w:rPr>
          <w:rFonts w:ascii="Times New Roman" w:hAnsi="Times New Roman" w:cs="Times New Roman"/>
          <w:sz w:val="24"/>
          <w:szCs w:val="24"/>
          <w:lang w:val="en-US"/>
        </w:rPr>
        <w:t>.</w:t>
      </w:r>
    </w:p>
    <w:p w14:paraId="6716AB8B" w14:textId="0625BB54" w:rsidR="00805E26" w:rsidRPr="009137C2" w:rsidRDefault="00805E26" w:rsidP="00F5488D">
      <w:pPr>
        <w:tabs>
          <w:tab w:val="left" w:pos="851"/>
        </w:tabs>
        <w:spacing w:after="0" w:line="240" w:lineRule="auto"/>
        <w:ind w:firstLine="567"/>
        <w:jc w:val="both"/>
        <w:rPr>
          <w:rFonts w:ascii="Times New Roman" w:hAnsi="Times New Roman" w:cs="Times New Roman"/>
          <w:sz w:val="24"/>
          <w:szCs w:val="24"/>
          <w:lang w:val="en-US"/>
        </w:rPr>
      </w:pPr>
      <w:r w:rsidRPr="009137C2">
        <w:rPr>
          <w:rFonts w:ascii="Times New Roman" w:hAnsi="Times New Roman" w:cs="Times New Roman"/>
          <w:sz w:val="24"/>
          <w:szCs w:val="24"/>
          <w:lang w:val="en-US"/>
        </w:rPr>
        <w:t xml:space="preserve">[36] EN 301549 </w:t>
      </w:r>
      <w:r w:rsidRPr="00805E26">
        <w:rPr>
          <w:rFonts w:ascii="Times New Roman" w:hAnsi="Times New Roman" w:cs="Times New Roman"/>
          <w:sz w:val="24"/>
          <w:szCs w:val="24"/>
        </w:rPr>
        <w:t>Требования</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доступности</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к</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продуктам</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и</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услугам</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ИКТ</w:t>
      </w:r>
      <w:r w:rsidR="00534943" w:rsidRPr="009137C2">
        <w:rPr>
          <w:rFonts w:ascii="Times New Roman" w:hAnsi="Times New Roman" w:cs="Times New Roman"/>
          <w:sz w:val="24"/>
          <w:szCs w:val="24"/>
          <w:lang w:val="en-US"/>
        </w:rPr>
        <w:t xml:space="preserve"> (Accessibility requirements for ICT products and services)</w:t>
      </w:r>
      <w:r w:rsidRPr="009137C2">
        <w:rPr>
          <w:rFonts w:ascii="Times New Roman" w:hAnsi="Times New Roman" w:cs="Times New Roman"/>
          <w:sz w:val="24"/>
          <w:szCs w:val="24"/>
          <w:lang w:val="en-US"/>
        </w:rPr>
        <w:t>.</w:t>
      </w:r>
    </w:p>
    <w:p w14:paraId="6BBFCED5" w14:textId="376F02FB" w:rsidR="00805E26" w:rsidRPr="009137C2" w:rsidRDefault="00805E26" w:rsidP="00F5488D">
      <w:pPr>
        <w:tabs>
          <w:tab w:val="left" w:pos="851"/>
        </w:tabs>
        <w:spacing w:after="0" w:line="240" w:lineRule="auto"/>
        <w:ind w:firstLine="567"/>
        <w:jc w:val="both"/>
        <w:rPr>
          <w:rFonts w:ascii="Times New Roman" w:hAnsi="Times New Roman" w:cs="Times New Roman"/>
          <w:sz w:val="24"/>
          <w:szCs w:val="24"/>
          <w:lang w:val="en-US"/>
        </w:rPr>
      </w:pPr>
      <w:r w:rsidRPr="00805E26">
        <w:rPr>
          <w:rFonts w:ascii="Times New Roman" w:hAnsi="Times New Roman" w:cs="Times New Roman"/>
          <w:sz w:val="24"/>
          <w:szCs w:val="24"/>
        </w:rPr>
        <w:t>[37] UNE 26494 «Транспорт дорожный». Транспортные средства для перевозки людей с ограниченной подвижностью. Вместимость</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до</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девяти</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пассажиров</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включая</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водителя</w:t>
      </w:r>
      <w:r w:rsidR="00534943" w:rsidRPr="009137C2">
        <w:rPr>
          <w:rFonts w:ascii="Times New Roman" w:hAnsi="Times New Roman" w:cs="Times New Roman"/>
          <w:sz w:val="24"/>
          <w:szCs w:val="24"/>
          <w:lang w:val="en-US"/>
        </w:rPr>
        <w:t xml:space="preserve"> (Road vehicles. Vehicles for the transport of people with reduced mobility. Capacity up to nine passengers, driver included)</w:t>
      </w:r>
      <w:r w:rsidRPr="009137C2">
        <w:rPr>
          <w:rFonts w:ascii="Times New Roman" w:hAnsi="Times New Roman" w:cs="Times New Roman"/>
          <w:sz w:val="24"/>
          <w:szCs w:val="24"/>
          <w:lang w:val="en-US"/>
        </w:rPr>
        <w:t>.</w:t>
      </w:r>
    </w:p>
    <w:p w14:paraId="386EAB54" w14:textId="0C649492" w:rsidR="00805E26" w:rsidRPr="009137C2" w:rsidRDefault="00805E26" w:rsidP="00F5488D">
      <w:pPr>
        <w:tabs>
          <w:tab w:val="left" w:pos="851"/>
        </w:tabs>
        <w:spacing w:after="0" w:line="240" w:lineRule="auto"/>
        <w:ind w:firstLine="567"/>
        <w:jc w:val="both"/>
        <w:rPr>
          <w:rFonts w:ascii="Times New Roman" w:hAnsi="Times New Roman" w:cs="Times New Roman"/>
          <w:sz w:val="24"/>
          <w:szCs w:val="24"/>
          <w:lang w:val="en-US"/>
        </w:rPr>
      </w:pPr>
      <w:r w:rsidRPr="009137C2">
        <w:rPr>
          <w:rFonts w:ascii="Times New Roman" w:hAnsi="Times New Roman" w:cs="Times New Roman"/>
          <w:sz w:val="24"/>
          <w:szCs w:val="24"/>
          <w:lang w:val="en-US"/>
        </w:rPr>
        <w:t xml:space="preserve">[38] UNE 170001-1 </w:t>
      </w:r>
      <w:r w:rsidRPr="00805E26">
        <w:rPr>
          <w:rFonts w:ascii="Times New Roman" w:hAnsi="Times New Roman" w:cs="Times New Roman"/>
          <w:sz w:val="24"/>
          <w:szCs w:val="24"/>
        </w:rPr>
        <w:t>Универсальная</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доступность</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Часть 1: Критерии MGLC для облегчения доступа к окружающей среде</w:t>
      </w:r>
      <w:r w:rsidR="00534943">
        <w:rPr>
          <w:rFonts w:ascii="Times New Roman" w:hAnsi="Times New Roman" w:cs="Times New Roman"/>
          <w:sz w:val="24"/>
          <w:szCs w:val="24"/>
        </w:rPr>
        <w:t xml:space="preserve"> (</w:t>
      </w:r>
      <w:r w:rsidR="00534943" w:rsidRPr="00534943">
        <w:rPr>
          <w:rFonts w:ascii="Times New Roman" w:hAnsi="Times New Roman" w:cs="Times New Roman"/>
          <w:sz w:val="24"/>
          <w:szCs w:val="24"/>
        </w:rPr>
        <w:t xml:space="preserve">Universal accessibility. </w:t>
      </w:r>
      <w:r w:rsidR="00534943" w:rsidRPr="009137C2">
        <w:rPr>
          <w:rFonts w:ascii="Times New Roman" w:hAnsi="Times New Roman" w:cs="Times New Roman"/>
          <w:sz w:val="24"/>
          <w:szCs w:val="24"/>
          <w:lang w:val="en-US"/>
        </w:rPr>
        <w:t>Part 1: MGLC criteria to facilitate accessibility to the environment).</w:t>
      </w:r>
    </w:p>
    <w:p w14:paraId="08AF895D" w14:textId="01F5C245"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9137C2">
        <w:rPr>
          <w:rFonts w:ascii="Times New Roman" w:hAnsi="Times New Roman" w:cs="Times New Roman"/>
          <w:sz w:val="24"/>
          <w:szCs w:val="24"/>
          <w:lang w:val="en-US"/>
        </w:rPr>
        <w:t xml:space="preserve">[39] UNE 170001-2 </w:t>
      </w:r>
      <w:r w:rsidRPr="00805E26">
        <w:rPr>
          <w:rFonts w:ascii="Times New Roman" w:hAnsi="Times New Roman" w:cs="Times New Roman"/>
          <w:sz w:val="24"/>
          <w:szCs w:val="24"/>
        </w:rPr>
        <w:t>Универсальная</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доступность</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Часть 2: Система управления доступностью</w:t>
      </w:r>
      <w:r w:rsidR="00534943">
        <w:rPr>
          <w:rFonts w:ascii="Times New Roman" w:hAnsi="Times New Roman" w:cs="Times New Roman"/>
          <w:sz w:val="24"/>
          <w:szCs w:val="24"/>
        </w:rPr>
        <w:t xml:space="preserve"> (</w:t>
      </w:r>
      <w:r w:rsidR="00534943" w:rsidRPr="00534943">
        <w:rPr>
          <w:rFonts w:ascii="Times New Roman" w:hAnsi="Times New Roman" w:cs="Times New Roman"/>
          <w:sz w:val="24"/>
          <w:szCs w:val="24"/>
        </w:rPr>
        <w:t>Universal accessibility. Part 2: Accesibility management system</w:t>
      </w:r>
      <w:r w:rsidR="00534943">
        <w:rPr>
          <w:rFonts w:ascii="Times New Roman" w:hAnsi="Times New Roman" w:cs="Times New Roman"/>
          <w:sz w:val="24"/>
          <w:szCs w:val="24"/>
        </w:rPr>
        <w:t>).</w:t>
      </w:r>
    </w:p>
    <w:p w14:paraId="51357213" w14:textId="1B0DB51D"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[40] UNE 178501 Система управления интеллектуальными туристическими направлениями. Требования</w:t>
      </w:r>
      <w:r w:rsidR="00534943">
        <w:rPr>
          <w:rFonts w:ascii="Times New Roman" w:hAnsi="Times New Roman" w:cs="Times New Roman"/>
          <w:sz w:val="24"/>
          <w:szCs w:val="24"/>
        </w:rPr>
        <w:t xml:space="preserve"> (</w:t>
      </w:r>
      <w:r w:rsidR="00534943" w:rsidRPr="00534943">
        <w:rPr>
          <w:rFonts w:ascii="Times New Roman" w:hAnsi="Times New Roman" w:cs="Times New Roman"/>
          <w:sz w:val="24"/>
          <w:szCs w:val="24"/>
        </w:rPr>
        <w:t>Management system of smart tourism destinations. Requirements</w:t>
      </w:r>
      <w:r w:rsidR="00534943">
        <w:rPr>
          <w:rFonts w:ascii="Times New Roman" w:hAnsi="Times New Roman" w:cs="Times New Roman"/>
          <w:sz w:val="24"/>
          <w:szCs w:val="24"/>
        </w:rPr>
        <w:t>).</w:t>
      </w:r>
    </w:p>
    <w:p w14:paraId="0A663313" w14:textId="0BAAF8A9" w:rsidR="00805E26" w:rsidRPr="009137C2" w:rsidRDefault="00805E26" w:rsidP="00F5488D">
      <w:pPr>
        <w:tabs>
          <w:tab w:val="left" w:pos="851"/>
        </w:tabs>
        <w:spacing w:after="0" w:line="240" w:lineRule="auto"/>
        <w:ind w:firstLine="567"/>
        <w:jc w:val="both"/>
        <w:rPr>
          <w:rFonts w:ascii="Times New Roman" w:hAnsi="Times New Roman" w:cs="Times New Roman"/>
          <w:sz w:val="24"/>
          <w:szCs w:val="24"/>
          <w:lang w:val="en-US"/>
        </w:rPr>
      </w:pPr>
      <w:r w:rsidRPr="00805E26">
        <w:rPr>
          <w:rFonts w:ascii="Times New Roman" w:hAnsi="Times New Roman" w:cs="Times New Roman"/>
          <w:sz w:val="24"/>
          <w:szCs w:val="24"/>
        </w:rPr>
        <w:t>[41] Руководство по доступному морскому пассажирскому транспорту, опубликованное совместно Министерством транспорта и Национальным управлением по делам инвалидов Ирландии. Доступно</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по</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адресу</w:t>
      </w:r>
      <w:r w:rsidRPr="009137C2">
        <w:rPr>
          <w:rFonts w:ascii="Times New Roman" w:hAnsi="Times New Roman" w:cs="Times New Roman"/>
          <w:sz w:val="24"/>
          <w:szCs w:val="24"/>
          <w:lang w:val="en-US"/>
        </w:rPr>
        <w:t xml:space="preserve"> </w:t>
      </w:r>
      <w:hyperlink r:id="rId28" w:history="1">
        <w:r w:rsidR="00534943" w:rsidRPr="00DB670F">
          <w:rPr>
            <w:rStyle w:val="a9"/>
            <w:rFonts w:ascii="Times New Roman" w:hAnsi="Times New Roman" w:cs="Times New Roman"/>
            <w:sz w:val="24"/>
            <w:szCs w:val="24"/>
            <w:lang w:val="en-US"/>
          </w:rPr>
          <w:t>http</w:t>
        </w:r>
        <w:r w:rsidR="00534943" w:rsidRPr="009137C2">
          <w:rPr>
            <w:rStyle w:val="a9"/>
            <w:rFonts w:ascii="Times New Roman" w:hAnsi="Times New Roman" w:cs="Times New Roman"/>
            <w:sz w:val="24"/>
            <w:szCs w:val="24"/>
            <w:lang w:val="en-US"/>
          </w:rPr>
          <w:t>://</w:t>
        </w:r>
        <w:r w:rsidR="00534943" w:rsidRPr="00DB670F">
          <w:rPr>
            <w:rStyle w:val="a9"/>
            <w:rFonts w:ascii="Times New Roman" w:hAnsi="Times New Roman" w:cs="Times New Roman"/>
            <w:sz w:val="24"/>
            <w:szCs w:val="24"/>
            <w:lang w:val="en-US"/>
          </w:rPr>
          <w:t>nda</w:t>
        </w:r>
        <w:r w:rsidR="00534943" w:rsidRPr="009137C2">
          <w:rPr>
            <w:rStyle w:val="a9"/>
            <w:rFonts w:ascii="Times New Roman" w:hAnsi="Times New Roman" w:cs="Times New Roman"/>
            <w:sz w:val="24"/>
            <w:szCs w:val="24"/>
            <w:lang w:val="en-US"/>
          </w:rPr>
          <w:t>.</w:t>
        </w:r>
        <w:r w:rsidR="00534943" w:rsidRPr="00DB670F">
          <w:rPr>
            <w:rStyle w:val="a9"/>
            <w:rFonts w:ascii="Times New Roman" w:hAnsi="Times New Roman" w:cs="Times New Roman"/>
            <w:sz w:val="24"/>
            <w:szCs w:val="24"/>
            <w:lang w:val="en-US"/>
          </w:rPr>
          <w:t>ie</w:t>
        </w:r>
        <w:r w:rsidR="00534943" w:rsidRPr="009137C2">
          <w:rPr>
            <w:rStyle w:val="a9"/>
            <w:rFonts w:ascii="Times New Roman" w:hAnsi="Times New Roman" w:cs="Times New Roman"/>
            <w:sz w:val="24"/>
            <w:szCs w:val="24"/>
            <w:lang w:val="en-US"/>
          </w:rPr>
          <w:t>/</w:t>
        </w:r>
        <w:r w:rsidR="00534943" w:rsidRPr="00DB670F">
          <w:rPr>
            <w:rStyle w:val="a9"/>
            <w:rFonts w:ascii="Times New Roman" w:hAnsi="Times New Roman" w:cs="Times New Roman"/>
            <w:sz w:val="24"/>
            <w:szCs w:val="24"/>
            <w:lang w:val="en-US"/>
          </w:rPr>
          <w:t>nda</w:t>
        </w:r>
        <w:r w:rsidR="00534943" w:rsidRPr="009137C2">
          <w:rPr>
            <w:rStyle w:val="a9"/>
            <w:rFonts w:ascii="Times New Roman" w:hAnsi="Times New Roman" w:cs="Times New Roman"/>
            <w:sz w:val="24"/>
            <w:szCs w:val="24"/>
            <w:lang w:val="en-US"/>
          </w:rPr>
          <w:t>-</w:t>
        </w:r>
        <w:r w:rsidR="00534943" w:rsidRPr="00DB670F">
          <w:rPr>
            <w:rStyle w:val="a9"/>
            <w:rFonts w:ascii="Times New Roman" w:hAnsi="Times New Roman" w:cs="Times New Roman"/>
            <w:sz w:val="24"/>
            <w:szCs w:val="24"/>
            <w:lang w:val="en-US"/>
          </w:rPr>
          <w:t>files</w:t>
        </w:r>
        <w:r w:rsidR="00534943" w:rsidRPr="009137C2">
          <w:rPr>
            <w:rStyle w:val="a9"/>
            <w:rFonts w:ascii="Times New Roman" w:hAnsi="Times New Roman" w:cs="Times New Roman"/>
            <w:sz w:val="24"/>
            <w:szCs w:val="24"/>
            <w:lang w:val="en-US"/>
          </w:rPr>
          <w:t>/</w:t>
        </w:r>
        <w:r w:rsidR="00534943" w:rsidRPr="00DB670F">
          <w:rPr>
            <w:rStyle w:val="a9"/>
            <w:rFonts w:ascii="Times New Roman" w:hAnsi="Times New Roman" w:cs="Times New Roman"/>
            <w:sz w:val="24"/>
            <w:szCs w:val="24"/>
            <w:lang w:val="en-US"/>
          </w:rPr>
          <w:t>Guidelines</w:t>
        </w:r>
        <w:r w:rsidR="00534943" w:rsidRPr="009137C2">
          <w:rPr>
            <w:rStyle w:val="a9"/>
            <w:rFonts w:ascii="Times New Roman" w:hAnsi="Times New Roman" w:cs="Times New Roman"/>
            <w:sz w:val="24"/>
            <w:szCs w:val="24"/>
            <w:lang w:val="en-US"/>
          </w:rPr>
          <w:t>-</w:t>
        </w:r>
        <w:r w:rsidR="00534943" w:rsidRPr="00DB670F">
          <w:rPr>
            <w:rStyle w:val="a9"/>
            <w:rFonts w:ascii="Times New Roman" w:hAnsi="Times New Roman" w:cs="Times New Roman"/>
            <w:sz w:val="24"/>
            <w:szCs w:val="24"/>
            <w:lang w:val="en-US"/>
          </w:rPr>
          <w:t>for</w:t>
        </w:r>
        <w:r w:rsidR="00534943" w:rsidRPr="009137C2">
          <w:rPr>
            <w:rStyle w:val="a9"/>
            <w:rFonts w:ascii="Times New Roman" w:hAnsi="Times New Roman" w:cs="Times New Roman"/>
            <w:sz w:val="24"/>
            <w:szCs w:val="24"/>
            <w:lang w:val="en-US"/>
          </w:rPr>
          <w:t>-</w:t>
        </w:r>
        <w:r w:rsidR="00534943" w:rsidRPr="00DB670F">
          <w:rPr>
            <w:rStyle w:val="a9"/>
            <w:rFonts w:ascii="Times New Roman" w:hAnsi="Times New Roman" w:cs="Times New Roman"/>
            <w:sz w:val="24"/>
            <w:szCs w:val="24"/>
            <w:lang w:val="en-US"/>
          </w:rPr>
          <w:t>Accessible</w:t>
        </w:r>
        <w:r w:rsidR="00534943" w:rsidRPr="009137C2">
          <w:rPr>
            <w:rStyle w:val="a9"/>
            <w:rFonts w:ascii="Times New Roman" w:hAnsi="Times New Roman" w:cs="Times New Roman"/>
            <w:sz w:val="24"/>
            <w:szCs w:val="24"/>
            <w:lang w:val="en-US"/>
          </w:rPr>
          <w:t>-</w:t>
        </w:r>
        <w:r w:rsidR="00534943" w:rsidRPr="00DB670F">
          <w:rPr>
            <w:rStyle w:val="a9"/>
            <w:rFonts w:ascii="Times New Roman" w:hAnsi="Times New Roman" w:cs="Times New Roman"/>
            <w:sz w:val="24"/>
            <w:szCs w:val="24"/>
            <w:lang w:val="en-US"/>
          </w:rPr>
          <w:t>Maritime</w:t>
        </w:r>
        <w:r w:rsidR="00534943" w:rsidRPr="009137C2">
          <w:rPr>
            <w:rStyle w:val="a9"/>
            <w:rFonts w:ascii="Times New Roman" w:hAnsi="Times New Roman" w:cs="Times New Roman"/>
            <w:sz w:val="24"/>
            <w:szCs w:val="24"/>
            <w:lang w:val="en-US"/>
          </w:rPr>
          <w:t>-</w:t>
        </w:r>
        <w:r w:rsidR="00534943" w:rsidRPr="00DB670F">
          <w:rPr>
            <w:rStyle w:val="a9"/>
            <w:rFonts w:ascii="Times New Roman" w:hAnsi="Times New Roman" w:cs="Times New Roman"/>
            <w:sz w:val="24"/>
            <w:szCs w:val="24"/>
            <w:lang w:val="en-US"/>
          </w:rPr>
          <w:t>Passenger</w:t>
        </w:r>
        <w:r w:rsidR="00534943" w:rsidRPr="009137C2">
          <w:rPr>
            <w:rStyle w:val="a9"/>
            <w:rFonts w:ascii="Times New Roman" w:hAnsi="Times New Roman" w:cs="Times New Roman"/>
            <w:sz w:val="24"/>
            <w:szCs w:val="24"/>
            <w:lang w:val="en-US"/>
          </w:rPr>
          <w:t>-</w:t>
        </w:r>
        <w:r w:rsidR="00534943" w:rsidRPr="00DB670F">
          <w:rPr>
            <w:rStyle w:val="a9"/>
            <w:rFonts w:ascii="Times New Roman" w:hAnsi="Times New Roman" w:cs="Times New Roman"/>
            <w:sz w:val="24"/>
            <w:szCs w:val="24"/>
            <w:lang w:val="en-US"/>
          </w:rPr>
          <w:t>Transport</w:t>
        </w:r>
        <w:r w:rsidR="00534943" w:rsidRPr="009137C2">
          <w:rPr>
            <w:rStyle w:val="a9"/>
            <w:rFonts w:ascii="Times New Roman" w:hAnsi="Times New Roman" w:cs="Times New Roman"/>
            <w:sz w:val="24"/>
            <w:szCs w:val="24"/>
            <w:lang w:val="en-US"/>
          </w:rPr>
          <w:t>.</w:t>
        </w:r>
        <w:r w:rsidR="00534943" w:rsidRPr="00DB670F">
          <w:rPr>
            <w:rStyle w:val="a9"/>
            <w:rFonts w:ascii="Times New Roman" w:hAnsi="Times New Roman" w:cs="Times New Roman"/>
            <w:sz w:val="24"/>
            <w:szCs w:val="24"/>
            <w:lang w:val="en-US"/>
          </w:rPr>
          <w:t>pdf</w:t>
        </w:r>
      </w:hyperlink>
      <w:r w:rsidR="00534943" w:rsidRPr="009137C2">
        <w:rPr>
          <w:rFonts w:ascii="Times New Roman" w:hAnsi="Times New Roman" w:cs="Times New Roman"/>
          <w:sz w:val="24"/>
          <w:szCs w:val="24"/>
          <w:lang w:val="en-US"/>
        </w:rPr>
        <w:t xml:space="preserve"> (Guidelines for Accessible Maritime Passenger Transport, published jointly by the Department of Transport and the National Disability Authority in Ireland. Available at http://nda.ie/nda-files/ Guidelines-for-Accessible-Maritime-Passenger-Transport.pdf).</w:t>
      </w:r>
    </w:p>
    <w:p w14:paraId="0DC21029" w14:textId="1C77C799"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[42] </w:t>
      </w:r>
      <w:r w:rsidR="00534943">
        <w:rPr>
          <w:rFonts w:ascii="Times New Roman" w:hAnsi="Times New Roman" w:cs="Times New Roman"/>
          <w:sz w:val="24"/>
          <w:szCs w:val="24"/>
        </w:rPr>
        <w:t>ООН</w:t>
      </w:r>
      <w:r w:rsidRPr="00805E26">
        <w:rPr>
          <w:rFonts w:ascii="Times New Roman" w:hAnsi="Times New Roman" w:cs="Times New Roman"/>
          <w:sz w:val="24"/>
          <w:szCs w:val="24"/>
        </w:rPr>
        <w:t xml:space="preserve">ВТО. Руководство по доступному туризму для всех: принципы, инструменты и передовой опыт. Модуль II Цепочка доступности и рекомендации. </w:t>
      </w:r>
      <w:r w:rsidR="00534943">
        <w:rPr>
          <w:rFonts w:ascii="Times New Roman" w:hAnsi="Times New Roman" w:cs="Times New Roman"/>
          <w:sz w:val="24"/>
          <w:szCs w:val="24"/>
        </w:rPr>
        <w:t>ООН</w:t>
      </w:r>
      <w:r w:rsidRPr="00805E26">
        <w:rPr>
          <w:rFonts w:ascii="Times New Roman" w:hAnsi="Times New Roman" w:cs="Times New Roman"/>
          <w:sz w:val="24"/>
          <w:szCs w:val="24"/>
        </w:rPr>
        <w:t xml:space="preserve">ВТО, Fundación ONCE и ENAT. 2015. Доступно по адресу </w:t>
      </w:r>
      <w:hyperlink r:id="rId29" w:history="1">
        <w:r w:rsidR="00534943" w:rsidRPr="00DB670F">
          <w:rPr>
            <w:rStyle w:val="a9"/>
            <w:rFonts w:ascii="Times New Roman" w:hAnsi="Times New Roman" w:cs="Times New Roman"/>
            <w:sz w:val="24"/>
            <w:szCs w:val="24"/>
          </w:rPr>
          <w:t>https://www.e-unwto.org/doi/pdf/10.18111/9789284416509</w:t>
        </w:r>
      </w:hyperlink>
      <w:r w:rsidR="00534943">
        <w:rPr>
          <w:rFonts w:ascii="Times New Roman" w:hAnsi="Times New Roman" w:cs="Times New Roman"/>
          <w:sz w:val="24"/>
          <w:szCs w:val="24"/>
        </w:rPr>
        <w:t xml:space="preserve"> (</w:t>
      </w:r>
      <w:r w:rsidR="00534943" w:rsidRPr="00534943">
        <w:rPr>
          <w:rFonts w:ascii="Times New Roman" w:hAnsi="Times New Roman" w:cs="Times New Roman"/>
          <w:sz w:val="24"/>
          <w:szCs w:val="24"/>
        </w:rPr>
        <w:t xml:space="preserve">UNWTO. </w:t>
      </w:r>
      <w:r w:rsidR="00534943" w:rsidRPr="009137C2">
        <w:rPr>
          <w:rFonts w:ascii="Times New Roman" w:hAnsi="Times New Roman" w:cs="Times New Roman"/>
          <w:sz w:val="24"/>
          <w:szCs w:val="24"/>
          <w:lang w:val="en-US"/>
        </w:rPr>
        <w:t xml:space="preserve">Manual on Accessible Tourism for All: principles, tools and best practices. Module II Accessibility chain and recommendations. UNWTO, Fundación ONCE and ENAT. 2015. </w:t>
      </w:r>
      <w:r w:rsidR="00534943" w:rsidRPr="00534943">
        <w:rPr>
          <w:rFonts w:ascii="Times New Roman" w:hAnsi="Times New Roman" w:cs="Times New Roman"/>
          <w:sz w:val="24"/>
          <w:szCs w:val="24"/>
        </w:rPr>
        <w:t>Available at https://www.e-unwto.org/doi/pdf/10.18111/9789284416509</w:t>
      </w:r>
      <w:r w:rsidR="00534943">
        <w:rPr>
          <w:rFonts w:ascii="Times New Roman" w:hAnsi="Times New Roman" w:cs="Times New Roman"/>
          <w:sz w:val="24"/>
          <w:szCs w:val="24"/>
        </w:rPr>
        <w:t>).</w:t>
      </w:r>
    </w:p>
    <w:p w14:paraId="68F2A778" w14:textId="57114F14" w:rsidR="00805E26" w:rsidRPr="009137C2" w:rsidRDefault="00805E26" w:rsidP="00F5488D">
      <w:pPr>
        <w:tabs>
          <w:tab w:val="left" w:pos="851"/>
        </w:tabs>
        <w:spacing w:after="0" w:line="240" w:lineRule="auto"/>
        <w:ind w:firstLine="567"/>
        <w:jc w:val="both"/>
        <w:rPr>
          <w:rFonts w:ascii="Times New Roman" w:hAnsi="Times New Roman" w:cs="Times New Roman"/>
          <w:sz w:val="24"/>
          <w:szCs w:val="24"/>
          <w:lang w:val="en-US"/>
        </w:rPr>
      </w:pPr>
      <w:r w:rsidRPr="00805E26">
        <w:rPr>
          <w:rFonts w:ascii="Times New Roman" w:hAnsi="Times New Roman" w:cs="Times New Roman"/>
          <w:sz w:val="24"/>
          <w:szCs w:val="24"/>
        </w:rPr>
        <w:t xml:space="preserve">[43] Рекомендации </w:t>
      </w:r>
      <w:r w:rsidR="00534943">
        <w:rPr>
          <w:rFonts w:ascii="Times New Roman" w:hAnsi="Times New Roman" w:cs="Times New Roman"/>
          <w:sz w:val="24"/>
          <w:szCs w:val="24"/>
        </w:rPr>
        <w:t>ООН</w:t>
      </w:r>
      <w:r w:rsidRPr="00805E26">
        <w:rPr>
          <w:rFonts w:ascii="Times New Roman" w:hAnsi="Times New Roman" w:cs="Times New Roman"/>
          <w:sz w:val="24"/>
          <w:szCs w:val="24"/>
        </w:rPr>
        <w:t xml:space="preserve">ВТО по доступной информации в туризме. </w:t>
      </w:r>
      <w:r w:rsidR="00534943">
        <w:rPr>
          <w:rFonts w:ascii="Times New Roman" w:hAnsi="Times New Roman" w:cs="Times New Roman"/>
          <w:sz w:val="24"/>
          <w:szCs w:val="24"/>
        </w:rPr>
        <w:t>ООН</w:t>
      </w:r>
      <w:r w:rsidRPr="00805E26">
        <w:rPr>
          <w:rFonts w:ascii="Times New Roman" w:hAnsi="Times New Roman" w:cs="Times New Roman"/>
          <w:sz w:val="24"/>
          <w:szCs w:val="24"/>
        </w:rPr>
        <w:t>ВТО</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Февраль</w:t>
      </w:r>
      <w:r w:rsidRPr="009137C2">
        <w:rPr>
          <w:rFonts w:ascii="Times New Roman" w:hAnsi="Times New Roman" w:cs="Times New Roman"/>
          <w:sz w:val="24"/>
          <w:szCs w:val="24"/>
          <w:lang w:val="en-US"/>
        </w:rPr>
        <w:t xml:space="preserve"> 2016 </w:t>
      </w:r>
      <w:r w:rsidRPr="00805E26">
        <w:rPr>
          <w:rFonts w:ascii="Times New Roman" w:hAnsi="Times New Roman" w:cs="Times New Roman"/>
          <w:sz w:val="24"/>
          <w:szCs w:val="24"/>
        </w:rPr>
        <w:t>г</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Доступно</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по</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адресу</w:t>
      </w:r>
      <w:r w:rsidRPr="009137C2">
        <w:rPr>
          <w:rFonts w:ascii="Times New Roman" w:hAnsi="Times New Roman" w:cs="Times New Roman"/>
          <w:sz w:val="24"/>
          <w:szCs w:val="24"/>
          <w:lang w:val="en-US"/>
        </w:rPr>
        <w:t xml:space="preserve"> </w:t>
      </w:r>
      <w:hyperlink r:id="rId30" w:history="1">
        <w:r w:rsidR="00534943" w:rsidRPr="009137C2">
          <w:rPr>
            <w:rStyle w:val="a9"/>
            <w:rFonts w:ascii="Times New Roman" w:hAnsi="Times New Roman" w:cs="Times New Roman"/>
            <w:sz w:val="24"/>
            <w:szCs w:val="24"/>
            <w:lang w:val="en-US"/>
          </w:rPr>
          <w:t>https://www.e-unwto.org/doi/pdf/10.18111/9789284417896</w:t>
        </w:r>
      </w:hyperlink>
      <w:r w:rsidR="00534943" w:rsidRPr="009137C2">
        <w:rPr>
          <w:rFonts w:ascii="Times New Roman" w:hAnsi="Times New Roman" w:cs="Times New Roman"/>
          <w:sz w:val="24"/>
          <w:szCs w:val="24"/>
          <w:lang w:val="en-US"/>
        </w:rPr>
        <w:t xml:space="preserve"> (UNWTO Recommendations on accessible </w:t>
      </w:r>
      <w:r w:rsidR="00534943" w:rsidRPr="009137C2">
        <w:rPr>
          <w:rFonts w:ascii="Times New Roman" w:hAnsi="Times New Roman" w:cs="Times New Roman"/>
          <w:sz w:val="24"/>
          <w:szCs w:val="24"/>
          <w:lang w:val="en-US"/>
        </w:rPr>
        <w:lastRenderedPageBreak/>
        <w:t>information in tourism. UNWTO. February 2016. Available at https://www.e-unwto.org/doi/pdf/10.18111/9789284417896)</w:t>
      </w:r>
      <w:r w:rsidR="00BF2493" w:rsidRPr="009137C2">
        <w:rPr>
          <w:rFonts w:ascii="Times New Roman" w:hAnsi="Times New Roman" w:cs="Times New Roman"/>
          <w:sz w:val="24"/>
          <w:szCs w:val="24"/>
          <w:lang w:val="en-US"/>
        </w:rPr>
        <w:t>.</w:t>
      </w:r>
    </w:p>
    <w:p w14:paraId="400F97BC" w14:textId="67435F4C"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rPr>
      </w:pPr>
      <w:r w:rsidRPr="00805E26">
        <w:rPr>
          <w:rFonts w:ascii="Times New Roman" w:hAnsi="Times New Roman" w:cs="Times New Roman"/>
          <w:sz w:val="24"/>
          <w:szCs w:val="24"/>
        </w:rPr>
        <w:t xml:space="preserve">[44] Туризм для всех – содействие всеобщей доступности. Передовой опыт в цепочке поставок инвалидного туризма. </w:t>
      </w:r>
      <w:r w:rsidR="00534943">
        <w:rPr>
          <w:rFonts w:ascii="Times New Roman" w:hAnsi="Times New Roman" w:cs="Times New Roman"/>
          <w:sz w:val="24"/>
          <w:szCs w:val="24"/>
        </w:rPr>
        <w:t>ООН</w:t>
      </w:r>
      <w:r w:rsidRPr="00805E26">
        <w:rPr>
          <w:rFonts w:ascii="Times New Roman" w:hAnsi="Times New Roman" w:cs="Times New Roman"/>
          <w:sz w:val="24"/>
          <w:szCs w:val="24"/>
        </w:rPr>
        <w:t>ВТО</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и</w:t>
      </w:r>
      <w:r w:rsidRPr="009137C2">
        <w:rPr>
          <w:rFonts w:ascii="Times New Roman" w:hAnsi="Times New Roman" w:cs="Times New Roman"/>
          <w:sz w:val="24"/>
          <w:szCs w:val="24"/>
          <w:lang w:val="en-US"/>
        </w:rPr>
        <w:t xml:space="preserve"> ENAT. 2016. </w:t>
      </w:r>
      <w:r w:rsidRPr="00805E26">
        <w:rPr>
          <w:rFonts w:ascii="Times New Roman" w:hAnsi="Times New Roman" w:cs="Times New Roman"/>
          <w:sz w:val="24"/>
          <w:szCs w:val="24"/>
        </w:rPr>
        <w:t>Доступно</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по</w:t>
      </w:r>
      <w:r w:rsidRPr="009137C2">
        <w:rPr>
          <w:rFonts w:ascii="Times New Roman" w:hAnsi="Times New Roman" w:cs="Times New Roman"/>
          <w:sz w:val="24"/>
          <w:szCs w:val="24"/>
          <w:lang w:val="en-US"/>
        </w:rPr>
        <w:t xml:space="preserve"> </w:t>
      </w:r>
      <w:r w:rsidRPr="00805E26">
        <w:rPr>
          <w:rFonts w:ascii="Times New Roman" w:hAnsi="Times New Roman" w:cs="Times New Roman"/>
          <w:sz w:val="24"/>
          <w:szCs w:val="24"/>
        </w:rPr>
        <w:t>адресу</w:t>
      </w:r>
      <w:r w:rsidRPr="009137C2">
        <w:rPr>
          <w:rFonts w:ascii="Times New Roman" w:hAnsi="Times New Roman" w:cs="Times New Roman"/>
          <w:sz w:val="24"/>
          <w:szCs w:val="24"/>
          <w:lang w:val="en-US"/>
        </w:rPr>
        <w:t xml:space="preserve"> </w:t>
      </w:r>
      <w:hyperlink r:id="rId31" w:history="1">
        <w:r w:rsidR="00BF2493" w:rsidRPr="009137C2">
          <w:rPr>
            <w:rStyle w:val="a9"/>
            <w:rFonts w:ascii="Times New Roman" w:hAnsi="Times New Roman" w:cs="Times New Roman"/>
            <w:sz w:val="24"/>
            <w:szCs w:val="24"/>
            <w:lang w:val="en-US"/>
          </w:rPr>
          <w:t>https://www.e-unwto.org/doi/pdf/10.18111/9789284418138</w:t>
        </w:r>
      </w:hyperlink>
      <w:r w:rsidR="00BF2493" w:rsidRPr="009137C2">
        <w:rPr>
          <w:rFonts w:ascii="Times New Roman" w:hAnsi="Times New Roman" w:cs="Times New Roman"/>
          <w:sz w:val="24"/>
          <w:szCs w:val="24"/>
          <w:lang w:val="en-US"/>
        </w:rPr>
        <w:t xml:space="preserve"> (Tourism for All - promoting universal accessibility. Good Practices in the Accessible Tourism Supply Chain. UNWTO and ENAT. 2016. </w:t>
      </w:r>
      <w:r w:rsidR="00BF2493" w:rsidRPr="00BF2493">
        <w:rPr>
          <w:rFonts w:ascii="Times New Roman" w:hAnsi="Times New Roman" w:cs="Times New Roman"/>
          <w:sz w:val="24"/>
          <w:szCs w:val="24"/>
        </w:rPr>
        <w:t>Available at https://www.e-unwto.org/doi/pdf/10.18111/ 9789284418138</w:t>
      </w:r>
      <w:r w:rsidR="00BF2493">
        <w:rPr>
          <w:rFonts w:ascii="Times New Roman" w:hAnsi="Times New Roman" w:cs="Times New Roman"/>
          <w:sz w:val="24"/>
          <w:szCs w:val="24"/>
        </w:rPr>
        <w:t xml:space="preserve">). </w:t>
      </w:r>
    </w:p>
    <w:p w14:paraId="092DFB07" w14:textId="11BD965A" w:rsidR="00805E26" w:rsidRPr="00963415" w:rsidRDefault="00805E26" w:rsidP="00BF2493">
      <w:pPr>
        <w:tabs>
          <w:tab w:val="left" w:pos="851"/>
        </w:tabs>
        <w:spacing w:after="0" w:line="240" w:lineRule="auto"/>
        <w:ind w:firstLine="567"/>
        <w:jc w:val="both"/>
        <w:rPr>
          <w:rFonts w:ascii="Times New Roman" w:hAnsi="Times New Roman" w:cs="Times New Roman"/>
          <w:sz w:val="24"/>
          <w:szCs w:val="24"/>
          <w:lang w:val="en-US"/>
        </w:rPr>
      </w:pPr>
      <w:r w:rsidRPr="00805E26">
        <w:rPr>
          <w:rFonts w:ascii="Times New Roman" w:hAnsi="Times New Roman" w:cs="Times New Roman"/>
          <w:sz w:val="24"/>
          <w:szCs w:val="24"/>
        </w:rPr>
        <w:t>[45] Регламент (ЕС) № 1107/2006 Европейского парламента и Совета от 5 июля 2006 г. о правах инвалидов и лиц с ограниченной подвижностью во время путешествий.</w:t>
      </w:r>
      <w:r w:rsidRPr="00805E26">
        <w:rPr>
          <w:sz w:val="24"/>
          <w:szCs w:val="24"/>
        </w:rPr>
        <w:t xml:space="preserve"> </w:t>
      </w:r>
      <w:r w:rsidRPr="00805E26">
        <w:rPr>
          <w:rFonts w:ascii="Times New Roman" w:hAnsi="Times New Roman" w:cs="Times New Roman"/>
          <w:sz w:val="24"/>
          <w:szCs w:val="24"/>
        </w:rPr>
        <w:t>by air - Article 2 a). Доступно</w:t>
      </w:r>
      <w:r w:rsidRPr="00805E26">
        <w:rPr>
          <w:rFonts w:ascii="Times New Roman" w:hAnsi="Times New Roman" w:cs="Times New Roman"/>
          <w:sz w:val="24"/>
          <w:szCs w:val="24"/>
          <w:lang w:val="en-US"/>
        </w:rPr>
        <w:t xml:space="preserve">: </w:t>
      </w:r>
      <w:hyperlink r:id="rId32" w:history="1">
        <w:r w:rsidR="00BF2493" w:rsidRPr="00DB670F">
          <w:rPr>
            <w:rStyle w:val="a9"/>
            <w:rFonts w:ascii="Times New Roman" w:hAnsi="Times New Roman" w:cs="Times New Roman"/>
            <w:sz w:val="24"/>
            <w:szCs w:val="24"/>
            <w:lang w:val="en-US"/>
          </w:rPr>
          <w:t>https://eur-lex.europa.eu/legal-</w:t>
        </w:r>
        <w:r w:rsidR="00BF2493" w:rsidRPr="00DB670F">
          <w:rPr>
            <w:rStyle w:val="a9"/>
            <w:rFonts w:ascii="Times New Roman" w:hAnsi="Times New Roman" w:cs="Times New Roman"/>
            <w:sz w:val="24"/>
            <w:szCs w:val="24"/>
          </w:rPr>
          <w:t>с</w:t>
        </w:r>
        <w:r w:rsidR="00BF2493" w:rsidRPr="00DB670F">
          <w:rPr>
            <w:rStyle w:val="a9"/>
            <w:rFonts w:ascii="Times New Roman" w:hAnsi="Times New Roman" w:cs="Times New Roman"/>
            <w:sz w:val="24"/>
            <w:szCs w:val="24"/>
            <w:lang w:val="en-US"/>
          </w:rPr>
          <w:t>ontent/EN/ALL/?uri=CELEX%3A32006R1107</w:t>
        </w:r>
      </w:hyperlink>
      <w:r w:rsidR="00BF2493" w:rsidRPr="009137C2">
        <w:rPr>
          <w:rFonts w:ascii="Times New Roman" w:hAnsi="Times New Roman" w:cs="Times New Roman"/>
          <w:sz w:val="24"/>
          <w:szCs w:val="24"/>
          <w:lang w:val="en-US"/>
        </w:rPr>
        <w:t xml:space="preserve"> (Regulation (EC) No 1107/2006 of the European Parliament and of the Council of 5 July 2006 concerning the rights of disabled persons and persons with reduced mobility when travelling by air - Article 2 a). Available at: https://eur-lex.europa.eu/legal-content/EN/ALL/?uri=CELEX %3A32006R1107). </w:t>
      </w:r>
    </w:p>
    <w:p w14:paraId="4403E4D4" w14:textId="77777777" w:rsidR="00805E26" w:rsidRPr="00805E26" w:rsidRDefault="00805E26" w:rsidP="00F5488D">
      <w:pPr>
        <w:tabs>
          <w:tab w:val="left" w:pos="851"/>
        </w:tabs>
        <w:spacing w:after="0" w:line="240" w:lineRule="auto"/>
        <w:ind w:firstLine="567"/>
        <w:jc w:val="both"/>
        <w:rPr>
          <w:rFonts w:ascii="Times New Roman" w:hAnsi="Times New Roman" w:cs="Times New Roman"/>
          <w:sz w:val="24"/>
          <w:szCs w:val="24"/>
          <w:lang w:val="en-US"/>
        </w:rPr>
      </w:pPr>
    </w:p>
    <w:p w14:paraId="49912C18" w14:textId="77777777" w:rsidR="0074202F" w:rsidRPr="009137C2" w:rsidRDefault="0074202F" w:rsidP="00F5488D">
      <w:pPr>
        <w:spacing w:after="0" w:line="240" w:lineRule="auto"/>
        <w:ind w:firstLine="567"/>
        <w:rPr>
          <w:rFonts w:ascii="Times New Roman" w:hAnsi="Times New Roman" w:cs="Times New Roman"/>
          <w:sz w:val="24"/>
          <w:szCs w:val="24"/>
          <w:lang w:val="en-US"/>
        </w:rPr>
      </w:pPr>
    </w:p>
    <w:sectPr w:rsidR="0074202F" w:rsidRPr="009137C2" w:rsidSect="00416BB6">
      <w:headerReference w:type="first" r:id="rId33"/>
      <w:footerReference w:type="first" r:id="rId34"/>
      <w:footnotePr>
        <w:numStart w:val="2"/>
      </w:footnotePr>
      <w:pgSz w:w="11906" w:h="16838"/>
      <w:pgMar w:top="1418" w:right="1418" w:bottom="1418" w:left="1134" w:header="1021" w:footer="102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8898B" w14:textId="77777777" w:rsidR="00416BB6" w:rsidRDefault="00416BB6" w:rsidP="00805E26">
      <w:pPr>
        <w:spacing w:after="0" w:line="240" w:lineRule="auto"/>
      </w:pPr>
      <w:r>
        <w:separator/>
      </w:r>
    </w:p>
  </w:endnote>
  <w:endnote w:type="continuationSeparator" w:id="0">
    <w:p w14:paraId="287FC167" w14:textId="77777777" w:rsidR="00416BB6" w:rsidRDefault="00416BB6" w:rsidP="00805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262574603"/>
      <w:docPartObj>
        <w:docPartGallery w:val="Page Numbers (Bottom of Page)"/>
        <w:docPartUnique/>
      </w:docPartObj>
    </w:sdtPr>
    <w:sdtContent>
      <w:p w14:paraId="7536BE40" w14:textId="77777777" w:rsidR="00F5488D" w:rsidRPr="00957827" w:rsidRDefault="00F5488D" w:rsidP="00E2139F">
        <w:pPr>
          <w:pStyle w:val="a5"/>
          <w:rPr>
            <w:rFonts w:ascii="Times New Roman" w:hAnsi="Times New Roman" w:cs="Times New Roman"/>
            <w:sz w:val="24"/>
            <w:szCs w:val="24"/>
          </w:rPr>
        </w:pPr>
        <w:r w:rsidRPr="00957827">
          <w:rPr>
            <w:rFonts w:ascii="Times New Roman" w:hAnsi="Times New Roman" w:cs="Times New Roman"/>
            <w:sz w:val="24"/>
            <w:szCs w:val="24"/>
          </w:rPr>
          <w:fldChar w:fldCharType="begin"/>
        </w:r>
        <w:r w:rsidRPr="00957827">
          <w:rPr>
            <w:rFonts w:ascii="Times New Roman" w:hAnsi="Times New Roman" w:cs="Times New Roman"/>
            <w:sz w:val="24"/>
            <w:szCs w:val="24"/>
          </w:rPr>
          <w:instrText>PAGE   \* MERGEFORMAT</w:instrText>
        </w:r>
        <w:r w:rsidRPr="00957827">
          <w:rPr>
            <w:rFonts w:ascii="Times New Roman" w:hAnsi="Times New Roman" w:cs="Times New Roman"/>
            <w:sz w:val="24"/>
            <w:szCs w:val="24"/>
          </w:rPr>
          <w:fldChar w:fldCharType="separate"/>
        </w:r>
        <w:r w:rsidRPr="00957827">
          <w:rPr>
            <w:rFonts w:ascii="Times New Roman" w:hAnsi="Times New Roman" w:cs="Times New Roman"/>
            <w:noProof/>
            <w:sz w:val="24"/>
            <w:szCs w:val="24"/>
          </w:rPr>
          <w:t>IV</w:t>
        </w:r>
        <w:r w:rsidRPr="00957827">
          <w:rPr>
            <w:rFonts w:ascii="Times New Roman" w:hAnsi="Times New Roman" w:cs="Times New Roman"/>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9863174"/>
      <w:docPartObj>
        <w:docPartGallery w:val="Page Numbers (Bottom of Page)"/>
        <w:docPartUnique/>
      </w:docPartObj>
    </w:sdtPr>
    <w:sdtEndPr>
      <w:rPr>
        <w:rFonts w:ascii="Times New Roman" w:hAnsi="Times New Roman" w:cs="Times New Roman"/>
      </w:rPr>
    </w:sdtEndPr>
    <w:sdtContent>
      <w:p w14:paraId="7EFE93E7" w14:textId="77777777" w:rsidR="00F5488D" w:rsidRPr="00957827" w:rsidRDefault="00F5488D">
        <w:pPr>
          <w:pStyle w:val="a5"/>
          <w:jc w:val="right"/>
          <w:rPr>
            <w:rFonts w:ascii="Times New Roman" w:hAnsi="Times New Roman" w:cs="Times New Roman"/>
          </w:rPr>
        </w:pPr>
        <w:r w:rsidRPr="00957827">
          <w:rPr>
            <w:rFonts w:ascii="Times New Roman" w:hAnsi="Times New Roman" w:cs="Times New Roman"/>
            <w:sz w:val="24"/>
            <w:szCs w:val="24"/>
          </w:rPr>
          <w:fldChar w:fldCharType="begin"/>
        </w:r>
        <w:r w:rsidRPr="00957827">
          <w:rPr>
            <w:rFonts w:ascii="Times New Roman" w:hAnsi="Times New Roman" w:cs="Times New Roman"/>
            <w:sz w:val="24"/>
            <w:szCs w:val="24"/>
          </w:rPr>
          <w:instrText>PAGE   \* MERGEFORMAT</w:instrText>
        </w:r>
        <w:r w:rsidRPr="00957827">
          <w:rPr>
            <w:rFonts w:ascii="Times New Roman" w:hAnsi="Times New Roman" w:cs="Times New Roman"/>
            <w:sz w:val="24"/>
            <w:szCs w:val="24"/>
          </w:rPr>
          <w:fldChar w:fldCharType="separate"/>
        </w:r>
        <w:r w:rsidRPr="00957827">
          <w:rPr>
            <w:rFonts w:ascii="Times New Roman" w:hAnsi="Times New Roman" w:cs="Times New Roman"/>
            <w:noProof/>
            <w:sz w:val="24"/>
            <w:szCs w:val="24"/>
          </w:rPr>
          <w:t>III</w:t>
        </w:r>
        <w:r w:rsidRPr="00957827">
          <w:rPr>
            <w:rFonts w:ascii="Times New Roman" w:hAnsi="Times New Roman" w:cs="Times New Roman"/>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884317064"/>
      <w:docPartObj>
        <w:docPartGallery w:val="Page Numbers (Bottom of Page)"/>
        <w:docPartUnique/>
      </w:docPartObj>
    </w:sdtPr>
    <w:sdtContent>
      <w:p w14:paraId="40C2A57E" w14:textId="5A141AD1" w:rsidR="00957827" w:rsidRPr="00581062" w:rsidRDefault="00581062" w:rsidP="00581062">
        <w:pPr>
          <w:pStyle w:val="a5"/>
          <w:rPr>
            <w:rFonts w:ascii="Times New Roman" w:hAnsi="Times New Roman" w:cs="Times New Roman"/>
            <w:sz w:val="24"/>
            <w:szCs w:val="24"/>
          </w:rPr>
        </w:pPr>
        <w:r w:rsidRPr="00581062">
          <w:rPr>
            <w:rFonts w:ascii="Times New Roman" w:hAnsi="Times New Roman" w:cs="Times New Roman"/>
            <w:sz w:val="24"/>
            <w:szCs w:val="24"/>
          </w:rPr>
          <w:fldChar w:fldCharType="begin"/>
        </w:r>
        <w:r w:rsidRPr="00581062">
          <w:rPr>
            <w:rFonts w:ascii="Times New Roman" w:hAnsi="Times New Roman" w:cs="Times New Roman"/>
            <w:sz w:val="24"/>
            <w:szCs w:val="24"/>
          </w:rPr>
          <w:instrText>PAGE   \* MERGEFORMAT</w:instrText>
        </w:r>
        <w:r w:rsidRPr="00581062">
          <w:rPr>
            <w:rFonts w:ascii="Times New Roman" w:hAnsi="Times New Roman" w:cs="Times New Roman"/>
            <w:sz w:val="24"/>
            <w:szCs w:val="24"/>
          </w:rPr>
          <w:fldChar w:fldCharType="separate"/>
        </w:r>
        <w:r w:rsidRPr="00581062">
          <w:rPr>
            <w:rFonts w:ascii="Times New Roman" w:hAnsi="Times New Roman" w:cs="Times New Roman"/>
            <w:sz w:val="24"/>
            <w:szCs w:val="24"/>
          </w:rPr>
          <w:t>2</w:t>
        </w:r>
        <w:r w:rsidRPr="00581062">
          <w:rPr>
            <w:rFonts w:ascii="Times New Roman" w:hAnsi="Times New Roman" w:cs="Times New Roman"/>
            <w:sz w:val="24"/>
            <w:szCs w:val="24"/>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132033"/>
      <w:docPartObj>
        <w:docPartGallery w:val="Page Numbers (Bottom of Page)"/>
        <w:docPartUnique/>
      </w:docPartObj>
    </w:sdtPr>
    <w:sdtEndPr>
      <w:rPr>
        <w:rFonts w:ascii="Times New Roman" w:hAnsi="Times New Roman" w:cs="Times New Roman"/>
        <w:sz w:val="24"/>
        <w:szCs w:val="24"/>
      </w:rPr>
    </w:sdtEndPr>
    <w:sdtContent>
      <w:p w14:paraId="7984455D" w14:textId="77777777" w:rsidR="00957827" w:rsidRPr="00957827" w:rsidRDefault="00957827" w:rsidP="00957827">
        <w:pPr>
          <w:pStyle w:val="a5"/>
          <w:jc w:val="right"/>
          <w:rPr>
            <w:rFonts w:ascii="Times New Roman" w:hAnsi="Times New Roman" w:cs="Times New Roman"/>
            <w:sz w:val="24"/>
            <w:szCs w:val="24"/>
          </w:rPr>
        </w:pPr>
        <w:r w:rsidRPr="00957827">
          <w:rPr>
            <w:rFonts w:ascii="Times New Roman" w:hAnsi="Times New Roman" w:cs="Times New Roman"/>
            <w:sz w:val="24"/>
            <w:szCs w:val="24"/>
          </w:rPr>
          <w:fldChar w:fldCharType="begin"/>
        </w:r>
        <w:r w:rsidRPr="00957827">
          <w:rPr>
            <w:rFonts w:ascii="Times New Roman" w:hAnsi="Times New Roman" w:cs="Times New Roman"/>
            <w:sz w:val="24"/>
            <w:szCs w:val="24"/>
          </w:rPr>
          <w:instrText>PAGE   \* MERGEFORMAT</w:instrText>
        </w:r>
        <w:r w:rsidRPr="00957827">
          <w:rPr>
            <w:rFonts w:ascii="Times New Roman" w:hAnsi="Times New Roman" w:cs="Times New Roman"/>
            <w:sz w:val="24"/>
            <w:szCs w:val="24"/>
          </w:rPr>
          <w:fldChar w:fldCharType="separate"/>
        </w:r>
        <w:r w:rsidRPr="00957827">
          <w:rPr>
            <w:rFonts w:ascii="Times New Roman" w:hAnsi="Times New Roman" w:cs="Times New Roman"/>
            <w:sz w:val="24"/>
            <w:szCs w:val="24"/>
          </w:rPr>
          <w:t>2</w:t>
        </w:r>
        <w:r w:rsidRPr="00957827">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D014D" w14:textId="77777777" w:rsidR="00416BB6" w:rsidRDefault="00416BB6" w:rsidP="00805E26">
      <w:pPr>
        <w:spacing w:after="0" w:line="240" w:lineRule="auto"/>
      </w:pPr>
      <w:r>
        <w:separator/>
      </w:r>
    </w:p>
  </w:footnote>
  <w:footnote w:type="continuationSeparator" w:id="0">
    <w:p w14:paraId="6CE30E28" w14:textId="77777777" w:rsidR="00416BB6" w:rsidRDefault="00416BB6" w:rsidP="00805E26">
      <w:pPr>
        <w:spacing w:after="0" w:line="240" w:lineRule="auto"/>
      </w:pPr>
      <w:r>
        <w:continuationSeparator/>
      </w:r>
    </w:p>
  </w:footnote>
  <w:footnote w:id="1">
    <w:p w14:paraId="3FC7CAA8" w14:textId="3BECE23D" w:rsidR="003F56F5" w:rsidRDefault="003F56F5" w:rsidP="00D848EF">
      <w:pPr>
        <w:pStyle w:val="ac"/>
        <w:ind w:firstLine="567"/>
        <w:jc w:val="both"/>
      </w:pPr>
      <w:r>
        <w:rPr>
          <w:rStyle w:val="ae"/>
        </w:rPr>
        <w:footnoteRef/>
      </w:r>
      <w:r>
        <w:t xml:space="preserve"> </w:t>
      </w:r>
      <w:r w:rsidR="00D848EF" w:rsidRPr="00805E26">
        <w:rPr>
          <w:rFonts w:ascii="Times New Roman" w:hAnsi="Times New Roman" w:cs="Times New Roman"/>
          <w:sz w:val="24"/>
          <w:szCs w:val="24"/>
        </w:rPr>
        <w:t>Audioplaya® и Audioplage® являются примерами подходящих продуктов, доступных на рынке. Настоящая информация предоставлена для удобства пользователей настоящего документа и не означает одобрения настоящей продукции со стороны ISO.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8B7B6" w14:textId="3AECCA70" w:rsidR="00F5488D" w:rsidRPr="00957827" w:rsidRDefault="00F5488D" w:rsidP="00F5488D">
    <w:pPr>
      <w:spacing w:after="0" w:line="240" w:lineRule="auto"/>
      <w:rPr>
        <w:rFonts w:ascii="Times New Roman" w:hAnsi="Times New Roman" w:cs="Times New Roman"/>
        <w:b/>
        <w:sz w:val="24"/>
        <w:szCs w:val="24"/>
        <w:shd w:val="clear" w:color="auto" w:fill="FFFFFF"/>
      </w:rPr>
    </w:pPr>
    <w:r w:rsidRPr="00F5488D">
      <w:rPr>
        <w:rFonts w:ascii="Times New Roman" w:hAnsi="Times New Roman" w:cs="Times New Roman"/>
        <w:b/>
        <w:sz w:val="24"/>
        <w:szCs w:val="24"/>
      </w:rPr>
      <w:t>СТ</w:t>
    </w:r>
    <w:r w:rsidRPr="009137C2">
      <w:rPr>
        <w:rFonts w:ascii="Times New Roman" w:hAnsi="Times New Roman" w:cs="Times New Roman"/>
        <w:b/>
        <w:sz w:val="24"/>
        <w:szCs w:val="24"/>
      </w:rPr>
      <w:t xml:space="preserve"> </w:t>
    </w:r>
    <w:r w:rsidRPr="00F5488D">
      <w:rPr>
        <w:rFonts w:ascii="Times New Roman" w:hAnsi="Times New Roman" w:cs="Times New Roman"/>
        <w:b/>
        <w:sz w:val="24"/>
        <w:szCs w:val="24"/>
      </w:rPr>
      <w:t>РК</w:t>
    </w:r>
    <w:r w:rsidRPr="009137C2">
      <w:rPr>
        <w:rFonts w:ascii="Times New Roman" w:hAnsi="Times New Roman" w:cs="Times New Roman"/>
        <w:b/>
        <w:bCs/>
        <w:sz w:val="24"/>
        <w:szCs w:val="24"/>
      </w:rPr>
      <w:t xml:space="preserve"> </w:t>
    </w:r>
    <w:r w:rsidRPr="00F5488D">
      <w:rPr>
        <w:rFonts w:ascii="Times New Roman" w:hAnsi="Times New Roman" w:cs="Times New Roman"/>
        <w:b/>
        <w:sz w:val="24"/>
        <w:szCs w:val="24"/>
        <w:lang w:val="en-US"/>
      </w:rPr>
      <w:t>ISO</w:t>
    </w:r>
    <w:r w:rsidRPr="009137C2">
      <w:rPr>
        <w:rFonts w:ascii="Times New Roman" w:hAnsi="Times New Roman" w:cs="Times New Roman"/>
        <w:b/>
        <w:sz w:val="24"/>
        <w:szCs w:val="24"/>
      </w:rPr>
      <w:t xml:space="preserve"> </w:t>
    </w:r>
    <w:r w:rsidR="00957827">
      <w:rPr>
        <w:rFonts w:ascii="Times New Roman" w:hAnsi="Times New Roman" w:cs="Times New Roman"/>
        <w:b/>
        <w:sz w:val="24"/>
        <w:szCs w:val="24"/>
      </w:rPr>
      <w:t>21902</w:t>
    </w:r>
  </w:p>
  <w:p w14:paraId="1A4C9C02" w14:textId="77777777" w:rsidR="00F5488D" w:rsidRPr="00F5488D" w:rsidRDefault="00F5488D" w:rsidP="00F5488D">
    <w:pPr>
      <w:spacing w:after="0" w:line="240" w:lineRule="auto"/>
      <w:rPr>
        <w:rFonts w:ascii="Times New Roman" w:hAnsi="Times New Roman" w:cs="Times New Roman"/>
        <w:sz w:val="24"/>
        <w:szCs w:val="24"/>
      </w:rPr>
    </w:pPr>
    <w:r w:rsidRPr="00F5488D">
      <w:rPr>
        <w:rFonts w:ascii="Times New Roman" w:hAnsi="Times New Roman" w:cs="Times New Roman"/>
        <w:i/>
        <w:sz w:val="24"/>
        <w:szCs w:val="24"/>
      </w:rPr>
      <w:t>(проект, редакция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5E2B4" w14:textId="18F11577" w:rsidR="00F5488D" w:rsidRPr="00957827" w:rsidRDefault="00F5488D" w:rsidP="00FB6BBE">
    <w:pPr>
      <w:pStyle w:val="a3"/>
      <w:jc w:val="right"/>
      <w:rPr>
        <w:rFonts w:ascii="Times New Roman" w:hAnsi="Times New Roman" w:cs="Times New Roman"/>
        <w:b/>
        <w:sz w:val="24"/>
        <w:szCs w:val="24"/>
      </w:rPr>
    </w:pPr>
    <w:r w:rsidRPr="00F5488D">
      <w:rPr>
        <w:rFonts w:ascii="Times New Roman" w:hAnsi="Times New Roman" w:cs="Times New Roman"/>
        <w:b/>
        <w:sz w:val="24"/>
        <w:szCs w:val="24"/>
      </w:rPr>
      <w:t>СТ</w:t>
    </w:r>
    <w:r w:rsidRPr="009137C2">
      <w:rPr>
        <w:rFonts w:ascii="Times New Roman" w:hAnsi="Times New Roman" w:cs="Times New Roman"/>
        <w:b/>
        <w:sz w:val="24"/>
        <w:szCs w:val="24"/>
      </w:rPr>
      <w:t xml:space="preserve"> </w:t>
    </w:r>
    <w:r w:rsidRPr="00F5488D">
      <w:rPr>
        <w:rFonts w:ascii="Times New Roman" w:hAnsi="Times New Roman" w:cs="Times New Roman"/>
        <w:b/>
        <w:sz w:val="24"/>
        <w:szCs w:val="24"/>
      </w:rPr>
      <w:t>РК</w:t>
    </w:r>
    <w:r w:rsidRPr="009137C2">
      <w:rPr>
        <w:rFonts w:ascii="Times New Roman" w:hAnsi="Times New Roman" w:cs="Times New Roman"/>
        <w:b/>
        <w:sz w:val="24"/>
        <w:szCs w:val="24"/>
      </w:rPr>
      <w:t xml:space="preserve"> </w:t>
    </w:r>
    <w:r w:rsidRPr="00F5488D">
      <w:rPr>
        <w:rFonts w:ascii="Times New Roman" w:hAnsi="Times New Roman" w:cs="Times New Roman"/>
        <w:b/>
        <w:sz w:val="24"/>
        <w:szCs w:val="24"/>
        <w:lang w:val="en-US"/>
      </w:rPr>
      <w:t>ISO</w:t>
    </w:r>
    <w:r w:rsidRPr="009137C2">
      <w:rPr>
        <w:rFonts w:ascii="Times New Roman" w:hAnsi="Times New Roman" w:cs="Times New Roman"/>
        <w:b/>
        <w:sz w:val="24"/>
        <w:szCs w:val="24"/>
      </w:rPr>
      <w:t xml:space="preserve"> </w:t>
    </w:r>
    <w:r w:rsidR="00957827">
      <w:rPr>
        <w:rFonts w:ascii="Times New Roman" w:hAnsi="Times New Roman" w:cs="Times New Roman"/>
        <w:b/>
        <w:sz w:val="24"/>
        <w:szCs w:val="24"/>
      </w:rPr>
      <w:t>21902</w:t>
    </w:r>
  </w:p>
  <w:p w14:paraId="14D70D3A" w14:textId="77777777" w:rsidR="00F5488D" w:rsidRPr="00F5488D" w:rsidRDefault="00F5488D" w:rsidP="00FB6BBE">
    <w:pPr>
      <w:pStyle w:val="a3"/>
      <w:jc w:val="right"/>
      <w:rPr>
        <w:rFonts w:ascii="Times New Roman" w:hAnsi="Times New Roman" w:cs="Times New Roman"/>
        <w:bCs/>
        <w:i/>
        <w:sz w:val="24"/>
        <w:szCs w:val="24"/>
      </w:rPr>
    </w:pPr>
    <w:r w:rsidRPr="00F5488D">
      <w:rPr>
        <w:rFonts w:ascii="Times New Roman" w:hAnsi="Times New Roman" w:cs="Times New Roman"/>
        <w:bCs/>
        <w:i/>
        <w:sz w:val="24"/>
        <w:szCs w:val="24"/>
      </w:rPr>
      <w:t>(проект, редакция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694AA" w14:textId="2157483A" w:rsidR="00F5488D" w:rsidRPr="00957827" w:rsidRDefault="00F5488D" w:rsidP="00957827">
    <w:pPr>
      <w:spacing w:after="0" w:line="240" w:lineRule="auto"/>
      <w:rPr>
        <w:rFonts w:ascii="Times New Roman" w:hAnsi="Times New Roman" w:cs="Times New Roman"/>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5CCFA" w14:textId="77777777" w:rsidR="00957827" w:rsidRPr="00957827" w:rsidRDefault="00957827" w:rsidP="00957827">
    <w:pPr>
      <w:spacing w:after="0" w:line="240" w:lineRule="auto"/>
      <w:rPr>
        <w:rFonts w:ascii="Times New Roman" w:hAnsi="Times New Roman" w:cs="Times New Roman"/>
        <w:b/>
        <w:sz w:val="24"/>
        <w:szCs w:val="24"/>
        <w:shd w:val="clear" w:color="auto" w:fill="FFFFFF"/>
      </w:rPr>
    </w:pPr>
    <w:r w:rsidRPr="00F5488D">
      <w:rPr>
        <w:rFonts w:ascii="Times New Roman" w:hAnsi="Times New Roman" w:cs="Times New Roman"/>
        <w:b/>
        <w:sz w:val="24"/>
        <w:szCs w:val="24"/>
      </w:rPr>
      <w:t>СТ</w:t>
    </w:r>
    <w:r w:rsidRPr="009137C2">
      <w:rPr>
        <w:rFonts w:ascii="Times New Roman" w:hAnsi="Times New Roman" w:cs="Times New Roman"/>
        <w:b/>
        <w:sz w:val="24"/>
        <w:szCs w:val="24"/>
      </w:rPr>
      <w:t xml:space="preserve"> </w:t>
    </w:r>
    <w:r w:rsidRPr="00F5488D">
      <w:rPr>
        <w:rFonts w:ascii="Times New Roman" w:hAnsi="Times New Roman" w:cs="Times New Roman"/>
        <w:b/>
        <w:sz w:val="24"/>
        <w:szCs w:val="24"/>
      </w:rPr>
      <w:t>РК</w:t>
    </w:r>
    <w:r w:rsidRPr="009137C2">
      <w:rPr>
        <w:rFonts w:ascii="Times New Roman" w:hAnsi="Times New Roman" w:cs="Times New Roman"/>
        <w:b/>
        <w:bCs/>
        <w:sz w:val="24"/>
        <w:szCs w:val="24"/>
      </w:rPr>
      <w:t xml:space="preserve"> </w:t>
    </w:r>
    <w:r w:rsidRPr="00F5488D">
      <w:rPr>
        <w:rFonts w:ascii="Times New Roman" w:hAnsi="Times New Roman" w:cs="Times New Roman"/>
        <w:b/>
        <w:sz w:val="24"/>
        <w:szCs w:val="24"/>
        <w:lang w:val="en-US"/>
      </w:rPr>
      <w:t>ISO</w:t>
    </w:r>
    <w:r w:rsidRPr="009137C2">
      <w:rPr>
        <w:rFonts w:ascii="Times New Roman" w:hAnsi="Times New Roman" w:cs="Times New Roman"/>
        <w:b/>
        <w:sz w:val="24"/>
        <w:szCs w:val="24"/>
      </w:rPr>
      <w:t xml:space="preserve"> </w:t>
    </w:r>
    <w:r>
      <w:rPr>
        <w:rFonts w:ascii="Times New Roman" w:hAnsi="Times New Roman" w:cs="Times New Roman"/>
        <w:b/>
        <w:sz w:val="24"/>
        <w:szCs w:val="24"/>
      </w:rPr>
      <w:t>21902</w:t>
    </w:r>
  </w:p>
  <w:p w14:paraId="77C0C26E" w14:textId="38EFEAC6" w:rsidR="00957827" w:rsidRPr="00957827" w:rsidRDefault="00957827" w:rsidP="00957827">
    <w:pPr>
      <w:spacing w:after="0" w:line="240" w:lineRule="auto"/>
      <w:rPr>
        <w:rFonts w:ascii="Times New Roman" w:hAnsi="Times New Roman" w:cs="Times New Roman"/>
        <w:sz w:val="24"/>
        <w:szCs w:val="24"/>
      </w:rPr>
    </w:pPr>
    <w:r w:rsidRPr="00F5488D">
      <w:rPr>
        <w:rFonts w:ascii="Times New Roman" w:hAnsi="Times New Roman" w:cs="Times New Roman"/>
        <w:i/>
        <w:sz w:val="24"/>
        <w:szCs w:val="24"/>
      </w:rPr>
      <w:t>(проект, редакция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2C586" w14:textId="77777777" w:rsidR="00957827" w:rsidRPr="00957827" w:rsidRDefault="00957827" w:rsidP="00957827">
    <w:pPr>
      <w:spacing w:after="0" w:line="240" w:lineRule="auto"/>
      <w:jc w:val="right"/>
      <w:rPr>
        <w:rFonts w:ascii="Times New Roman" w:hAnsi="Times New Roman" w:cs="Times New Roman"/>
        <w:b/>
        <w:sz w:val="24"/>
        <w:szCs w:val="24"/>
        <w:shd w:val="clear" w:color="auto" w:fill="FFFFFF"/>
      </w:rPr>
    </w:pPr>
    <w:r w:rsidRPr="00F5488D">
      <w:rPr>
        <w:rFonts w:ascii="Times New Roman" w:hAnsi="Times New Roman" w:cs="Times New Roman"/>
        <w:b/>
        <w:sz w:val="24"/>
        <w:szCs w:val="24"/>
      </w:rPr>
      <w:t>СТ</w:t>
    </w:r>
    <w:r w:rsidRPr="009137C2">
      <w:rPr>
        <w:rFonts w:ascii="Times New Roman" w:hAnsi="Times New Roman" w:cs="Times New Roman"/>
        <w:b/>
        <w:sz w:val="24"/>
        <w:szCs w:val="24"/>
      </w:rPr>
      <w:t xml:space="preserve"> </w:t>
    </w:r>
    <w:r w:rsidRPr="00F5488D">
      <w:rPr>
        <w:rFonts w:ascii="Times New Roman" w:hAnsi="Times New Roman" w:cs="Times New Roman"/>
        <w:b/>
        <w:sz w:val="24"/>
        <w:szCs w:val="24"/>
      </w:rPr>
      <w:t>РК</w:t>
    </w:r>
    <w:r w:rsidRPr="009137C2">
      <w:rPr>
        <w:rFonts w:ascii="Times New Roman" w:hAnsi="Times New Roman" w:cs="Times New Roman"/>
        <w:b/>
        <w:bCs/>
        <w:sz w:val="24"/>
        <w:szCs w:val="24"/>
      </w:rPr>
      <w:t xml:space="preserve"> </w:t>
    </w:r>
    <w:r w:rsidRPr="00F5488D">
      <w:rPr>
        <w:rFonts w:ascii="Times New Roman" w:hAnsi="Times New Roman" w:cs="Times New Roman"/>
        <w:b/>
        <w:sz w:val="24"/>
        <w:szCs w:val="24"/>
        <w:lang w:val="en-US"/>
      </w:rPr>
      <w:t>ISO</w:t>
    </w:r>
    <w:r w:rsidRPr="009137C2">
      <w:rPr>
        <w:rFonts w:ascii="Times New Roman" w:hAnsi="Times New Roman" w:cs="Times New Roman"/>
        <w:b/>
        <w:sz w:val="24"/>
        <w:szCs w:val="24"/>
      </w:rPr>
      <w:t xml:space="preserve"> </w:t>
    </w:r>
    <w:r>
      <w:rPr>
        <w:rFonts w:ascii="Times New Roman" w:hAnsi="Times New Roman" w:cs="Times New Roman"/>
        <w:b/>
        <w:sz w:val="24"/>
        <w:szCs w:val="24"/>
      </w:rPr>
      <w:t>21902</w:t>
    </w:r>
  </w:p>
  <w:p w14:paraId="780084D6" w14:textId="77777777" w:rsidR="00957827" w:rsidRPr="00957827" w:rsidRDefault="00957827" w:rsidP="00957827">
    <w:pPr>
      <w:spacing w:after="0" w:line="240" w:lineRule="auto"/>
      <w:jc w:val="right"/>
      <w:rPr>
        <w:rFonts w:ascii="Times New Roman" w:hAnsi="Times New Roman" w:cs="Times New Roman"/>
        <w:sz w:val="24"/>
        <w:szCs w:val="24"/>
      </w:rPr>
    </w:pPr>
    <w:r w:rsidRPr="00F5488D">
      <w:rPr>
        <w:rFonts w:ascii="Times New Roman" w:hAnsi="Times New Roman" w:cs="Times New Roman"/>
        <w:i/>
        <w:sz w:val="24"/>
        <w:szCs w:val="24"/>
      </w:rPr>
      <w:t>(проект, редакция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E2AF1"/>
    <w:multiLevelType w:val="hybridMultilevel"/>
    <w:tmpl w:val="13E8264A"/>
    <w:lvl w:ilvl="0" w:tplc="1B4234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A83439C"/>
    <w:multiLevelType w:val="hybridMultilevel"/>
    <w:tmpl w:val="D8CC8BC0"/>
    <w:lvl w:ilvl="0" w:tplc="C840C994">
      <w:start w:val="1"/>
      <w:numFmt w:val="lowerLetter"/>
      <w:lvlText w:val="%1"/>
      <w:lvlJc w:val="left"/>
      <w:pPr>
        <w:ind w:left="40" w:hanging="206"/>
      </w:pPr>
      <w:rPr>
        <w:rFonts w:ascii="Cambria" w:eastAsia="Cambria" w:hAnsi="Cambria" w:cs="Cambria" w:hint="default"/>
        <w:color w:val="231F20"/>
        <w:w w:val="100"/>
        <w:position w:val="5"/>
        <w:sz w:val="15"/>
        <w:szCs w:val="15"/>
        <w:lang w:val="en-US" w:eastAsia="en-US" w:bidi="ar-SA"/>
      </w:rPr>
    </w:lvl>
    <w:lvl w:ilvl="1" w:tplc="CB40DE5E">
      <w:numFmt w:val="bullet"/>
      <w:lvlText w:val="•"/>
      <w:lvlJc w:val="left"/>
      <w:pPr>
        <w:ind w:left="554" w:hanging="206"/>
      </w:pPr>
      <w:rPr>
        <w:rFonts w:hint="default"/>
        <w:lang w:val="en-US" w:eastAsia="en-US" w:bidi="ar-SA"/>
      </w:rPr>
    </w:lvl>
    <w:lvl w:ilvl="2" w:tplc="437A0830">
      <w:numFmt w:val="bullet"/>
      <w:lvlText w:val="•"/>
      <w:lvlJc w:val="left"/>
      <w:pPr>
        <w:ind w:left="1069" w:hanging="206"/>
      </w:pPr>
      <w:rPr>
        <w:rFonts w:hint="default"/>
        <w:lang w:val="en-US" w:eastAsia="en-US" w:bidi="ar-SA"/>
      </w:rPr>
    </w:lvl>
    <w:lvl w:ilvl="3" w:tplc="8CBEC23C">
      <w:numFmt w:val="bullet"/>
      <w:lvlText w:val="•"/>
      <w:lvlJc w:val="left"/>
      <w:pPr>
        <w:ind w:left="1583" w:hanging="206"/>
      </w:pPr>
      <w:rPr>
        <w:rFonts w:hint="default"/>
        <w:lang w:val="en-US" w:eastAsia="en-US" w:bidi="ar-SA"/>
      </w:rPr>
    </w:lvl>
    <w:lvl w:ilvl="4" w:tplc="24DEB64C">
      <w:numFmt w:val="bullet"/>
      <w:lvlText w:val="•"/>
      <w:lvlJc w:val="left"/>
      <w:pPr>
        <w:ind w:left="2098" w:hanging="206"/>
      </w:pPr>
      <w:rPr>
        <w:rFonts w:hint="default"/>
        <w:lang w:val="en-US" w:eastAsia="en-US" w:bidi="ar-SA"/>
      </w:rPr>
    </w:lvl>
    <w:lvl w:ilvl="5" w:tplc="35A4210E">
      <w:numFmt w:val="bullet"/>
      <w:lvlText w:val="•"/>
      <w:lvlJc w:val="left"/>
      <w:pPr>
        <w:ind w:left="2613" w:hanging="206"/>
      </w:pPr>
      <w:rPr>
        <w:rFonts w:hint="default"/>
        <w:lang w:val="en-US" w:eastAsia="en-US" w:bidi="ar-SA"/>
      </w:rPr>
    </w:lvl>
    <w:lvl w:ilvl="6" w:tplc="9274F160">
      <w:numFmt w:val="bullet"/>
      <w:lvlText w:val="•"/>
      <w:lvlJc w:val="left"/>
      <w:pPr>
        <w:ind w:left="3127" w:hanging="206"/>
      </w:pPr>
      <w:rPr>
        <w:rFonts w:hint="default"/>
        <w:lang w:val="en-US" w:eastAsia="en-US" w:bidi="ar-SA"/>
      </w:rPr>
    </w:lvl>
    <w:lvl w:ilvl="7" w:tplc="7ACEBB2A">
      <w:numFmt w:val="bullet"/>
      <w:lvlText w:val="•"/>
      <w:lvlJc w:val="left"/>
      <w:pPr>
        <w:ind w:left="3642" w:hanging="206"/>
      </w:pPr>
      <w:rPr>
        <w:rFonts w:hint="default"/>
        <w:lang w:val="en-US" w:eastAsia="en-US" w:bidi="ar-SA"/>
      </w:rPr>
    </w:lvl>
    <w:lvl w:ilvl="8" w:tplc="E264C690">
      <w:numFmt w:val="bullet"/>
      <w:lvlText w:val="•"/>
      <w:lvlJc w:val="left"/>
      <w:pPr>
        <w:ind w:left="4156" w:hanging="206"/>
      </w:pPr>
      <w:rPr>
        <w:rFonts w:hint="default"/>
        <w:lang w:val="en-US" w:eastAsia="en-US" w:bidi="ar-SA"/>
      </w:rPr>
    </w:lvl>
  </w:abstractNum>
  <w:abstractNum w:abstractNumId="2" w15:restartNumberingAfterBreak="0">
    <w:nsid w:val="258062BE"/>
    <w:multiLevelType w:val="hybridMultilevel"/>
    <w:tmpl w:val="14A41B92"/>
    <w:lvl w:ilvl="0" w:tplc="4678E4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3FD5628"/>
    <w:multiLevelType w:val="hybridMultilevel"/>
    <w:tmpl w:val="EFBA745A"/>
    <w:lvl w:ilvl="0" w:tplc="B4328D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1872068350">
    <w:abstractNumId w:val="2"/>
  </w:num>
  <w:num w:numId="2" w16cid:durableId="1191340252">
    <w:abstractNumId w:val="0"/>
  </w:num>
  <w:num w:numId="3" w16cid:durableId="1028749852">
    <w:abstractNumId w:val="1"/>
  </w:num>
  <w:num w:numId="4" w16cid:durableId="18967019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6DA"/>
    <w:rsid w:val="00015C63"/>
    <w:rsid w:val="001F7078"/>
    <w:rsid w:val="00281BBB"/>
    <w:rsid w:val="00343AED"/>
    <w:rsid w:val="003C438D"/>
    <w:rsid w:val="003F56F5"/>
    <w:rsid w:val="003F7ED8"/>
    <w:rsid w:val="00401DD5"/>
    <w:rsid w:val="00405189"/>
    <w:rsid w:val="00416BB6"/>
    <w:rsid w:val="004324F4"/>
    <w:rsid w:val="004E0689"/>
    <w:rsid w:val="004F454C"/>
    <w:rsid w:val="00534943"/>
    <w:rsid w:val="005426DA"/>
    <w:rsid w:val="005523EB"/>
    <w:rsid w:val="00581062"/>
    <w:rsid w:val="00590FC3"/>
    <w:rsid w:val="005B6809"/>
    <w:rsid w:val="005C353E"/>
    <w:rsid w:val="005F686F"/>
    <w:rsid w:val="0062043B"/>
    <w:rsid w:val="00655F0E"/>
    <w:rsid w:val="0074202F"/>
    <w:rsid w:val="00772576"/>
    <w:rsid w:val="007E7BA6"/>
    <w:rsid w:val="00805A83"/>
    <w:rsid w:val="00805E26"/>
    <w:rsid w:val="008951DB"/>
    <w:rsid w:val="008F6A2A"/>
    <w:rsid w:val="00901173"/>
    <w:rsid w:val="009060C0"/>
    <w:rsid w:val="009137C2"/>
    <w:rsid w:val="00915E5B"/>
    <w:rsid w:val="00957827"/>
    <w:rsid w:val="00963415"/>
    <w:rsid w:val="00967647"/>
    <w:rsid w:val="00971112"/>
    <w:rsid w:val="009871C6"/>
    <w:rsid w:val="0099066C"/>
    <w:rsid w:val="009C17CD"/>
    <w:rsid w:val="00AA6C81"/>
    <w:rsid w:val="00AA7BF2"/>
    <w:rsid w:val="00B86E61"/>
    <w:rsid w:val="00B90015"/>
    <w:rsid w:val="00B9790F"/>
    <w:rsid w:val="00BF2493"/>
    <w:rsid w:val="00C0020B"/>
    <w:rsid w:val="00C21AFA"/>
    <w:rsid w:val="00C62897"/>
    <w:rsid w:val="00C648CA"/>
    <w:rsid w:val="00CA1D6E"/>
    <w:rsid w:val="00CA4232"/>
    <w:rsid w:val="00CD7852"/>
    <w:rsid w:val="00D848EF"/>
    <w:rsid w:val="00E55549"/>
    <w:rsid w:val="00E7245B"/>
    <w:rsid w:val="00EA4537"/>
    <w:rsid w:val="00F44644"/>
    <w:rsid w:val="00F5488D"/>
    <w:rsid w:val="00F6183F"/>
    <w:rsid w:val="00F63183"/>
    <w:rsid w:val="00F65EEC"/>
    <w:rsid w:val="00F922C5"/>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66C18C"/>
  <w15:chartTrackingRefBased/>
  <w15:docId w15:val="{C11905BA-F200-410C-B3C6-2CD8819A9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5E26"/>
    <w:rPr>
      <w:kern w:val="0"/>
      <w:lang w:val="ru-RU"/>
      <w14:ligatures w14:val="none"/>
    </w:rPr>
  </w:style>
  <w:style w:type="paragraph" w:styleId="1">
    <w:name w:val="heading 1"/>
    <w:basedOn w:val="a"/>
    <w:next w:val="a"/>
    <w:link w:val="10"/>
    <w:uiPriority w:val="9"/>
    <w:qFormat/>
    <w:rsid w:val="00F65E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9">
    <w:name w:val="heading 9"/>
    <w:basedOn w:val="a"/>
    <w:next w:val="a"/>
    <w:link w:val="90"/>
    <w:uiPriority w:val="9"/>
    <w:semiHidden/>
    <w:unhideWhenUsed/>
    <w:qFormat/>
    <w:rsid w:val="00805E2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5E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05E26"/>
  </w:style>
  <w:style w:type="paragraph" w:styleId="a5">
    <w:name w:val="footer"/>
    <w:basedOn w:val="a"/>
    <w:link w:val="a6"/>
    <w:uiPriority w:val="99"/>
    <w:unhideWhenUsed/>
    <w:rsid w:val="00805E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05E26"/>
  </w:style>
  <w:style w:type="character" w:customStyle="1" w:styleId="90">
    <w:name w:val="Заголовок 9 Знак"/>
    <w:basedOn w:val="a0"/>
    <w:link w:val="9"/>
    <w:uiPriority w:val="9"/>
    <w:semiHidden/>
    <w:rsid w:val="00805E26"/>
    <w:rPr>
      <w:rFonts w:asciiTheme="majorHAnsi" w:eastAsiaTheme="majorEastAsia" w:hAnsiTheme="majorHAnsi" w:cstheme="majorBidi"/>
      <w:i/>
      <w:iCs/>
      <w:color w:val="272727" w:themeColor="text1" w:themeTint="D8"/>
      <w:kern w:val="0"/>
      <w:sz w:val="21"/>
      <w:szCs w:val="21"/>
      <w:lang w:val="ru-RU"/>
      <w14:ligatures w14:val="none"/>
    </w:rPr>
  </w:style>
  <w:style w:type="character" w:styleId="a7">
    <w:name w:val="page number"/>
    <w:rsid w:val="00805E26"/>
  </w:style>
  <w:style w:type="table" w:styleId="a8">
    <w:name w:val="Table Grid"/>
    <w:basedOn w:val="a1"/>
    <w:uiPriority w:val="39"/>
    <w:rsid w:val="00805E26"/>
    <w:pPr>
      <w:spacing w:after="0" w:line="240" w:lineRule="auto"/>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805E26"/>
    <w:rPr>
      <w:color w:val="0563C1" w:themeColor="hyperlink"/>
      <w:u w:val="single"/>
    </w:rPr>
  </w:style>
  <w:style w:type="character" w:styleId="aa">
    <w:name w:val="Unresolved Mention"/>
    <w:basedOn w:val="a0"/>
    <w:uiPriority w:val="99"/>
    <w:semiHidden/>
    <w:unhideWhenUsed/>
    <w:rsid w:val="00805E26"/>
    <w:rPr>
      <w:color w:val="605E5C"/>
      <w:shd w:val="clear" w:color="auto" w:fill="E1DFDD"/>
    </w:rPr>
  </w:style>
  <w:style w:type="paragraph" w:styleId="ab">
    <w:name w:val="List Paragraph"/>
    <w:basedOn w:val="a"/>
    <w:uiPriority w:val="34"/>
    <w:qFormat/>
    <w:rsid w:val="00805E26"/>
    <w:pPr>
      <w:ind w:left="720"/>
      <w:contextualSpacing/>
    </w:pPr>
  </w:style>
  <w:style w:type="table" w:customStyle="1" w:styleId="TableNormal">
    <w:name w:val="Table Normal"/>
    <w:uiPriority w:val="2"/>
    <w:semiHidden/>
    <w:unhideWhenUsed/>
    <w:qFormat/>
    <w:rsid w:val="00805E26"/>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05E26"/>
    <w:pPr>
      <w:widowControl w:val="0"/>
      <w:autoSpaceDE w:val="0"/>
      <w:autoSpaceDN w:val="0"/>
      <w:spacing w:after="0" w:line="240" w:lineRule="auto"/>
    </w:pPr>
    <w:rPr>
      <w:rFonts w:ascii="Cambria" w:eastAsia="Cambria" w:hAnsi="Cambria" w:cs="Cambria"/>
      <w:lang w:val="en-US"/>
    </w:rPr>
  </w:style>
  <w:style w:type="table" w:customStyle="1" w:styleId="TableNormal1">
    <w:name w:val="Table Normal1"/>
    <w:uiPriority w:val="2"/>
    <w:semiHidden/>
    <w:unhideWhenUsed/>
    <w:qFormat/>
    <w:rsid w:val="00805E26"/>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11">
    <w:name w:val="Сетка таблицы1"/>
    <w:basedOn w:val="a1"/>
    <w:next w:val="a8"/>
    <w:uiPriority w:val="39"/>
    <w:rsid w:val="00805E26"/>
    <w:pPr>
      <w:spacing w:after="0" w:line="240" w:lineRule="auto"/>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0">
    <w:name w:val="A7"/>
    <w:uiPriority w:val="99"/>
    <w:rsid w:val="00805E26"/>
    <w:rPr>
      <w:rFonts w:cs="Cambria"/>
      <w:color w:val="053BF5"/>
      <w:sz w:val="22"/>
      <w:szCs w:val="22"/>
      <w:u w:val="single"/>
    </w:rPr>
  </w:style>
  <w:style w:type="paragraph" w:styleId="ac">
    <w:name w:val="footnote text"/>
    <w:basedOn w:val="a"/>
    <w:link w:val="ad"/>
    <w:uiPriority w:val="99"/>
    <w:semiHidden/>
    <w:unhideWhenUsed/>
    <w:rsid w:val="003F56F5"/>
    <w:pPr>
      <w:spacing w:after="0" w:line="240" w:lineRule="auto"/>
    </w:pPr>
    <w:rPr>
      <w:sz w:val="20"/>
      <w:szCs w:val="20"/>
    </w:rPr>
  </w:style>
  <w:style w:type="character" w:customStyle="1" w:styleId="ad">
    <w:name w:val="Текст сноски Знак"/>
    <w:basedOn w:val="a0"/>
    <w:link w:val="ac"/>
    <w:uiPriority w:val="99"/>
    <w:semiHidden/>
    <w:rsid w:val="003F56F5"/>
    <w:rPr>
      <w:kern w:val="0"/>
      <w:sz w:val="20"/>
      <w:szCs w:val="20"/>
      <w:lang w:val="ru-RU"/>
      <w14:ligatures w14:val="none"/>
    </w:rPr>
  </w:style>
  <w:style w:type="character" w:styleId="ae">
    <w:name w:val="footnote reference"/>
    <w:basedOn w:val="a0"/>
    <w:uiPriority w:val="99"/>
    <w:semiHidden/>
    <w:unhideWhenUsed/>
    <w:rsid w:val="003F56F5"/>
    <w:rPr>
      <w:vertAlign w:val="superscript"/>
    </w:rPr>
  </w:style>
  <w:style w:type="paragraph" w:customStyle="1" w:styleId="Default">
    <w:name w:val="Default"/>
    <w:rsid w:val="00F5488D"/>
    <w:pPr>
      <w:autoSpaceDE w:val="0"/>
      <w:autoSpaceDN w:val="0"/>
      <w:adjustRightInd w:val="0"/>
      <w:spacing w:after="0" w:line="240" w:lineRule="auto"/>
    </w:pPr>
    <w:rPr>
      <w:rFonts w:ascii="Times New Roman" w:hAnsi="Times New Roman" w:cs="Times New Roman"/>
      <w:color w:val="000000"/>
      <w:kern w:val="0"/>
      <w:sz w:val="24"/>
      <w:szCs w:val="24"/>
      <w:lang w:val="ru-RU"/>
      <w14:ligatures w14:val="none"/>
    </w:rPr>
  </w:style>
  <w:style w:type="character" w:customStyle="1" w:styleId="10">
    <w:name w:val="Заголовок 1 Знак"/>
    <w:basedOn w:val="a0"/>
    <w:link w:val="1"/>
    <w:uiPriority w:val="9"/>
    <w:rsid w:val="00F65EEC"/>
    <w:rPr>
      <w:rFonts w:asciiTheme="majorHAnsi" w:eastAsiaTheme="majorEastAsia" w:hAnsiTheme="majorHAnsi" w:cstheme="majorBidi"/>
      <w:color w:val="2F5496" w:themeColor="accent1" w:themeShade="BF"/>
      <w:kern w:val="0"/>
      <w:sz w:val="32"/>
      <w:szCs w:val="32"/>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yperlink" Target="https://www.e-unwto.org/doi/pdf/10.18111/9789284420858" TargetMode="External"/><Relationship Id="rId26" Type="http://schemas.openxmlformats.org/officeDocument/2006/relationships/image" Target="media/image2.emf"/><Relationship Id="rId3" Type="http://schemas.openxmlformats.org/officeDocument/2006/relationships/styles" Target="styles.xml"/><Relationship Id="rId21" Type="http://schemas.openxmlformats.org/officeDocument/2006/relationships/hyperlink" Target="http://www.change-places.org/" TargetMode="Externa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assistancedogsinternational.org/" TargetMode="External"/><Relationship Id="rId25" Type="http://schemas.openxmlformats.org/officeDocument/2006/relationships/image" Target="media/image1.emf"/><Relationship Id="rId33"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www.electropedia.org/" TargetMode="External"/><Relationship Id="rId20" Type="http://schemas.openxmlformats.org/officeDocument/2006/relationships/hyperlink" Target="https://www.un.org/development/desa/disabilities/convention-on-the-rights-of-persons-with-disabilities.html" TargetMode="External"/><Relationship Id="rId29" Type="http://schemas.openxmlformats.org/officeDocument/2006/relationships/hyperlink" Target="https://www.e-unwto.org/doi/pdf/10.18111/978928441650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universaldesignaustralia.net.au/8-goals-of-universal-design/" TargetMode="External"/><Relationship Id="rId32" Type="http://schemas.openxmlformats.org/officeDocument/2006/relationships/hyperlink" Target="https://eur-lex.europa.eu/legal-&#1089;ontent/EN/ALL/?uri=CELEX%3A32006R1107" TargetMode="External"/><Relationship Id="rId5" Type="http://schemas.openxmlformats.org/officeDocument/2006/relationships/webSettings" Target="webSettings.xml"/><Relationship Id="rId15" Type="http://schemas.openxmlformats.org/officeDocument/2006/relationships/hyperlink" Target="https://www.iso.org/obp" TargetMode="External"/><Relationship Id="rId23" Type="http://schemas.openxmlformats.org/officeDocument/2006/relationships/hyperlink" Target="http://www.universaldesign.ie/explorerampdiscover/the7principles" TargetMode="External"/><Relationship Id="rId28" Type="http://schemas.openxmlformats.org/officeDocument/2006/relationships/hyperlink" Target="http://nda.ie/nda-files/Guidelines-for-Accessible-Maritime-Passenger-Transport.pdf"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un.org/development/desa/disabilities/convention-on-the-rights-of-persons-with-disabilities.html" TargetMode="External"/><Relationship Id="rId31" Type="http://schemas.openxmlformats.org/officeDocument/2006/relationships/hyperlink" Target="https://www.e-unwto.org/doi/pdf/10.18111/9789284418138"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yperlink" Target="https://www.iso.org/obp/ui" TargetMode="External"/><Relationship Id="rId27" Type="http://schemas.openxmlformats.org/officeDocument/2006/relationships/image" Target="media/image3.emf"/><Relationship Id="rId30" Type="http://schemas.openxmlformats.org/officeDocument/2006/relationships/hyperlink" Target="https://www.e-unwto.org/doi/pdf/10.18111/9789284417896" TargetMode="External"/><Relationship Id="rId35" Type="http://schemas.openxmlformats.org/officeDocument/2006/relationships/fontTable" Target="fontTable.xml"/><Relationship Id="rId8"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5EA15-5374-493A-9280-F66AA462C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1100</TotalTime>
  <Pages>1</Pages>
  <Words>35647</Words>
  <Characters>203191</Characters>
  <Application>Microsoft Office Word</Application>
  <DocSecurity>0</DocSecurity>
  <Lines>1693</Lines>
  <Paragraphs>476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Bekzada Ubishtayeva</dc:creator>
  <cp:keywords/>
  <dc:description/>
  <cp:lastModifiedBy>Samal Kaylikperova</cp:lastModifiedBy>
  <cp:revision>12</cp:revision>
  <dcterms:created xsi:type="dcterms:W3CDTF">2024-03-11T11:14:00Z</dcterms:created>
  <dcterms:modified xsi:type="dcterms:W3CDTF">2024-04-23T06:58:00Z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8953f87699ac048b71e1fe4ee8da65f1b1d18a247e0bdd6044f214fbd7098d2b</vt:lpwstr>
  </property>
</Properties>
</file>