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7F" w:rsidRPr="008A4B93" w:rsidRDefault="00905A7F" w:rsidP="00241073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905A7F" w:rsidRDefault="00905A7F" w:rsidP="00241073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742EF9" w:rsidRPr="00742EF9">
        <w:rPr>
          <w:b/>
          <w:bCs/>
          <w:lang w:val="ru-RU"/>
        </w:rPr>
        <w:t>СТ РК ISO 17573-1 «Электронный сбор платы-архитектура систем взимания платы за проезд транспортных средств</w:t>
      </w:r>
      <w:r w:rsidRPr="00742EF9">
        <w:rPr>
          <w:b/>
          <w:bCs/>
          <w:lang w:val="ru-RU"/>
        </w:rPr>
        <w:t>»</w:t>
      </w:r>
    </w:p>
    <w:p w:rsidR="008D2A7A" w:rsidRDefault="008D2A7A" w:rsidP="00241073">
      <w:pPr>
        <w:jc w:val="center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68"/>
        <w:gridCol w:w="9306"/>
        <w:gridCol w:w="2369"/>
      </w:tblGrid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8D2A7A" w:rsidRPr="008A4B93" w:rsidRDefault="008D2A7A" w:rsidP="0024107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D2A7A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D31B67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67" w:rsidRDefault="00D31B67" w:rsidP="00241073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7" w:rsidRDefault="00D31B67" w:rsidP="002410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7" w:rsidRDefault="00D31B67" w:rsidP="002410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D31B67" w:rsidRDefault="00D31B67" w:rsidP="00241073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7" w:rsidRDefault="00D31B67" w:rsidP="00241073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D31B67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67" w:rsidRDefault="00D31B67" w:rsidP="002410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7" w:rsidRDefault="00D31B67" w:rsidP="002410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67" w:rsidRDefault="00D31B67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67" w:rsidRDefault="00D31B67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FA052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Pr="008A4B93" w:rsidRDefault="00FA052F" w:rsidP="0024107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2F" w:rsidRPr="008A4B93" w:rsidRDefault="00FA052F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Default="00FA052F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FA052F" w:rsidRPr="00E93372" w:rsidRDefault="00FA052F" w:rsidP="00241073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Pr="008A4B93" w:rsidRDefault="00FA052F" w:rsidP="00241073">
            <w:pPr>
              <w:jc w:val="center"/>
              <w:rPr>
                <w:lang w:val="ru-RU"/>
              </w:rPr>
            </w:pPr>
          </w:p>
        </w:tc>
      </w:tr>
      <w:tr w:rsidR="00FA052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Pr="00E93372" w:rsidRDefault="00FA052F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2F" w:rsidRPr="008A4B93" w:rsidRDefault="00FA052F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Pr="008A4B93" w:rsidRDefault="00FA052F" w:rsidP="00241073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2F" w:rsidRPr="008A4B93" w:rsidRDefault="00FA052F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интеграции Республики Казахстан</w:t>
            </w:r>
          </w:p>
          <w:p w:rsidR="008D2A7A" w:rsidRPr="004006F8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3C647B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647B" w:rsidRPr="008A4B93" w:rsidRDefault="003C647B" w:rsidP="002410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3C647B" w:rsidRPr="008A4B93" w:rsidTr="003C647B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Default="003C647B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C647B" w:rsidRPr="00083249" w:rsidRDefault="003C647B" w:rsidP="00241073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rPr>
                <w:color w:val="FFFFFF" w:themeColor="background1"/>
                <w:lang w:val="ru-RU"/>
              </w:rPr>
            </w:pPr>
          </w:p>
        </w:tc>
      </w:tr>
      <w:tr w:rsidR="003C647B" w:rsidRPr="008A4B93" w:rsidTr="003C647B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47B" w:rsidRPr="00083249" w:rsidRDefault="003C647B" w:rsidP="00241073">
            <w:pPr>
              <w:rPr>
                <w:color w:val="FFFFFF" w:themeColor="background1"/>
                <w:lang w:val="ru-RU"/>
              </w:rPr>
            </w:pPr>
          </w:p>
        </w:tc>
      </w:tr>
      <w:tr w:rsidR="008D2A7A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</w:t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Казахстанская Ассоциация перевозчиков и операторов вагонов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(контейнеров)</w:t>
            </w:r>
            <w:r w:rsidRPr="009166A9">
              <w:rPr>
                <w:b/>
                <w:spacing w:val="-3"/>
              </w:rPr>
              <w:t>»</w:t>
            </w:r>
          </w:p>
          <w:p w:rsidR="008D2A7A" w:rsidRPr="009166A9" w:rsidRDefault="008D2A7A" w:rsidP="00241073">
            <w:pPr>
              <w:jc w:val="center"/>
              <w:rPr>
                <w:b/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504/4/20с 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8D2A7A" w:rsidRPr="006D439B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Союз транспортных и логистических организаций и ассоциаций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KAZLOGISTICS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6D439B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en-US"/>
              </w:rPr>
              <w:t>1190</w:t>
            </w:r>
            <w:r>
              <w:rPr>
                <w:b/>
                <w:spacing w:val="-3"/>
                <w:lang w:val="ru-RU"/>
              </w:rPr>
              <w:t xml:space="preserve">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7A" w:rsidRPr="008A4B93" w:rsidRDefault="008D2A7A" w:rsidP="002410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B90A0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B95DB3" w:rsidRDefault="00B90A08" w:rsidP="0024107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08" w:rsidRDefault="00B90A08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B95DB3" w:rsidRDefault="00B90A08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B90A08" w:rsidRPr="00B95DB3" w:rsidRDefault="00B90A08" w:rsidP="00241073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8A4B93" w:rsidRDefault="00B90A08" w:rsidP="00241073">
            <w:pPr>
              <w:jc w:val="center"/>
              <w:rPr>
                <w:lang w:val="ru-RU"/>
              </w:rPr>
            </w:pPr>
          </w:p>
        </w:tc>
      </w:tr>
      <w:tr w:rsidR="00B90A0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8A4B93" w:rsidRDefault="00B90A08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08" w:rsidRDefault="00B90A08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8A4B93" w:rsidRDefault="00B90A08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08" w:rsidRPr="008A4B93" w:rsidRDefault="00B90A08" w:rsidP="00241073">
            <w:pPr>
              <w:jc w:val="center"/>
              <w:rPr>
                <w:lang w:val="ru-RU"/>
              </w:rPr>
            </w:pPr>
          </w:p>
        </w:tc>
      </w:tr>
      <w:tr w:rsidR="00D86E0E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4465F0" w:rsidRDefault="00D86E0E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0E" w:rsidRDefault="00D86E0E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4465F0" w:rsidRDefault="00D86E0E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D86E0E" w:rsidRPr="004465F0" w:rsidRDefault="00D86E0E" w:rsidP="00241073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8A4B93" w:rsidRDefault="00D86E0E" w:rsidP="00241073">
            <w:pPr>
              <w:jc w:val="center"/>
              <w:rPr>
                <w:lang w:val="ru-RU"/>
              </w:rPr>
            </w:pPr>
          </w:p>
        </w:tc>
      </w:tr>
      <w:tr w:rsidR="00D86E0E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8A4B93" w:rsidRDefault="00D86E0E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0E" w:rsidRDefault="00D86E0E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8A4B93" w:rsidRDefault="00D86E0E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0E" w:rsidRPr="008A4B93" w:rsidRDefault="00D86E0E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7130F8" w:rsidRDefault="00936440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</w:t>
            </w:r>
            <w:r w:rsidR="008D2A7A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 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55</w:t>
            </w:r>
            <w:r w:rsidR="008D2A7A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Архитектура, градостроительство и строительство</w:t>
            </w:r>
            <w:r w:rsidR="008D2A7A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 базе проектной академии «</w:t>
            </w:r>
            <w:proofErr w:type="spellStart"/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Kazgor</w:t>
            </w:r>
            <w:proofErr w:type="spellEnd"/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lang w:val="ru-RU"/>
              </w:rPr>
              <w:t>№ 04 ТК-37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7130F8" w:rsidRDefault="008D2A7A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7130F8" w:rsidRDefault="00936440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</w:t>
            </w:r>
            <w:r w:rsidR="008D2A7A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87 «</w:t>
            </w:r>
            <w:r w:rsidR="008D2A7A"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 на базе                                                            АО «</w:t>
            </w:r>
            <w:proofErr w:type="spellStart"/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KZ</w:t>
            </w:r>
            <w:r w:rsidR="008D2A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7130F8" w:rsidRDefault="008D2A7A" w:rsidP="00241073">
            <w:pPr>
              <w:jc w:val="center"/>
              <w:rPr>
                <w:b/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en-US"/>
              </w:rPr>
              <w:t xml:space="preserve">№ </w:t>
            </w:r>
            <w:r>
              <w:rPr>
                <w:b/>
                <w:spacing w:val="-3"/>
                <w:lang w:val="ru-RU"/>
              </w:rPr>
              <w:t>730</w:t>
            </w:r>
            <w:r w:rsidRPr="007130F8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3"/>
                <w:lang w:val="ru-RU"/>
              </w:rPr>
              <w:t>20</w:t>
            </w:r>
            <w:r w:rsidRPr="007130F8">
              <w:rPr>
                <w:b/>
                <w:spacing w:val="-3"/>
                <w:lang w:val="en-US"/>
              </w:rPr>
              <w:t>.0</w:t>
            </w:r>
            <w:r>
              <w:rPr>
                <w:b/>
                <w:spacing w:val="-3"/>
                <w:lang w:val="ru-RU"/>
              </w:rPr>
              <w:t>8</w:t>
            </w:r>
            <w:r w:rsidRPr="007130F8">
              <w:rPr>
                <w:b/>
                <w:spacing w:val="-3"/>
                <w:lang w:val="en-US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936440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936440" w:rsidRDefault="00936440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9364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98  «Интеллектуальные транспортные системы ITS»  на базе ТОО  «City Transportation Systems»</w:t>
            </w:r>
          </w:p>
          <w:p w:rsidR="00936440" w:rsidRPr="00936440" w:rsidRDefault="00936440" w:rsidP="0024107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№ 1991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jc w:val="center"/>
              <w:rPr>
                <w:lang w:val="ru-RU"/>
              </w:rPr>
            </w:pPr>
          </w:p>
        </w:tc>
      </w:tr>
      <w:tr w:rsidR="00936440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0" w:rsidRPr="008A4B93" w:rsidRDefault="00936440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C0640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«АЗИЯ АВТО»</w:t>
            </w:r>
          </w:p>
          <w:p w:rsidR="008D2A7A" w:rsidRPr="008A4B93" w:rsidRDefault="008D2A7A" w:rsidP="00241073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073-1539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C0640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ТОО</w:t>
            </w:r>
            <w:r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Актауский машиностроительный завод</w:t>
            </w:r>
            <w:r w:rsidRPr="00FC06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8A4B93" w:rsidRDefault="008D2A7A" w:rsidP="00241073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02/0401-1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17.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52B2A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8D2A7A" w:rsidRPr="008A4B93" w:rsidRDefault="008D2A7A" w:rsidP="00241073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F7E5E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D2A7A" w:rsidRPr="00FF7E5E" w:rsidRDefault="008D2A7A" w:rsidP="00241073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F7E5E" w:rsidRDefault="008D2A7A" w:rsidP="00241073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52B2A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Научно-исследовательский институт транспорта и коммуникаций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952B2A" w:rsidRDefault="008D2A7A" w:rsidP="00241073">
            <w:pPr>
              <w:ind w:left="283"/>
              <w:jc w:val="center"/>
              <w:rPr>
                <w:b/>
                <w:spacing w:val="-3"/>
              </w:rPr>
            </w:pPr>
            <w:r w:rsidRPr="00FF7E5E">
              <w:rPr>
                <w:b/>
                <w:spacing w:val="-3"/>
                <w:lang w:val="en-US"/>
              </w:rPr>
              <w:t xml:space="preserve">№ </w:t>
            </w:r>
            <w:r>
              <w:rPr>
                <w:b/>
                <w:spacing w:val="-3"/>
              </w:rPr>
              <w:t>1-10/505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F7E5E" w:rsidRDefault="008D2A7A" w:rsidP="00241073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837C0" w:rsidRDefault="008D2A7A" w:rsidP="002410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02505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8D2A7A" w:rsidRPr="00902505" w:rsidRDefault="008D2A7A" w:rsidP="00241073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F837C0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540B2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F1715C" w:rsidRDefault="008540B2" w:rsidP="0024107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8A4B93" w:rsidRDefault="008540B2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672B8F" w:rsidRDefault="008540B2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40B2" w:rsidRPr="00F1715C" w:rsidRDefault="008540B2" w:rsidP="00241073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8A4B93" w:rsidRDefault="008540B2" w:rsidP="00241073">
            <w:pPr>
              <w:jc w:val="center"/>
              <w:rPr>
                <w:lang w:val="ru-RU"/>
              </w:rPr>
            </w:pPr>
          </w:p>
        </w:tc>
      </w:tr>
      <w:tr w:rsidR="008540B2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F837C0" w:rsidRDefault="008540B2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8A4B93" w:rsidRDefault="008540B2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8A4B93" w:rsidRDefault="008540B2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2" w:rsidRPr="008A4B93" w:rsidRDefault="008540B2" w:rsidP="00241073">
            <w:pPr>
              <w:jc w:val="center"/>
              <w:rPr>
                <w:lang w:val="ru-RU"/>
              </w:rPr>
            </w:pPr>
          </w:p>
        </w:tc>
      </w:tr>
      <w:tr w:rsidR="004F7FB4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AC6AD8" w:rsidRDefault="004F7FB4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8A4B93" w:rsidRDefault="004F7FB4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AC6AD8" w:rsidRDefault="004F7FB4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4F7FB4" w:rsidRPr="00AC6AD8" w:rsidRDefault="004F7FB4" w:rsidP="00241073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8A4B93" w:rsidRDefault="004F7FB4" w:rsidP="00241073">
            <w:pPr>
              <w:jc w:val="center"/>
              <w:rPr>
                <w:lang w:val="ru-RU"/>
              </w:rPr>
            </w:pPr>
          </w:p>
        </w:tc>
      </w:tr>
      <w:tr w:rsidR="004F7FB4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F837C0" w:rsidRDefault="004F7FB4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8A4B93" w:rsidRDefault="004F7FB4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8A4B93" w:rsidRDefault="004F7FB4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4" w:rsidRPr="008A4B93" w:rsidRDefault="004F7FB4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235F9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3C647B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8A4B93" w:rsidRDefault="003C647B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8A4B93" w:rsidRDefault="003C647B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Default="003C647B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3C647B" w:rsidRPr="00083249" w:rsidRDefault="003C647B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8A4B93" w:rsidRDefault="003C647B" w:rsidP="00241073">
            <w:pPr>
              <w:jc w:val="center"/>
              <w:rPr>
                <w:lang w:val="ru-RU"/>
              </w:rPr>
            </w:pPr>
          </w:p>
        </w:tc>
      </w:tr>
      <w:tr w:rsidR="003C647B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E26CBD" w:rsidRDefault="003C647B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8A4B93" w:rsidRDefault="003C647B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6D439B" w:rsidRDefault="003C647B" w:rsidP="00241073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B" w:rsidRPr="008A4B93" w:rsidRDefault="003C647B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 по Костанайской области</w:t>
            </w:r>
          </w:p>
          <w:p w:rsidR="008D2A7A" w:rsidRPr="00AE0075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8D2A7A" w:rsidRPr="006D439B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90F8C" w:rsidRDefault="008D2A7A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5460A4" w:rsidRDefault="008D2A7A" w:rsidP="00241073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8D2A7A" w:rsidRPr="006D439B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CB38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116A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9166A9" w:rsidRDefault="008116AF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C90F8C" w:rsidRDefault="008116AF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672DF1" w:rsidRDefault="008116AF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8116AF" w:rsidRPr="008A4B93" w:rsidRDefault="008116AF" w:rsidP="0024107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8A4B93" w:rsidRDefault="008116AF" w:rsidP="00241073">
            <w:pPr>
              <w:jc w:val="center"/>
              <w:rPr>
                <w:lang w:val="ru-RU"/>
              </w:rPr>
            </w:pPr>
          </w:p>
        </w:tc>
      </w:tr>
      <w:tr w:rsidR="008116A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9166A9" w:rsidRDefault="008116AF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C90F8C" w:rsidRDefault="008116AF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8A4B93" w:rsidRDefault="008116AF" w:rsidP="0024107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F" w:rsidRPr="008A4B93" w:rsidRDefault="008116AF" w:rsidP="00241073">
            <w:pPr>
              <w:jc w:val="center"/>
              <w:rPr>
                <w:lang w:val="ru-RU"/>
              </w:rPr>
            </w:pPr>
          </w:p>
        </w:tc>
      </w:tr>
      <w:tr w:rsidR="005971CB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1D4884" w:rsidRDefault="005971CB" w:rsidP="002410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C90F8C" w:rsidRDefault="005971CB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672DF1" w:rsidRDefault="005971CB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5971CB" w:rsidRPr="001D4884" w:rsidRDefault="005971CB" w:rsidP="00241073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8A4B93" w:rsidRDefault="005971CB" w:rsidP="00241073">
            <w:pPr>
              <w:jc w:val="center"/>
              <w:rPr>
                <w:lang w:val="ru-RU"/>
              </w:rPr>
            </w:pPr>
          </w:p>
        </w:tc>
      </w:tr>
      <w:tr w:rsidR="005971CB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9166A9" w:rsidRDefault="005971CB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C90F8C" w:rsidRDefault="005971CB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8A4B93" w:rsidRDefault="005971CB" w:rsidP="0024107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CB" w:rsidRPr="008A4B93" w:rsidRDefault="005971CB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6D439B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8D2A7A" w:rsidRPr="006D439B" w:rsidRDefault="008D2A7A" w:rsidP="00241073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9166A9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90F8C" w:rsidRDefault="008D2A7A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90F8C" w:rsidRDefault="008D2A7A" w:rsidP="00241073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1712C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1712CA" w:rsidRDefault="001712CA" w:rsidP="00241073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lang w:val="ru-RU" w:eastAsia="en-US"/>
              </w:rPr>
            </w:pPr>
          </w:p>
        </w:tc>
      </w:tr>
      <w:tr w:rsidR="001712C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A" w:rsidRDefault="001712CA" w:rsidP="00241073">
            <w:pPr>
              <w:jc w:val="center"/>
              <w:rPr>
                <w:lang w:val="ru-RU" w:eastAsia="en-US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57E99" w:rsidRDefault="008D2A7A" w:rsidP="002410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A42813" w:rsidRDefault="008D2A7A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D2A7A" w:rsidRPr="00A42813" w:rsidRDefault="008D2A7A" w:rsidP="002410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8D2A7A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57E99" w:rsidRDefault="008D2A7A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90F8C" w:rsidRDefault="008D2A7A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C90F8C" w:rsidRDefault="008D2A7A" w:rsidP="00241073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A" w:rsidRPr="008A4B93" w:rsidRDefault="008D2A7A" w:rsidP="00241073">
            <w:pPr>
              <w:jc w:val="center"/>
              <w:rPr>
                <w:lang w:val="ru-RU"/>
              </w:rPr>
            </w:pPr>
          </w:p>
        </w:tc>
      </w:tr>
      <w:tr w:rsidR="00391229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9166A9" w:rsidRDefault="00391229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C90F8C" w:rsidRDefault="00391229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443205" w:rsidRDefault="00391229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391229" w:rsidRPr="00443205" w:rsidRDefault="00391229" w:rsidP="00241073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8A4B93" w:rsidRDefault="00391229" w:rsidP="00241073">
            <w:pPr>
              <w:jc w:val="center"/>
              <w:rPr>
                <w:lang w:val="ru-RU"/>
              </w:rPr>
            </w:pPr>
          </w:p>
        </w:tc>
      </w:tr>
      <w:tr w:rsidR="00391229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9166A9" w:rsidRDefault="00391229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C90F8C" w:rsidRDefault="00391229" w:rsidP="002410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8A4B93" w:rsidRDefault="00391229" w:rsidP="0024107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9" w:rsidRPr="008A4B93" w:rsidRDefault="00391229" w:rsidP="00241073">
            <w:pPr>
              <w:jc w:val="center"/>
              <w:rPr>
                <w:lang w:val="ru-RU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CC65E8" w:rsidRDefault="00CC65E8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CC65E8" w:rsidRDefault="00CC65E8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CC65E8" w:rsidRDefault="00CC65E8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CC65E8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8" w:rsidRDefault="00CC65E8" w:rsidP="00241073">
            <w:pPr>
              <w:jc w:val="center"/>
              <w:rPr>
                <w:lang w:val="ru-RU" w:eastAsia="en-US"/>
              </w:rPr>
            </w:pPr>
          </w:p>
        </w:tc>
      </w:tr>
      <w:tr w:rsidR="008A7A87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Pr="00A80AD3" w:rsidRDefault="008A7A87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8A7A87" w:rsidRPr="00A80AD3" w:rsidRDefault="008A7A87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jc w:val="center"/>
              <w:rPr>
                <w:lang w:val="ru-RU" w:eastAsia="en-US"/>
              </w:rPr>
            </w:pPr>
          </w:p>
        </w:tc>
      </w:tr>
      <w:tr w:rsidR="008A7A87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7" w:rsidRDefault="008A7A87" w:rsidP="00241073">
            <w:pPr>
              <w:jc w:val="center"/>
              <w:rPr>
                <w:lang w:val="ru-RU" w:eastAsia="en-US"/>
              </w:rPr>
            </w:pPr>
          </w:p>
        </w:tc>
      </w:tr>
      <w:tr w:rsidR="0065303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Pr="003C368F" w:rsidRDefault="0065303F" w:rsidP="00241073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Pr="003C368F" w:rsidRDefault="0065303F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65303F" w:rsidRPr="003C368F" w:rsidRDefault="0065303F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jc w:val="center"/>
              <w:rPr>
                <w:lang w:val="ru-RU" w:eastAsia="en-US"/>
              </w:rPr>
            </w:pPr>
          </w:p>
        </w:tc>
      </w:tr>
      <w:tr w:rsidR="0065303F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F" w:rsidRDefault="0065303F" w:rsidP="00241073">
            <w:pPr>
              <w:jc w:val="center"/>
              <w:rPr>
                <w:lang w:val="ru-RU" w:eastAsia="en-US"/>
              </w:rPr>
            </w:pPr>
          </w:p>
        </w:tc>
      </w:tr>
      <w:tr w:rsidR="000D21F6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0D21F6" w:rsidRDefault="000D21F6" w:rsidP="00241073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0D21F6" w:rsidRDefault="000D21F6" w:rsidP="002410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0D21F6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0D21F6" w:rsidRPr="000D21F6" w:rsidRDefault="000D21F6" w:rsidP="00241073">
            <w:pPr>
              <w:jc w:val="center"/>
              <w:rPr>
                <w:b/>
                <w:spacing w:val="-3"/>
                <w:lang w:val="ru-RU" w:eastAsia="en-US"/>
              </w:rPr>
            </w:pPr>
            <w:r w:rsidRPr="000D21F6">
              <w:rPr>
                <w:b/>
                <w:spacing w:val="-3"/>
                <w:lang w:val="ru-RU" w:eastAsia="en-US"/>
              </w:rPr>
              <w:t>№ 24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jc w:val="center"/>
              <w:rPr>
                <w:lang w:val="ru-RU" w:eastAsia="en-US"/>
              </w:rPr>
            </w:pPr>
          </w:p>
        </w:tc>
      </w:tr>
      <w:tr w:rsidR="000D21F6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E5321D" w:rsidRDefault="000D21F6" w:rsidP="00241073">
            <w:pPr>
              <w:jc w:val="center"/>
              <w:rPr>
                <w:lang w:val="ru-RU" w:eastAsia="en-US"/>
              </w:rPr>
            </w:pPr>
            <w:r w:rsidRPr="00E5321D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E5321D" w:rsidRDefault="000D21F6" w:rsidP="00241073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E5321D">
              <w:rPr>
                <w:iCs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E5321D">
              <w:rPr>
                <w:bCs/>
              </w:rPr>
              <w:t>средства измерений времени, расстояния, скорости и</w:t>
            </w:r>
            <w:r w:rsidRPr="00E5321D">
              <w:rPr>
                <w:b/>
                <w:bCs/>
              </w:rPr>
              <w:t xml:space="preserve"> </w:t>
            </w:r>
            <w:r w:rsidRPr="00E5321D"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E5321D" w:rsidP="0024107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принято.</w:t>
            </w:r>
          </w:p>
          <w:p w:rsidR="00E5321D" w:rsidRPr="00E5321D" w:rsidRDefault="00E5321D" w:rsidP="0024107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Так как настоящий стандарт устанавливает архитектуру системы взимании платы за проезд, для которой не требуется измерения промежутка времени, расстояния и скорости.</w:t>
            </w:r>
          </w:p>
        </w:tc>
      </w:tr>
      <w:tr w:rsidR="000D21F6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jc w:val="center"/>
              <w:rPr>
                <w:highlight w:val="yellow"/>
                <w:lang w:val="ru-RU" w:eastAsia="en-US"/>
              </w:rPr>
            </w:pPr>
            <w:r w:rsidRPr="000D21F6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E0027C" w:rsidRDefault="000D21F6" w:rsidP="00241073">
            <w:pPr>
              <w:ind w:firstLine="567"/>
              <w:jc w:val="both"/>
              <w:rPr>
                <w:rStyle w:val="FontStyle47"/>
              </w:rPr>
            </w:pPr>
            <w:r w:rsidRPr="00E0027C">
              <w:t xml:space="preserve">В </w:t>
            </w:r>
            <w:bookmarkStart w:id="0" w:name="_Toc9597682"/>
            <w:bookmarkStart w:id="1" w:name="_Toc9960084"/>
            <w:bookmarkStart w:id="2" w:name="_Toc47289477"/>
            <w:r w:rsidRPr="00E0027C">
              <w:t>Разделе</w:t>
            </w:r>
            <w:r w:rsidRPr="00E0027C">
              <w:rPr>
                <w:b/>
              </w:rPr>
              <w:t xml:space="preserve"> </w:t>
            </w:r>
            <w:r w:rsidRPr="00E0027C">
              <w:t>Введение</w:t>
            </w:r>
            <w:bookmarkEnd w:id="0"/>
            <w:bookmarkEnd w:id="1"/>
            <w:bookmarkEnd w:id="2"/>
            <w:r w:rsidRPr="00E0027C">
              <w:t xml:space="preserve"> «включая плату за измеренное расстояние» уточнить за какой промежуток времени проводится измерение;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75352" w:rsidP="0024107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 в связи с тем, что настоящий стандарт устанавливает архитектуру системы взимании платы за проезд, для которой не требуется измерения промежутка времени.</w:t>
            </w:r>
          </w:p>
        </w:tc>
      </w:tr>
      <w:tr w:rsidR="000D21F6" w:rsidRPr="008A4B93" w:rsidTr="003C647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0D21F6" w:rsidP="00241073">
            <w:pPr>
              <w:jc w:val="center"/>
              <w:rPr>
                <w:highlight w:val="yellow"/>
                <w:lang w:val="ru-RU" w:eastAsia="en-US"/>
              </w:rPr>
            </w:pPr>
            <w:r w:rsidRPr="000D21F6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Pr="00E0027C" w:rsidRDefault="000D21F6" w:rsidP="00241073">
            <w:pPr>
              <w:ind w:firstLine="567"/>
              <w:jc w:val="both"/>
            </w:pPr>
            <w:r w:rsidRPr="00E0027C">
              <w:t>В п. 5.4 «</w:t>
            </w:r>
            <w:r w:rsidRPr="00E0027C">
              <w:rPr>
                <w:color w:val="000000" w:themeColor="text1"/>
              </w:rPr>
              <w:t>Улично-дорожная сеть EFC может использовать данные от датчиков окружающей среды» уточнить, что за датчики (например, датчики влажности, датчики температуры, давления или другие)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F6" w:rsidRDefault="00B74CAE" w:rsidP="0024107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Не принято. В стандарте уже </w:t>
            </w:r>
            <w:r w:rsidR="00241073">
              <w:rPr>
                <w:lang w:val="ru-RU" w:eastAsia="en-US"/>
              </w:rPr>
              <w:t>п</w:t>
            </w:r>
            <w:r w:rsidR="00241073">
              <w:rPr>
                <w:lang w:val="ru-RU"/>
              </w:rPr>
              <w:t>риведена данная</w:t>
            </w:r>
            <w:r>
              <w:rPr>
                <w:lang w:val="ru-RU" w:eastAsia="en-US"/>
              </w:rPr>
              <w:t xml:space="preserve"> </w:t>
            </w:r>
            <w:bookmarkStart w:id="3" w:name="_GoBack"/>
            <w:bookmarkEnd w:id="3"/>
            <w:r>
              <w:rPr>
                <w:lang w:val="ru-RU" w:eastAsia="en-US"/>
              </w:rPr>
              <w:t xml:space="preserve">информация.  </w:t>
            </w:r>
          </w:p>
        </w:tc>
      </w:tr>
    </w:tbl>
    <w:p w:rsidR="00905A7F" w:rsidRPr="008A4B93" w:rsidRDefault="00905A7F" w:rsidP="00241073">
      <w:pPr>
        <w:tabs>
          <w:tab w:val="num" w:pos="0"/>
        </w:tabs>
        <w:rPr>
          <w:b/>
        </w:rPr>
      </w:pPr>
      <w:bookmarkStart w:id="4" w:name="_Hlk41473076"/>
    </w:p>
    <w:p w:rsidR="00905A7F" w:rsidRPr="008A4B93" w:rsidRDefault="00905A7F" w:rsidP="00241073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905A7F" w:rsidRPr="008A4B93" w:rsidRDefault="00905A7F" w:rsidP="00241073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CB26BF">
        <w:rPr>
          <w:bCs/>
          <w:i/>
          <w:iCs/>
          <w:lang w:val="ru-RU"/>
        </w:rPr>
        <w:t>37</w:t>
      </w:r>
    </w:p>
    <w:p w:rsidR="00905A7F" w:rsidRPr="008A4B93" w:rsidRDefault="00905A7F" w:rsidP="0024107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4F7FB4">
        <w:rPr>
          <w:bCs/>
          <w:i/>
          <w:iCs/>
          <w:lang w:val="ru-RU"/>
        </w:rPr>
        <w:t>36</w:t>
      </w:r>
    </w:p>
    <w:p w:rsidR="00905A7F" w:rsidRPr="008A4B93" w:rsidRDefault="00905A7F" w:rsidP="0024107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CB26BF">
        <w:rPr>
          <w:bCs/>
          <w:i/>
          <w:iCs/>
          <w:lang w:val="ru-RU"/>
        </w:rPr>
        <w:t>3</w:t>
      </w:r>
    </w:p>
    <w:p w:rsidR="00905A7F" w:rsidRPr="008A7A87" w:rsidRDefault="00905A7F" w:rsidP="0024107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CB26BF">
        <w:rPr>
          <w:bCs/>
          <w:i/>
          <w:iCs/>
          <w:lang w:val="ru-RU"/>
        </w:rPr>
        <w:t>3</w:t>
      </w:r>
    </w:p>
    <w:p w:rsidR="00905A7F" w:rsidRPr="008A4B93" w:rsidRDefault="00905A7F" w:rsidP="00241073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4"/>
    <w:p w:rsidR="00905A7F" w:rsidRPr="008A4B93" w:rsidRDefault="00905A7F" w:rsidP="00241073">
      <w:pPr>
        <w:rPr>
          <w:b/>
        </w:rPr>
      </w:pPr>
    </w:p>
    <w:p w:rsidR="00905A7F" w:rsidRPr="008A4B93" w:rsidRDefault="00905A7F" w:rsidP="00241073">
      <w:pPr>
        <w:pStyle w:val="Normal1"/>
        <w:ind w:firstLine="567"/>
        <w:jc w:val="both"/>
      </w:pPr>
    </w:p>
    <w:p w:rsidR="00905A7F" w:rsidRPr="00E619F9" w:rsidRDefault="00905A7F" w:rsidP="00241073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E619F9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E619F9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E619F9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905A7F" w:rsidRPr="00E619F9" w:rsidRDefault="00905A7F" w:rsidP="00241073">
      <w:pPr>
        <w:rPr>
          <w:lang w:val="ru-RU"/>
        </w:rPr>
      </w:pPr>
    </w:p>
    <w:p w:rsidR="00407751" w:rsidRPr="00E619F9" w:rsidRDefault="00407751" w:rsidP="00241073">
      <w:pPr>
        <w:rPr>
          <w:lang w:val="ru-RU"/>
        </w:rPr>
      </w:pPr>
    </w:p>
    <w:sectPr w:rsidR="00407751" w:rsidRPr="00E619F9" w:rsidSect="00235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A7F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5352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1F6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5F0B"/>
    <w:rsid w:val="00156275"/>
    <w:rsid w:val="0015743F"/>
    <w:rsid w:val="00157511"/>
    <w:rsid w:val="00160F3C"/>
    <w:rsid w:val="001611A9"/>
    <w:rsid w:val="00161A45"/>
    <w:rsid w:val="00161E29"/>
    <w:rsid w:val="00162A2D"/>
    <w:rsid w:val="0016413B"/>
    <w:rsid w:val="00167B1E"/>
    <w:rsid w:val="001712CA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5F90"/>
    <w:rsid w:val="0023628E"/>
    <w:rsid w:val="00241073"/>
    <w:rsid w:val="00243680"/>
    <w:rsid w:val="002454DF"/>
    <w:rsid w:val="00246706"/>
    <w:rsid w:val="00247823"/>
    <w:rsid w:val="00250FEE"/>
    <w:rsid w:val="002516DA"/>
    <w:rsid w:val="00251DFC"/>
    <w:rsid w:val="002521C2"/>
    <w:rsid w:val="00253552"/>
    <w:rsid w:val="00260C39"/>
    <w:rsid w:val="00260FA6"/>
    <w:rsid w:val="002707DA"/>
    <w:rsid w:val="002723AD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229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647B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333F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6376"/>
    <w:rsid w:val="0043766C"/>
    <w:rsid w:val="00445756"/>
    <w:rsid w:val="00447A92"/>
    <w:rsid w:val="00450C1F"/>
    <w:rsid w:val="004601DE"/>
    <w:rsid w:val="00464AD9"/>
    <w:rsid w:val="00464B5D"/>
    <w:rsid w:val="00470BE7"/>
    <w:rsid w:val="00471498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1EFC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4F7FB4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44E5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971CB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50E5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03F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891"/>
    <w:rsid w:val="006C2C24"/>
    <w:rsid w:val="006C36DB"/>
    <w:rsid w:val="006C4E13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BE6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2EF9"/>
    <w:rsid w:val="00745EC9"/>
    <w:rsid w:val="00746713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0EDC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16AF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40B2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A7A87"/>
    <w:rsid w:val="008B0E72"/>
    <w:rsid w:val="008C0628"/>
    <w:rsid w:val="008C2356"/>
    <w:rsid w:val="008C2EC0"/>
    <w:rsid w:val="008C36DC"/>
    <w:rsid w:val="008D2A7A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5A7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36440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149FB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4CAE"/>
    <w:rsid w:val="00B819FB"/>
    <w:rsid w:val="00B85B8B"/>
    <w:rsid w:val="00B8687B"/>
    <w:rsid w:val="00B90A08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3A58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26BF"/>
    <w:rsid w:val="00CB3447"/>
    <w:rsid w:val="00CB38F0"/>
    <w:rsid w:val="00CB3C7C"/>
    <w:rsid w:val="00CB5E16"/>
    <w:rsid w:val="00CC174B"/>
    <w:rsid w:val="00CC61B9"/>
    <w:rsid w:val="00CC65E8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1B67"/>
    <w:rsid w:val="00D34928"/>
    <w:rsid w:val="00D349A5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86E0E"/>
    <w:rsid w:val="00D91690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07515"/>
    <w:rsid w:val="00E109BE"/>
    <w:rsid w:val="00E268BB"/>
    <w:rsid w:val="00E37003"/>
    <w:rsid w:val="00E419A6"/>
    <w:rsid w:val="00E4255E"/>
    <w:rsid w:val="00E466B0"/>
    <w:rsid w:val="00E47EC2"/>
    <w:rsid w:val="00E50196"/>
    <w:rsid w:val="00E5321D"/>
    <w:rsid w:val="00E540FD"/>
    <w:rsid w:val="00E5764A"/>
    <w:rsid w:val="00E619F9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116D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3CD8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3C5D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052F"/>
    <w:rsid w:val="00FA19C1"/>
    <w:rsid w:val="00FA1E1A"/>
    <w:rsid w:val="00FA34F9"/>
    <w:rsid w:val="00FA383A"/>
    <w:rsid w:val="00FA44AF"/>
    <w:rsid w:val="00FA4984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D0C4"/>
  <w15:docId w15:val="{84898B7E-13C7-440F-90B5-45562DC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5A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90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05A7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05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0D21F6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0D21F6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29</cp:revision>
  <dcterms:created xsi:type="dcterms:W3CDTF">2020-09-07T11:27:00Z</dcterms:created>
  <dcterms:modified xsi:type="dcterms:W3CDTF">2020-10-08T06:41:00Z</dcterms:modified>
</cp:coreProperties>
</file>