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CE" w:rsidRDefault="003B78CE" w:rsidP="00DF0F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DF0F96" w:rsidRPr="00D65B62" w:rsidRDefault="00DF0F96" w:rsidP="00DF0F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D65B62">
        <w:rPr>
          <w:rFonts w:ascii="Times New Roman" w:hAnsi="Times New Roman"/>
          <w:b/>
          <w:sz w:val="26"/>
          <w:szCs w:val="26"/>
          <w:lang w:val="kk-KZ"/>
        </w:rPr>
        <w:t>Сводка отзывов</w:t>
      </w:r>
    </w:p>
    <w:p w:rsidR="00DF0F96" w:rsidRPr="00D65B62" w:rsidRDefault="00DF0F96" w:rsidP="00DF0F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D65B62">
        <w:rPr>
          <w:rFonts w:ascii="Times New Roman" w:hAnsi="Times New Roman"/>
          <w:b/>
          <w:sz w:val="26"/>
          <w:szCs w:val="26"/>
          <w:lang w:val="kk-KZ"/>
        </w:rPr>
        <w:t>к проекту национального стандарта</w:t>
      </w:r>
    </w:p>
    <w:p w:rsidR="00DF0F96" w:rsidRPr="00FA6FFD" w:rsidRDefault="00DF0F96" w:rsidP="00DF0F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proofErr w:type="gramStart"/>
      <w:r w:rsidRPr="00D65B62">
        <w:rPr>
          <w:rFonts w:ascii="Times New Roman" w:hAnsi="Times New Roman"/>
          <w:b/>
          <w:sz w:val="26"/>
          <w:szCs w:val="26"/>
        </w:rPr>
        <w:t>СТ</w:t>
      </w:r>
      <w:proofErr w:type="gramEnd"/>
      <w:r w:rsidRPr="00D65B62">
        <w:rPr>
          <w:rFonts w:ascii="Times New Roman" w:hAnsi="Times New Roman"/>
          <w:b/>
          <w:sz w:val="26"/>
          <w:szCs w:val="26"/>
        </w:rPr>
        <w:t xml:space="preserve"> РК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FA6FFD">
        <w:rPr>
          <w:rFonts w:ascii="Times New Roman" w:hAnsi="Times New Roman"/>
          <w:b/>
          <w:sz w:val="26"/>
          <w:szCs w:val="26"/>
        </w:rPr>
        <w:t>-20__ «Типовые схемы оценки соответствия. Общие требования»</w:t>
      </w:r>
    </w:p>
    <w:p w:rsidR="00DF0F96" w:rsidRPr="00D65B62" w:rsidRDefault="00DF0F96" w:rsidP="00DF0F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84"/>
        <w:gridCol w:w="2840"/>
        <w:gridCol w:w="6118"/>
        <w:gridCol w:w="4759"/>
      </w:tblGrid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A3D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A3D9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96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96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96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567E6" w:rsidRPr="00E100DE" w:rsidRDefault="004567E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0F96" w:rsidRDefault="00D45680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DF0F96" w:rsidRPr="004567E6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  <w:p w:rsidR="00880E05" w:rsidRPr="004567E6" w:rsidRDefault="00880E05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D1F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1D1F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                                                           </w:t>
            </w:r>
            <w:r w:rsidR="00DE1D1F" w:rsidRPr="00B12681">
              <w:rPr>
                <w:rFonts w:ascii="Times New Roman" w:hAnsi="Times New Roman"/>
                <w:b/>
                <w:sz w:val="24"/>
                <w:szCs w:val="24"/>
              </w:rPr>
              <w:t>Министерство сельского хозяйства Республики Казахстан</w:t>
            </w:r>
          </w:p>
          <w:p w:rsidR="00DE1D1F" w:rsidRPr="00104EDB" w:rsidRDefault="00DE1D1F" w:rsidP="00DE1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EDB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="00104EDB" w:rsidRPr="00104EDB">
              <w:rPr>
                <w:rFonts w:ascii="Times New Roman" w:hAnsi="Times New Roman"/>
                <w:sz w:val="24"/>
                <w:szCs w:val="24"/>
              </w:rPr>
              <w:t>6-2-6/8126 от 26.05.2020т г.</w:t>
            </w:r>
            <w:r w:rsidRPr="00104ED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DE1D1F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1D1F" w:rsidRPr="00D84D11" w:rsidRDefault="00DE1D1F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1D1F" w:rsidRPr="00DE1D1F" w:rsidRDefault="00DE1D1F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D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п. 3.1 и 3.2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1D1F" w:rsidRPr="005B09D7" w:rsidRDefault="00DE1D1F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EDB">
              <w:rPr>
                <w:rFonts w:ascii="Times New Roman" w:hAnsi="Times New Roman"/>
                <w:sz w:val="24"/>
                <w:szCs w:val="24"/>
              </w:rPr>
              <w:t>предлагаем включить «или физическое лицо, зарегистрированное в качестве индивидуального предпринимателя»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1D1F" w:rsidRPr="004A3D96" w:rsidRDefault="00DE1D1F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B12681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                                        </w:t>
            </w:r>
            <w:r w:rsidR="00DF0F96" w:rsidRPr="00B12681">
              <w:rPr>
                <w:rFonts w:ascii="Times New Roman" w:hAnsi="Times New Roman"/>
                <w:b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F96">
              <w:rPr>
                <w:rFonts w:ascii="Times New Roman" w:hAnsi="Times New Roman"/>
                <w:sz w:val="24"/>
                <w:szCs w:val="24"/>
              </w:rPr>
              <w:t>Исх. 04-17/4135(34) от 15.04.2020 г</w:t>
            </w:r>
            <w:r w:rsidRPr="00DF0F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5B09D7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6A87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6A87" w:rsidRPr="00B12681" w:rsidRDefault="00C25A6F" w:rsidP="00C25A6F">
            <w:pPr>
              <w:spacing w:after="0" w:line="240" w:lineRule="auto"/>
              <w:ind w:left="3294" w:hanging="32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                         </w:t>
            </w:r>
            <w:r w:rsidR="006D6A87" w:rsidRPr="00B12681">
              <w:rPr>
                <w:rFonts w:ascii="Times New Roman" w:hAnsi="Times New Roman"/>
                <w:b/>
                <w:sz w:val="24"/>
                <w:szCs w:val="24"/>
              </w:rPr>
              <w:t xml:space="preserve">Комитет индустриального развития и промышленной безопасности Министерства индустрии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6D6A87" w:rsidRPr="00B12681">
              <w:rPr>
                <w:rFonts w:ascii="Times New Roman" w:hAnsi="Times New Roman"/>
                <w:b/>
                <w:sz w:val="24"/>
                <w:szCs w:val="24"/>
              </w:rPr>
              <w:t>инфраструктурного развития Республики Казахстан</w:t>
            </w:r>
          </w:p>
          <w:p w:rsidR="006D6A87" w:rsidRPr="00317673" w:rsidRDefault="006D6A87" w:rsidP="006D6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D1F">
              <w:rPr>
                <w:rFonts w:ascii="Times New Roman" w:hAnsi="Times New Roman"/>
                <w:sz w:val="24"/>
                <w:szCs w:val="24"/>
              </w:rPr>
              <w:t xml:space="preserve">Исх. № 25-10/04-3003 от 14.05.2020 г. </w:t>
            </w:r>
          </w:p>
        </w:tc>
      </w:tr>
      <w:tr w:rsidR="006D6A87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6A87" w:rsidRPr="00D84D11" w:rsidRDefault="006D6A87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6A87" w:rsidRPr="004A3D96" w:rsidRDefault="006D6A8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6A87" w:rsidRPr="005B09D7" w:rsidRDefault="006D6A87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1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D6A87" w:rsidRPr="004A3D96" w:rsidRDefault="006D6A8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C25A6F" w:rsidP="00C25A6F">
            <w:pPr>
              <w:spacing w:after="0" w:line="240" w:lineRule="auto"/>
              <w:ind w:left="3294" w:hanging="329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                              </w:t>
            </w:r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делам строительства и жилищно-коммунального хозяйства Министерства индустрии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>инфраструктурного развития Республики Казахстан</w:t>
            </w:r>
          </w:p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Исх. №</w:t>
            </w:r>
            <w:r w:rsidRPr="003B78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78CE">
              <w:rPr>
                <w:rFonts w:ascii="Times New Roman" w:hAnsi="Times New Roman"/>
                <w:sz w:val="24"/>
                <w:szCs w:val="24"/>
              </w:rPr>
              <w:t>24-02-24/80 от 07.04.2020 г.</w:t>
            </w:r>
            <w:r w:rsidR="00C308E9">
              <w:rPr>
                <w:rFonts w:ascii="Times New Roman" w:hAnsi="Times New Roman"/>
                <w:sz w:val="24"/>
                <w:szCs w:val="24"/>
              </w:rPr>
              <w:t xml:space="preserve"> (Исх. № 24-02-5/2992 от 20.03.2020 г.)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BA7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6F7162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          </w:t>
            </w:r>
            <w:r w:rsidR="000D3BA7" w:rsidRPr="006F7162">
              <w:rPr>
                <w:rFonts w:ascii="Times New Roman" w:hAnsi="Times New Roman"/>
                <w:b/>
                <w:sz w:val="24"/>
                <w:szCs w:val="24"/>
              </w:rPr>
              <w:t>Комитет автомобильных дорог Министерства индустрии и инфраструктурного развития Республики Казахстан</w:t>
            </w:r>
          </w:p>
          <w:p w:rsidR="000D3BA7" w:rsidRPr="00CF599B" w:rsidRDefault="000D3BA7" w:rsidP="000D3B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D1F">
              <w:rPr>
                <w:rFonts w:ascii="Times New Roman" w:hAnsi="Times New Roman"/>
                <w:sz w:val="24"/>
                <w:szCs w:val="24"/>
              </w:rPr>
              <w:t>Исх. №  26-26/2045 от 18.05.2020 г.</w:t>
            </w:r>
            <w:r w:rsidRPr="006F71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D3BA7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D84D11" w:rsidRDefault="000D3BA7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D24AC3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AF6CA2" w:rsidRDefault="00BE0719" w:rsidP="003702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3BA7"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автомобильных дорог правовой основой технического регулирования в области безопасности автомобильных дорог при проектировании, строительстве, реконструкции, капитальном ремонте и </w:t>
            </w:r>
            <w:r w:rsidR="000D3BA7" w:rsidRPr="00AF6C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их эксплуатации являются </w:t>
            </w:r>
            <w:proofErr w:type="gramStart"/>
            <w:r w:rsidR="000D3BA7"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0D3BA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0D3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3BA7"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>ТС 014/2011 «Безопасность автомобильных дорог», утвержденный Решением Комиссии таможенного союза от 18</w:t>
            </w:r>
            <w:r w:rsidR="000D3BA7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0D3BA7"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>2011 г</w:t>
            </w:r>
            <w:r w:rsidR="000D3B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3BA7"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827 (далее – Технический регламент). </w:t>
            </w:r>
          </w:p>
          <w:p w:rsidR="000D3BA7" w:rsidRPr="00AF6CA2" w:rsidRDefault="000D3BA7" w:rsidP="003702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частности, согласно п. 16 Технического регламента установлено, что </w:t>
            </w:r>
            <w:r w:rsidRPr="00757E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соответствия</w:t>
            </w: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автомобильных дорог на всех этапах их жизненного цикла осуществляется в следующем порядке: </w:t>
            </w:r>
          </w:p>
          <w:p w:rsidR="000D3BA7" w:rsidRPr="00AF6CA2" w:rsidRDefault="000D3BA7" w:rsidP="003702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при инженерных изысканиях и разработке проектной документации автомобильных дорог - в форме </w:t>
            </w:r>
            <w:r w:rsidRPr="00757E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экспертизы</w:t>
            </w: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D3BA7" w:rsidRPr="00AF6CA2" w:rsidRDefault="000D3BA7" w:rsidP="003702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при строительстве, реконструкции и капитальном ремонте автомобильных дорог - в формах строительного (производственного) </w:t>
            </w:r>
            <w:proofErr w:type="gramStart"/>
            <w:r w:rsidRPr="00757E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выполнением работ, промежуточной приемки выполненных дорожно-строительных работ и (или) конструктивных элементов, приемки и ввода в эксплуатацию законченных объектов или их отдельных участков; </w:t>
            </w:r>
          </w:p>
          <w:p w:rsidR="000D3BA7" w:rsidRPr="00AF6CA2" w:rsidRDefault="000D3BA7" w:rsidP="003702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при эксплуатации автомобильных дорог, дорожных сооружений на них и элементов обустройства - в формах текущего </w:t>
            </w:r>
            <w:r w:rsidRPr="00757E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состояния автомобильной дороги и дорожных сооружений на ней и элементов обустройства, а также приемки выполненных работ по их ремонту и содержанию; </w:t>
            </w:r>
          </w:p>
          <w:p w:rsidR="000D3BA7" w:rsidRPr="00AF6CA2" w:rsidRDefault="000D3BA7" w:rsidP="003702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для дорожно-строительных материалов и изделий - в формах испытания (входной контроль) и </w:t>
            </w:r>
            <w:r w:rsidRPr="00757E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подтверждения соответствия </w:t>
            </w: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формах сертификации и декларирования соответствия. </w:t>
            </w:r>
          </w:p>
          <w:p w:rsidR="000D3BA7" w:rsidRPr="00CF599B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AF6CA2">
              <w:rPr>
                <w:rFonts w:ascii="Times New Roman" w:hAnsi="Times New Roman"/>
                <w:color w:val="000000"/>
                <w:sz w:val="24"/>
                <w:szCs w:val="24"/>
              </w:rPr>
              <w:t>считаем, что текущая редакция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69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</w:t>
            </w:r>
            <w:proofErr w:type="gramStart"/>
            <w:r w:rsidRPr="00536917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5369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РК не учитывает отраслевые особенности оценки соответствия, </w:t>
            </w:r>
            <w:r w:rsidRPr="00536917">
              <w:rPr>
                <w:rFonts w:ascii="Times New Roman" w:hAnsi="Times New Roman"/>
                <w:sz w:val="24"/>
                <w:szCs w:val="24"/>
              </w:rPr>
              <w:t xml:space="preserve">что порождает </w:t>
            </w:r>
            <w:r w:rsidRPr="00F7586D">
              <w:rPr>
                <w:rFonts w:ascii="Times New Roman" w:hAnsi="Times New Roman"/>
                <w:b/>
                <w:sz w:val="24"/>
                <w:szCs w:val="24"/>
              </w:rPr>
              <w:t>отсутствие единого понимания</w:t>
            </w:r>
            <w:r w:rsidRPr="00536917">
              <w:rPr>
                <w:rFonts w:ascii="Times New Roman" w:hAnsi="Times New Roman"/>
                <w:sz w:val="24"/>
                <w:szCs w:val="24"/>
              </w:rPr>
              <w:t xml:space="preserve"> системы технического регулирования.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E06" w:rsidRDefault="000D3BA7" w:rsidP="00F36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9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E24611" w:rsidRPr="00E24611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611">
              <w:rPr>
                <w:rFonts w:ascii="Times New Roman" w:hAnsi="Times New Roman"/>
                <w:sz w:val="24"/>
                <w:szCs w:val="24"/>
              </w:rPr>
              <w:t xml:space="preserve">Стандарт устанавливает порядок применения типовых схем при </w:t>
            </w:r>
            <w:r w:rsidRPr="00E24611">
              <w:rPr>
                <w:rFonts w:ascii="Times New Roman" w:hAnsi="Times New Roman"/>
                <w:b/>
                <w:sz w:val="24"/>
                <w:szCs w:val="24"/>
              </w:rPr>
              <w:t>подтверждении соответствия</w:t>
            </w:r>
            <w:r w:rsidRPr="00E24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6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(сертификации  и декларирования соответствия) продукции требованиям установленных в государственной системе технического регулирования Республики Казахстан. </w:t>
            </w:r>
          </w:p>
          <w:p w:rsidR="00E24611" w:rsidRPr="00E24611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611">
              <w:rPr>
                <w:rFonts w:ascii="Times New Roman" w:hAnsi="Times New Roman"/>
                <w:b/>
                <w:sz w:val="24"/>
                <w:szCs w:val="24"/>
              </w:rPr>
              <w:t>Оценка соответствия</w:t>
            </w:r>
            <w:r w:rsidRPr="00E24611">
              <w:rPr>
                <w:rFonts w:ascii="Times New Roman" w:hAnsi="Times New Roman"/>
                <w:sz w:val="24"/>
                <w:szCs w:val="24"/>
              </w:rPr>
              <w:t xml:space="preserve">  проводится в форме подтверждения соответствия, регистрации, в том числе государственной, </w:t>
            </w:r>
            <w:r w:rsidRPr="00E24611">
              <w:rPr>
                <w:rFonts w:ascii="Times New Roman" w:hAnsi="Times New Roman"/>
                <w:b/>
                <w:sz w:val="24"/>
                <w:szCs w:val="24"/>
              </w:rPr>
              <w:t>экспертизы</w:t>
            </w:r>
            <w:r w:rsidRPr="00E24611">
              <w:rPr>
                <w:rFonts w:ascii="Times New Roman" w:hAnsi="Times New Roman"/>
                <w:sz w:val="24"/>
                <w:szCs w:val="24"/>
              </w:rPr>
              <w:t xml:space="preserve">, оценки пригодности, испытаний, государственного </w:t>
            </w:r>
            <w:r w:rsidRPr="00E2461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r w:rsidRPr="00E24611">
              <w:rPr>
                <w:rFonts w:ascii="Times New Roman" w:hAnsi="Times New Roman"/>
                <w:sz w:val="24"/>
                <w:szCs w:val="24"/>
              </w:rPr>
              <w:t xml:space="preserve"> (надзора) и (или) иной форме (п.2, «Положение о порядке применения типовых схем оценки</w:t>
            </w:r>
            <w:proofErr w:type="gramEnd"/>
          </w:p>
          <w:p w:rsidR="00E24611" w:rsidRPr="00E24611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611">
              <w:rPr>
                <w:rFonts w:ascii="Times New Roman" w:hAnsi="Times New Roman"/>
                <w:sz w:val="24"/>
                <w:szCs w:val="24"/>
              </w:rPr>
              <w:t xml:space="preserve">(подтверждения) соответствия требованиям технических регламентов Таможенного союза», утвержденного Решением Комиссии Таможенного союза от 07.04.2011 г. № 621). </w:t>
            </w:r>
          </w:p>
          <w:p w:rsidR="00E24611" w:rsidRPr="00E24611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61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E24611">
              <w:rPr>
                <w:rFonts w:ascii="Times New Roman" w:hAnsi="Times New Roman"/>
                <w:b/>
                <w:sz w:val="24"/>
                <w:szCs w:val="24"/>
              </w:rPr>
              <w:t>оценки соответствия</w:t>
            </w:r>
            <w:r w:rsidRPr="00E24611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в виде </w:t>
            </w:r>
            <w:r w:rsidRPr="00E24611">
              <w:rPr>
                <w:rFonts w:ascii="Times New Roman" w:hAnsi="Times New Roman"/>
                <w:b/>
                <w:sz w:val="24"/>
                <w:szCs w:val="24"/>
              </w:rPr>
              <w:t>экспертизы</w:t>
            </w:r>
            <w:r w:rsidRPr="00E24611">
              <w:rPr>
                <w:rFonts w:ascii="Times New Roman" w:hAnsi="Times New Roman"/>
                <w:sz w:val="24"/>
                <w:szCs w:val="24"/>
              </w:rPr>
              <w:t xml:space="preserve"> (при инженерных изысканиях и разработке проектной документации) и </w:t>
            </w:r>
            <w:r w:rsidRPr="00E24611">
              <w:rPr>
                <w:rFonts w:ascii="Times New Roman" w:hAnsi="Times New Roman"/>
                <w:b/>
                <w:sz w:val="24"/>
                <w:szCs w:val="24"/>
              </w:rPr>
              <w:t>контроля (</w:t>
            </w:r>
            <w:r w:rsidRPr="00E24611">
              <w:rPr>
                <w:rFonts w:ascii="Times New Roman" w:hAnsi="Times New Roman"/>
                <w:sz w:val="24"/>
                <w:szCs w:val="24"/>
              </w:rPr>
              <w:t xml:space="preserve">при строительстве, реконструкции и капитальном ремонте, эксплуатации)  проводятся в рамках требовании Закона Республики Казахстан «Об архитектурной, градостроительной и строительной деятельности в Республике Казахстан» </w:t>
            </w:r>
          </w:p>
          <w:p w:rsidR="00E24611" w:rsidRPr="00E24611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4611">
              <w:rPr>
                <w:rFonts w:ascii="Times New Roman" w:hAnsi="Times New Roman"/>
                <w:sz w:val="24"/>
                <w:szCs w:val="24"/>
              </w:rPr>
              <w:t xml:space="preserve">Стандарт определяет применение схем при проведении работ по подтверждению соответствия продукции. </w:t>
            </w:r>
          </w:p>
          <w:p w:rsidR="000D3BA7" w:rsidRPr="00CF599B" w:rsidRDefault="00E24611" w:rsidP="00E246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4611">
              <w:rPr>
                <w:rFonts w:ascii="Times New Roman" w:hAnsi="Times New Roman"/>
                <w:sz w:val="24"/>
                <w:szCs w:val="24"/>
              </w:rPr>
              <w:t xml:space="preserve">В Приложении 1 (декларирование) и 2 (сертификация) </w:t>
            </w:r>
            <w:proofErr w:type="gramStart"/>
            <w:r w:rsidRPr="00E24611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E24611">
              <w:rPr>
                <w:rFonts w:ascii="Times New Roman" w:hAnsi="Times New Roman"/>
                <w:sz w:val="24"/>
                <w:szCs w:val="24"/>
              </w:rPr>
              <w:t xml:space="preserve"> ТС 014, определены перечни продукции, дорожно-строительных материалов и изделий, подлежащих подтверждению соответствия.</w:t>
            </w:r>
          </w:p>
        </w:tc>
      </w:tr>
      <w:tr w:rsidR="000D3BA7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D84D11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D24AC3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4A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/п. </w:t>
            </w:r>
            <w:r w:rsidRPr="00D24AC3">
              <w:rPr>
                <w:rFonts w:ascii="Times New Roman" w:hAnsi="Times New Roman"/>
                <w:sz w:val="24"/>
                <w:szCs w:val="24"/>
              </w:rPr>
              <w:t xml:space="preserve"> 4.3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536917" w:rsidRDefault="00726A46" w:rsidP="00370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BA7" w:rsidRPr="00536917">
              <w:rPr>
                <w:rFonts w:ascii="Times New Roman" w:hAnsi="Times New Roman"/>
                <w:sz w:val="24"/>
                <w:szCs w:val="24"/>
              </w:rPr>
              <w:t>Дополнить 3 строкой подпункта 4.3 следующего содержания «- зданий и сооружений»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536917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917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0D3BA7" w:rsidRPr="00536917" w:rsidRDefault="00E24611" w:rsidP="00370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Перечисленные о</w:t>
            </w:r>
            <w:r w:rsidRPr="00896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бъект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896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подтверждения соответствия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/п. 4.3 исключены, в связи с тем, что были перечислены объекты подпадающие под обязательные требования.   С</w:t>
            </w:r>
            <w:r w:rsidRPr="00536917">
              <w:rPr>
                <w:rFonts w:ascii="Times New Roman" w:hAnsi="Times New Roman"/>
                <w:sz w:val="24"/>
                <w:szCs w:val="24"/>
              </w:rPr>
              <w:t>тандарт</w:t>
            </w:r>
            <w:r w:rsidRPr="005369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6917">
              <w:rPr>
                <w:rFonts w:ascii="Times New Roman" w:hAnsi="Times New Roman"/>
                <w:sz w:val="24"/>
                <w:szCs w:val="24"/>
              </w:rPr>
              <w:t>применяется при обязательном и добровольном подтверждении соответствия.</w:t>
            </w:r>
          </w:p>
        </w:tc>
      </w:tr>
      <w:tr w:rsidR="000D3BA7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D84D11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D24AC3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4A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/п.  4.4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182B77" w:rsidRDefault="00726A46" w:rsidP="00370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2F9" w:rsidRPr="0018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B77">
              <w:rPr>
                <w:rFonts w:ascii="Times New Roman" w:hAnsi="Times New Roman"/>
                <w:sz w:val="24"/>
                <w:szCs w:val="24"/>
              </w:rPr>
              <w:t>И</w:t>
            </w:r>
            <w:r w:rsidR="000D3BA7" w:rsidRPr="00182B77">
              <w:rPr>
                <w:rFonts w:ascii="Times New Roman" w:hAnsi="Times New Roman"/>
                <w:sz w:val="24"/>
                <w:szCs w:val="24"/>
              </w:rPr>
              <w:t>зложить в следующей редакции «4.4 Подтверждение соответствия продукции проводят органы по подтверждению соответствия, аккредитованные в установленном порядке, на основании полученной заявки.</w:t>
            </w:r>
          </w:p>
          <w:p w:rsidR="000D3BA7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2B77">
              <w:rPr>
                <w:rFonts w:ascii="Times New Roman" w:hAnsi="Times New Roman"/>
                <w:i/>
                <w:sz w:val="24"/>
                <w:szCs w:val="24"/>
              </w:rPr>
              <w:t>Подтверждение соответствия зданий и сооружений проводится в соответствии с законодательством Республики Казахстан</w:t>
            </w:r>
            <w:proofErr w:type="gramStart"/>
            <w:r w:rsidRPr="00182B77">
              <w:rPr>
                <w:rFonts w:ascii="Times New Roman" w:hAnsi="Times New Roman"/>
                <w:i/>
                <w:sz w:val="24"/>
                <w:szCs w:val="24"/>
              </w:rPr>
              <w:t>.»;</w:t>
            </w:r>
            <w:proofErr w:type="gramEnd"/>
          </w:p>
          <w:p w:rsidR="000D3BA7" w:rsidRPr="00B66040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3BA7" w:rsidRPr="005B09D7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E24611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тандарт устанавливает порядок применения типовых схем </w:t>
            </w:r>
            <w:r w:rsidRPr="001142C9">
              <w:rPr>
                <w:rFonts w:ascii="Times New Roman" w:hAnsi="Times New Roman"/>
                <w:b/>
                <w:sz w:val="24"/>
                <w:szCs w:val="24"/>
              </w:rPr>
              <w:t>подтверждения соответствия</w:t>
            </w:r>
            <w:r w:rsidRPr="00E7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при проведении работ по подтверждению соответствия </w:t>
            </w:r>
            <w:r w:rsidRPr="001142C9">
              <w:rPr>
                <w:rFonts w:ascii="Times New Roman" w:hAnsi="Times New Roman"/>
                <w:b/>
                <w:sz w:val="24"/>
                <w:szCs w:val="24"/>
              </w:rPr>
              <w:t>продукции</w:t>
            </w:r>
            <w:r w:rsidRPr="0011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>или услуг в государственной системе технического регулирования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6A46" w:rsidRPr="004A3D96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2C9">
              <w:rPr>
                <w:rFonts w:ascii="Times New Roman" w:hAnsi="Times New Roman"/>
                <w:b/>
                <w:sz w:val="24"/>
                <w:szCs w:val="24"/>
              </w:rPr>
              <w:t>Оц</w:t>
            </w:r>
            <w:r w:rsidRPr="00566CA7">
              <w:rPr>
                <w:rFonts w:ascii="Times New Roman" w:hAnsi="Times New Roman"/>
                <w:b/>
                <w:sz w:val="24"/>
                <w:szCs w:val="24"/>
              </w:rPr>
              <w:t>енк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66CA7">
              <w:rPr>
                <w:rFonts w:ascii="Times New Roman" w:hAnsi="Times New Roman"/>
                <w:b/>
                <w:sz w:val="24"/>
                <w:szCs w:val="24"/>
              </w:rPr>
              <w:t xml:space="preserve"> соответствия</w:t>
            </w:r>
            <w:r w:rsidRPr="00E7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 xml:space="preserve">зданий и сооружений </w:t>
            </w:r>
            <w:r w:rsidRPr="00E73160">
              <w:rPr>
                <w:rFonts w:ascii="Times New Roman" w:hAnsi="Times New Roman"/>
                <w:sz w:val="24"/>
                <w:szCs w:val="24"/>
              </w:rPr>
              <w:t xml:space="preserve">проводятся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требовании Закона </w:t>
            </w:r>
            <w:r w:rsidRPr="00E73160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73160">
              <w:rPr>
                <w:rFonts w:ascii="Times New Roman" w:hAnsi="Times New Roman"/>
                <w:sz w:val="24"/>
                <w:szCs w:val="24"/>
              </w:rPr>
              <w:t>Об архитектурной, градостроительной и строительной деятельности в Республике Казахстан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26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BA7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D84D11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1D664B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64B">
              <w:rPr>
                <w:rFonts w:ascii="Times New Roman" w:hAnsi="Times New Roman"/>
                <w:sz w:val="24"/>
                <w:szCs w:val="24"/>
              </w:rPr>
              <w:t>раздел 12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Pr="00B66040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02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02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>Дополнить разделом 12 в следующей редакции «12 Оценка соответствия зданий и сооружений</w:t>
            </w:r>
          </w:p>
          <w:p w:rsidR="000D3BA7" w:rsidRPr="00B66040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 xml:space="preserve">12.1 </w:t>
            </w:r>
            <w:r w:rsidRPr="00AC15F0">
              <w:rPr>
                <w:rFonts w:ascii="Times New Roman" w:hAnsi="Times New Roman"/>
                <w:b/>
                <w:i/>
                <w:sz w:val="24"/>
                <w:szCs w:val="24"/>
              </w:rPr>
              <w:t>Оценка соответствия</w:t>
            </w: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 xml:space="preserve"> зданий и сооружений на всех этапах их жизненного цикла осуществляется в следующем порядке:</w:t>
            </w:r>
          </w:p>
          <w:p w:rsidR="000D3BA7" w:rsidRPr="00B66040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>а) при инженерных изысканиях и разработке проектной и технической документации - в форме экспертизы проекта и (или) ведомственной экспертизы;</w:t>
            </w:r>
          </w:p>
          <w:p w:rsidR="000D3BA7" w:rsidRPr="00B66040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 xml:space="preserve">б) при строительстве, реконструкции и капитальном ремонте - в формах строительного (производственного) </w:t>
            </w:r>
            <w:proofErr w:type="gramStart"/>
            <w:r w:rsidRPr="00B66040">
              <w:rPr>
                <w:rFonts w:ascii="Times New Roman" w:hAnsi="Times New Roman"/>
                <w:i/>
                <w:sz w:val="24"/>
                <w:szCs w:val="24"/>
              </w:rPr>
              <w:t>контроля за</w:t>
            </w:r>
            <w:proofErr w:type="gramEnd"/>
            <w:r w:rsidRPr="00B66040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выполнением работ, экспертизы качества работ, промежуточной приемки выполненных работ и (или) конструктивных элементов, приемки и ввода в </w:t>
            </w:r>
            <w:r w:rsidRPr="00B660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эксплуатацию законченных объектов, государственного учета, а также мониторинге гарантийных сроков;</w:t>
            </w:r>
          </w:p>
          <w:p w:rsidR="000D3BA7" w:rsidRPr="00B66040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>в) при эксплуатации (среднем, текущем ремонте и содержании) - в формах текущего контроля состояния зданий и сооружений, экспертизы качества работ, технического обследования, диагностики (оценка технического состояния), а также приемки выполненных работ по их ремонту и содержанию;</w:t>
            </w:r>
          </w:p>
          <w:p w:rsidR="000D3BA7" w:rsidRPr="00B66040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>г) для строительных материалов и изделий - в формах испытания (входной контроль), экспертизы качества материалов, подтверждения соответствия в формах сертификации и декларирования соответствия.</w:t>
            </w:r>
          </w:p>
          <w:p w:rsidR="000D3BA7" w:rsidRPr="00B66040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>12.2 Оценка соответствия зданий и сооружений производится уполномоченными государственными органами, а также юридическими и физическими лицами, участвующих на всех этапах жизненного цикла зданий и сооружений в соответствии с требованиями законодательства Республики Казахстан.</w:t>
            </w:r>
          </w:p>
          <w:p w:rsidR="000D3BA7" w:rsidRPr="00CF599B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6040">
              <w:rPr>
                <w:rFonts w:ascii="Times New Roman" w:hAnsi="Times New Roman"/>
                <w:i/>
                <w:sz w:val="24"/>
                <w:szCs w:val="24"/>
              </w:rPr>
              <w:t>12.3 Результаты оценки соответствия зданий и сооружений оформляются в соответствии с законодательством Республики Казахстан, если иное не установлено отраслевыми техническими регламентами, утвержденными соответствующим Решением Совета Евразийской экономической комиссии</w:t>
            </w:r>
            <w:proofErr w:type="gramStart"/>
            <w:r w:rsidRPr="00B66040">
              <w:rPr>
                <w:rFonts w:ascii="Times New Roman" w:hAnsi="Times New Roman"/>
                <w:i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3BA7" w:rsidRDefault="000D3B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E24611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тандарт устанавливает порядок применения типовых схем </w:t>
            </w:r>
            <w:r w:rsidRPr="00AC15F0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подтверждения соответствия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при проведении работ по подтверждению соответствия </w:t>
            </w:r>
            <w:r w:rsidRPr="001D664B">
              <w:rPr>
                <w:rFonts w:ascii="Times New Roman" w:hAnsi="Times New Roman"/>
                <w:b/>
                <w:sz w:val="24"/>
                <w:szCs w:val="24"/>
              </w:rPr>
              <w:t xml:space="preserve">продукции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>или услуг в государственной системе технического регулирования Р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E24611" w:rsidRPr="00F07ECC" w:rsidRDefault="00E24611" w:rsidP="00E246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D66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раздела 2,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/п. 20,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D66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 РК №1202</w:t>
            </w:r>
            <w:r w:rsidRPr="001D664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D66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"Требования к безопасности зданий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66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сооружений, строительных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66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материалов и изделий</w:t>
            </w:r>
            <w:r w:rsidRPr="00F07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", </w:t>
            </w:r>
            <w:r w:rsidRPr="00F07EC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строительный материал - </w:t>
            </w:r>
            <w:r w:rsidRPr="00F07ECC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строительная продукция</w:t>
            </w:r>
            <w:r w:rsidRPr="00F07EC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природного происхождения или произведенная </w:t>
            </w:r>
            <w:r w:rsidRPr="00F07EC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промышленным способом, предназначенная для изготовления строительных изделий и/или конструкций.</w:t>
            </w:r>
          </w:p>
          <w:p w:rsidR="00E24611" w:rsidRDefault="00E24611" w:rsidP="00E246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</w:pPr>
            <w:r w:rsidRPr="00F07EC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Согласно </w:t>
            </w:r>
            <w:r w:rsidRPr="00F07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F07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07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664B"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Перечня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 </w:t>
            </w:r>
            <w:r w:rsidRPr="001D664B"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строительных материалов, изделий и конструкций,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 </w:t>
            </w:r>
            <w:r w:rsidRPr="001D664B"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в отношении которых устанавливаются требования безопасности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 в</w:t>
            </w:r>
            <w:r w:rsidRPr="00F07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07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</w:t>
            </w:r>
            <w:proofErr w:type="gramEnd"/>
            <w:r w:rsidRPr="00F07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7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определены </w:t>
            </w:r>
            <w:r w:rsidRPr="001142C9"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</w:rPr>
              <w:t xml:space="preserve">наименования продукции 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и коды ТН ВЭД, на основании  которым проводится подтверждение соответствия </w:t>
            </w:r>
            <w:r w:rsidRPr="001142C9"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</w:rPr>
              <w:t>продукции</w:t>
            </w:r>
            <w:r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 xml:space="preserve"> в аккредитованных органах по подтверждению соответствия. </w:t>
            </w:r>
          </w:p>
          <w:p w:rsidR="000D3BA7" w:rsidRPr="006F7162" w:rsidRDefault="000D3BA7" w:rsidP="003702F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                  </w:t>
            </w:r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>Комитет транспорта Министерства индустрии и инфраструктурного развития Республики Казахстан</w:t>
            </w:r>
          </w:p>
          <w:p w:rsidR="00DF0F96" w:rsidRPr="003B78CE" w:rsidRDefault="00DF0F96" w:rsidP="001B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8CE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="001B58E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1B58EB">
              <w:rPr>
                <w:rFonts w:ascii="Times New Roman" w:hAnsi="Times New Roman"/>
                <w:sz w:val="24"/>
                <w:szCs w:val="24"/>
              </w:rPr>
              <w:t xml:space="preserve">/н </w:t>
            </w:r>
            <w:r w:rsidRPr="003B78CE">
              <w:rPr>
                <w:rFonts w:ascii="Times New Roman" w:hAnsi="Times New Roman"/>
                <w:sz w:val="24"/>
                <w:szCs w:val="24"/>
              </w:rPr>
              <w:t xml:space="preserve">20.04.2020 г. </w:t>
            </w:r>
            <w:r w:rsidR="001B58EB">
              <w:rPr>
                <w:rFonts w:ascii="Times New Roman" w:hAnsi="Times New Roman"/>
                <w:sz w:val="24"/>
                <w:szCs w:val="24"/>
              </w:rPr>
              <w:t>п</w:t>
            </w:r>
            <w:r w:rsidR="001B58EB" w:rsidRPr="003B78CE">
              <w:rPr>
                <w:rFonts w:ascii="Times New Roman" w:hAnsi="Times New Roman"/>
                <w:sz w:val="24"/>
                <w:szCs w:val="24"/>
              </w:rPr>
              <w:t xml:space="preserve">о электронной почте </w:t>
            </w:r>
            <w:r w:rsidR="00A921CD">
              <w:rPr>
                <w:rFonts w:ascii="Times New Roman" w:hAnsi="Times New Roman"/>
                <w:sz w:val="24"/>
                <w:szCs w:val="24"/>
              </w:rPr>
              <w:t>(письмо на бланке получено 18.05.2020 г. по эл. почте)</w:t>
            </w:r>
          </w:p>
        </w:tc>
      </w:tr>
      <w:tr w:rsidR="00DF0F96" w:rsidRPr="00E70299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93BAB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3BAB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               </w:t>
            </w:r>
            <w:r w:rsidR="00C93BAB" w:rsidRPr="0078115F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защите прав потребителей Министерства торговли и интеграции Республики Казахстан </w:t>
            </w:r>
          </w:p>
          <w:p w:rsidR="00C93BAB" w:rsidRPr="00AD5B25" w:rsidRDefault="00C93BAB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1F">
              <w:rPr>
                <w:rFonts w:ascii="Times New Roman" w:hAnsi="Times New Roman"/>
                <w:sz w:val="24"/>
                <w:szCs w:val="24"/>
              </w:rPr>
              <w:t>Исх. № 23-0-19/229 от 26.03.2020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Получено 14.05.2020 г.</w:t>
            </w:r>
          </w:p>
        </w:tc>
      </w:tr>
      <w:tr w:rsidR="00C93BAB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3BAB" w:rsidRPr="00D84D11" w:rsidRDefault="00C93BAB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3BAB" w:rsidRPr="004A3D96" w:rsidRDefault="00C93BAB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3BAB" w:rsidRPr="005B09D7" w:rsidRDefault="00C93BAB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1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93BAB" w:rsidRPr="004A3D96" w:rsidRDefault="00C93BAB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  </w:t>
            </w:r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</w:t>
            </w:r>
          </w:p>
          <w:p w:rsidR="00DF0F96" w:rsidRPr="003B78CE" w:rsidRDefault="00DF0F96" w:rsidP="00C30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Исх. № 01-21/209-И от 03.04.2020 г.</w:t>
            </w:r>
            <w:r w:rsidR="00C308E9">
              <w:rPr>
                <w:rFonts w:ascii="Times New Roman" w:hAnsi="Times New Roman"/>
                <w:sz w:val="24"/>
                <w:szCs w:val="24"/>
              </w:rPr>
              <w:t xml:space="preserve"> (Исх. № 03-21/282-И от 08.04.2020 г.)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                           </w:t>
            </w:r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чрезвычайным ситуациям Министерства внутренних дел Республики Казахстан </w:t>
            </w:r>
          </w:p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Исх. 29-3/5252 от 14.04.2020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97D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2097D" w:rsidRPr="0012097D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     </w:t>
            </w:r>
            <w:r w:rsidR="0012097D" w:rsidRPr="0012097D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защите и развитию конкуренции Министерства национальной экономики Республики Казахстан </w:t>
            </w:r>
          </w:p>
          <w:p w:rsidR="0012097D" w:rsidRPr="0012097D" w:rsidRDefault="0012097D" w:rsidP="00120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DE1D1F">
              <w:rPr>
                <w:rFonts w:ascii="Times New Roman" w:hAnsi="Times New Roman"/>
                <w:sz w:val="24"/>
                <w:szCs w:val="24"/>
              </w:rPr>
              <w:t>Исх.№ б</w:t>
            </w:r>
            <w:proofErr w:type="gramEnd"/>
            <w:r w:rsidRPr="00DE1D1F">
              <w:rPr>
                <w:rFonts w:ascii="Times New Roman" w:hAnsi="Times New Roman"/>
                <w:sz w:val="24"/>
                <w:szCs w:val="24"/>
              </w:rPr>
              <w:t xml:space="preserve">/н от 15.05.2020 г. получено по электронной почте </w:t>
            </w:r>
          </w:p>
        </w:tc>
      </w:tr>
      <w:tr w:rsidR="0012097D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2097D" w:rsidRPr="00D84D11" w:rsidRDefault="0012097D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2097D" w:rsidRPr="004A3D96" w:rsidRDefault="0012097D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2097D" w:rsidRPr="00207E6B" w:rsidRDefault="0012097D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E1D1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2097D" w:rsidRPr="004A3D96" w:rsidRDefault="0012097D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160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4160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11                           </w:t>
            </w:r>
            <w:r w:rsidR="00744160" w:rsidRPr="007811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Комитет по регулированию естественных монополий Министерства национальной экономики </w:t>
            </w:r>
          </w:p>
          <w:p w:rsidR="00744160" w:rsidRDefault="00744160" w:rsidP="00D4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1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Республики Казахстан</w:t>
            </w:r>
            <w:r w:rsidRPr="00781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4160" w:rsidRPr="004A3D96" w:rsidRDefault="00744160" w:rsidP="00744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1D1F">
              <w:rPr>
                <w:rFonts w:ascii="Times New Roman" w:hAnsi="Times New Roman"/>
                <w:sz w:val="24"/>
                <w:szCs w:val="24"/>
              </w:rPr>
              <w:t>Исх. № б</w:t>
            </w:r>
            <w:proofErr w:type="gramEnd"/>
            <w:r w:rsidRPr="00DE1D1F">
              <w:rPr>
                <w:rFonts w:ascii="Times New Roman" w:hAnsi="Times New Roman"/>
                <w:sz w:val="24"/>
                <w:szCs w:val="24"/>
              </w:rPr>
              <w:t>/н от 20.05.2020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электронной почте</w:t>
            </w:r>
            <w:r w:rsidRPr="002F2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4160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4160" w:rsidRPr="00D84D11" w:rsidRDefault="00744160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4160" w:rsidRPr="004A3D96" w:rsidRDefault="00744160" w:rsidP="00D4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4160" w:rsidRPr="005B09D7" w:rsidRDefault="00744160" w:rsidP="00D45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DA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4160" w:rsidRPr="004A3D96" w:rsidRDefault="00744160" w:rsidP="00D4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5B09D7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B806AA" w:rsidRPr="003B78CE" w:rsidRDefault="00B806AA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0F96" w:rsidRDefault="00D45680" w:rsidP="003B7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680">
              <w:rPr>
                <w:rFonts w:ascii="Times New Roman" w:hAnsi="Times New Roman"/>
                <w:b/>
                <w:sz w:val="24"/>
                <w:szCs w:val="24"/>
              </w:rPr>
              <w:t xml:space="preserve">2 Национальная палата предпринимателей Республики Казахстан </w:t>
            </w:r>
          </w:p>
          <w:p w:rsidR="00D45680" w:rsidRPr="00D45680" w:rsidRDefault="00D45680" w:rsidP="003B7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                                          </w:t>
            </w:r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(НПП) «</w:t>
            </w:r>
            <w:proofErr w:type="spellStart"/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 xml:space="preserve">» РК </w:t>
            </w:r>
          </w:p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Исх. № 5038/09  от 24.04.2020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5B09D7" w:rsidRDefault="00DF0F96" w:rsidP="003B7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DA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45680" w:rsidRDefault="00D45680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96" w:rsidRPr="00D45680" w:rsidRDefault="00D45680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68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DF0F96" w:rsidRPr="00D45680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  <w:p w:rsidR="00DF0F96" w:rsidRPr="005B09D7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21FD2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Default="00C25A6F" w:rsidP="00C25A6F">
            <w:pPr>
              <w:spacing w:after="0" w:line="240" w:lineRule="auto"/>
              <w:ind w:left="4712" w:hanging="47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                  </w:t>
            </w:r>
            <w:r w:rsidR="00821FD2" w:rsidRPr="00A26803">
              <w:rPr>
                <w:rFonts w:ascii="Times New Roman" w:hAnsi="Times New Roman"/>
                <w:b/>
                <w:sz w:val="24"/>
                <w:szCs w:val="24"/>
              </w:rPr>
              <w:t xml:space="preserve">ОЮЛ «Ассоциация добросовестных производителей, импортеров и продавцов алкогольной и табачной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21FD2" w:rsidRPr="00A26803">
              <w:rPr>
                <w:rFonts w:ascii="Times New Roman" w:hAnsi="Times New Roman"/>
                <w:b/>
                <w:sz w:val="24"/>
                <w:szCs w:val="24"/>
              </w:rPr>
              <w:t>продукции Казахстана «</w:t>
            </w:r>
            <w:proofErr w:type="spellStart"/>
            <w:r w:rsidR="00821FD2" w:rsidRPr="00A26803">
              <w:rPr>
                <w:rFonts w:ascii="Times New Roman" w:hAnsi="Times New Roman"/>
                <w:b/>
                <w:sz w:val="24"/>
                <w:szCs w:val="24"/>
              </w:rPr>
              <w:t>КазАлкоТабак</w:t>
            </w:r>
            <w:proofErr w:type="spellEnd"/>
            <w:r w:rsidR="00821FD2" w:rsidRPr="00A2680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1FD2" w:rsidRPr="001612DF" w:rsidRDefault="00821FD2" w:rsidP="003702F9">
            <w:pPr>
              <w:spacing w:after="0" w:line="240" w:lineRule="auto"/>
              <w:ind w:left="9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6F">
              <w:rPr>
                <w:rFonts w:ascii="Times New Roman" w:hAnsi="Times New Roman"/>
                <w:sz w:val="24"/>
                <w:szCs w:val="24"/>
              </w:rPr>
              <w:t>Исх. № 2/403 – М от 15.05.2020 г.</w:t>
            </w:r>
          </w:p>
        </w:tc>
      </w:tr>
      <w:tr w:rsidR="00821FD2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D84D11" w:rsidRDefault="00821FD2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1612DF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DF">
              <w:rPr>
                <w:rFonts w:ascii="Times New Roman" w:hAnsi="Times New Roman"/>
                <w:sz w:val="24"/>
                <w:szCs w:val="24"/>
              </w:rPr>
              <w:t>п. 3 Термины и определения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5B09D7" w:rsidRDefault="00821FD2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DF">
              <w:rPr>
                <w:rFonts w:ascii="Times New Roman" w:hAnsi="Times New Roman"/>
                <w:sz w:val="24"/>
                <w:szCs w:val="24"/>
              </w:rPr>
              <w:t>внести определение понятию «</w:t>
            </w:r>
            <w:r w:rsidRPr="00CB6A7B">
              <w:rPr>
                <w:rFonts w:ascii="Times New Roman" w:hAnsi="Times New Roman"/>
                <w:sz w:val="24"/>
                <w:szCs w:val="24"/>
              </w:rPr>
              <w:t>Модификация продукции». В</w:t>
            </w:r>
            <w:r w:rsidRPr="001612DF">
              <w:rPr>
                <w:rFonts w:ascii="Times New Roman" w:hAnsi="Times New Roman"/>
                <w:sz w:val="24"/>
                <w:szCs w:val="24"/>
              </w:rPr>
              <w:t xml:space="preserve"> основном производители и импортеры алкогольной продукции работают по Схеме Декларирования (пункт 12), то есть на основании собственных доказательств, что уже является отличием от сертификации.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C21" w:rsidRDefault="00182B77" w:rsidP="00A37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37C21">
              <w:rPr>
                <w:rFonts w:ascii="Times New Roman" w:hAnsi="Times New Roman"/>
                <w:b/>
                <w:sz w:val="24"/>
                <w:szCs w:val="24"/>
              </w:rPr>
              <w:t>ринято</w:t>
            </w:r>
          </w:p>
          <w:p w:rsidR="00D1135B" w:rsidRDefault="00182B77" w:rsidP="00182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B77">
              <w:rPr>
                <w:rFonts w:ascii="Times New Roman" w:hAnsi="Times New Roman"/>
                <w:b/>
                <w:bCs/>
                <w:sz w:val="24"/>
                <w:szCs w:val="24"/>
              </w:rPr>
              <w:t>Модификация продукции:</w:t>
            </w:r>
            <w:r w:rsidRPr="00182B77">
              <w:rPr>
                <w:rFonts w:ascii="Times New Roman" w:hAnsi="Times New Roman"/>
                <w:sz w:val="24"/>
                <w:szCs w:val="24"/>
              </w:rPr>
              <w:t> Создание продукции, однородной с исходной продукцией, но с отличной от нее областью применения, и выпускаемой одновременно с исходной продукцией.</w:t>
            </w:r>
            <w:r w:rsidR="0021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FD2" w:rsidRPr="004A3D96" w:rsidRDefault="00212838" w:rsidP="00182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2838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21283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2838">
              <w:rPr>
                <w:rFonts w:ascii="Times New Roman" w:hAnsi="Times New Roman"/>
                <w:sz w:val="24"/>
                <w:szCs w:val="24"/>
              </w:rPr>
              <w:t xml:space="preserve"> 15.000-2016 Система разработки и постановки продукции на производство (СРПП). </w:t>
            </w:r>
            <w:proofErr w:type="gramStart"/>
            <w:r w:rsidRPr="00212838">
              <w:rPr>
                <w:rFonts w:ascii="Times New Roman" w:hAnsi="Times New Roman"/>
                <w:sz w:val="24"/>
                <w:szCs w:val="24"/>
              </w:rPr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</w:tc>
      </w:tr>
      <w:tr w:rsidR="00821FD2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D84D11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1612DF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2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612DF">
              <w:rPr>
                <w:rFonts w:ascii="Times New Roman" w:hAnsi="Times New Roman"/>
                <w:sz w:val="24"/>
                <w:szCs w:val="24"/>
              </w:rPr>
              <w:t xml:space="preserve">п. 11.6 </w:t>
            </w:r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  <w:r w:rsidRPr="001612DF">
              <w:rPr>
                <w:rFonts w:ascii="Times New Roman" w:hAnsi="Times New Roman"/>
                <w:sz w:val="24"/>
                <w:szCs w:val="24"/>
              </w:rPr>
              <w:t xml:space="preserve"> 6Д (серийное производство)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5B09D7" w:rsidRDefault="00821FD2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DF">
              <w:rPr>
                <w:rFonts w:ascii="Times New Roman" w:hAnsi="Times New Roman"/>
                <w:sz w:val="24"/>
                <w:szCs w:val="24"/>
              </w:rPr>
              <w:t xml:space="preserve">В не указаны импортеры при наличии у них системы менеджмента качества, на основании этого рекомендуется </w:t>
            </w:r>
            <w:proofErr w:type="gramStart"/>
            <w:r w:rsidRPr="001612DF">
              <w:rPr>
                <w:rFonts w:ascii="Times New Roman" w:hAnsi="Times New Roman"/>
                <w:sz w:val="24"/>
                <w:szCs w:val="24"/>
              </w:rPr>
              <w:t>внести корректировки прописав</w:t>
            </w:r>
            <w:proofErr w:type="gramEnd"/>
            <w:r w:rsidRPr="001612DF">
              <w:rPr>
                <w:rFonts w:ascii="Times New Roman" w:hAnsi="Times New Roman"/>
                <w:sz w:val="24"/>
                <w:szCs w:val="24"/>
              </w:rPr>
              <w:t xml:space="preserve"> данное понятие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7C21" w:rsidRDefault="00A37C21" w:rsidP="00A37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D87C3B" w:rsidRDefault="006E4F67" w:rsidP="006E4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F67">
              <w:rPr>
                <w:rFonts w:ascii="Times New Roman" w:hAnsi="Times New Roman"/>
                <w:sz w:val="24"/>
                <w:szCs w:val="24"/>
              </w:rPr>
              <w:t>Проект стандарта г</w:t>
            </w:r>
            <w:r w:rsidR="00D87C3B" w:rsidRPr="006E4F67">
              <w:rPr>
                <w:rFonts w:ascii="Times New Roman" w:hAnsi="Times New Roman"/>
                <w:sz w:val="24"/>
                <w:szCs w:val="24"/>
              </w:rPr>
              <w:t xml:space="preserve">армонизирован </w:t>
            </w:r>
            <w:r w:rsidRPr="006E4F6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87C3B" w:rsidRPr="006E4F6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E4F6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положениями </w:t>
            </w:r>
            <w:r w:rsidR="00D87C3B" w:rsidRPr="006E4F67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Pr="006E4F67">
              <w:rPr>
                <w:rFonts w:ascii="Times New Roman" w:hAnsi="Times New Roman"/>
                <w:sz w:val="24"/>
                <w:szCs w:val="24"/>
              </w:rPr>
              <w:t>я</w:t>
            </w:r>
            <w:r w:rsidR="00D87C3B" w:rsidRPr="006E4F67">
              <w:rPr>
                <w:rFonts w:ascii="Times New Roman" w:hAnsi="Times New Roman"/>
                <w:sz w:val="24"/>
                <w:szCs w:val="24"/>
              </w:rPr>
              <w:t xml:space="preserve"> Совета ЕЭК от 18.04.2018 г. № 44 «О типовых схемах оценки соответствия».</w:t>
            </w:r>
            <w:r w:rsidR="00D87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D87C3B" w:rsidRPr="00D87C3B" w:rsidRDefault="00D87C3B" w:rsidP="00D87C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3B">
              <w:rPr>
                <w:rFonts w:ascii="Times New Roman" w:hAnsi="Times New Roman"/>
                <w:sz w:val="24"/>
                <w:szCs w:val="24"/>
              </w:rPr>
              <w:lastRenderedPageBreak/>
              <w:t>Схема 6д применяется для серийно выпускаемой продукции при налич</w:t>
            </w:r>
            <w:proofErr w:type="gramStart"/>
            <w:r w:rsidRPr="00D87C3B">
              <w:rPr>
                <w:rFonts w:ascii="Times New Roman" w:hAnsi="Times New Roman"/>
                <w:sz w:val="24"/>
                <w:szCs w:val="24"/>
              </w:rPr>
              <w:t xml:space="preserve">ии у </w:t>
            </w:r>
            <w:r w:rsidRPr="006E4F6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6E4F67">
              <w:rPr>
                <w:rFonts w:ascii="Times New Roman" w:hAnsi="Times New Roman"/>
                <w:b/>
                <w:sz w:val="24"/>
                <w:szCs w:val="24"/>
              </w:rPr>
              <w:t>зготовителя</w:t>
            </w:r>
            <w:r w:rsidRPr="00D87C3B">
              <w:rPr>
                <w:rFonts w:ascii="Times New Roman" w:hAnsi="Times New Roman"/>
                <w:sz w:val="24"/>
                <w:szCs w:val="24"/>
              </w:rPr>
              <w:t xml:space="preserve"> внедренной системы менеджмента.</w:t>
            </w:r>
          </w:p>
          <w:p w:rsidR="00A37C21" w:rsidRDefault="00A37C21" w:rsidP="00A3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137">
              <w:rPr>
                <w:rFonts w:ascii="Times New Roman" w:hAnsi="Times New Roman"/>
                <w:b/>
                <w:sz w:val="24"/>
                <w:szCs w:val="24"/>
              </w:rPr>
              <w:t>Импортер</w:t>
            </w:r>
            <w:r w:rsidRPr="006C2A26"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 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>лицо или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лицо в качестве индивидуального предпринимателя, которые заключили с иностранным изготовителем (продавцом) </w:t>
            </w:r>
            <w:r w:rsidRPr="006E4F67">
              <w:rPr>
                <w:rFonts w:ascii="Times New Roman" w:hAnsi="Times New Roman"/>
                <w:b/>
                <w:sz w:val="24"/>
                <w:szCs w:val="24"/>
              </w:rPr>
              <w:t>договор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137">
              <w:rPr>
                <w:rFonts w:ascii="Times New Roman" w:hAnsi="Times New Roman"/>
                <w:b/>
                <w:sz w:val="24"/>
                <w:szCs w:val="24"/>
              </w:rPr>
              <w:t xml:space="preserve">на передачу продукции, осуществляют выпуск </w:t>
            </w:r>
            <w:r w:rsidRPr="006E4F67">
              <w:rPr>
                <w:rFonts w:ascii="Times New Roman" w:hAnsi="Times New Roman"/>
                <w:sz w:val="24"/>
                <w:szCs w:val="24"/>
              </w:rPr>
              <w:t>этой продукции</w:t>
            </w:r>
            <w:r w:rsidRPr="00E44137">
              <w:rPr>
                <w:rFonts w:ascii="Times New Roman" w:hAnsi="Times New Roman"/>
                <w:b/>
                <w:sz w:val="24"/>
                <w:szCs w:val="24"/>
              </w:rPr>
              <w:t xml:space="preserve"> в обращение и (или) ее их реализацию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 на территории Р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A37C21" w:rsidRPr="00E44137" w:rsidRDefault="00A37C21" w:rsidP="00A37C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563">
              <w:rPr>
                <w:rFonts w:ascii="Times New Roman" w:hAnsi="Times New Roman"/>
                <w:b/>
                <w:sz w:val="24"/>
                <w:szCs w:val="24"/>
              </w:rPr>
              <w:t>Изготовитель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4137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383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>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лицо или физическое лицо в качестве индивидуального предпринимателя, </w:t>
            </w:r>
            <w:r w:rsidRPr="00383563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том числе иностранный изготовитель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 осуществляющее от своего имени </w:t>
            </w:r>
            <w:r w:rsidRPr="00E44137">
              <w:rPr>
                <w:rFonts w:ascii="Times New Roman" w:hAnsi="Times New Roman"/>
                <w:b/>
                <w:sz w:val="24"/>
                <w:szCs w:val="24"/>
              </w:rPr>
              <w:t>производство или производство и реализацию продукции</w:t>
            </w:r>
          </w:p>
          <w:p w:rsidR="00821FD2" w:rsidRPr="004A3D96" w:rsidRDefault="00A37C21" w:rsidP="00D87C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35DD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35DD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14                                    </w:t>
            </w:r>
            <w:r w:rsidR="004A35DD" w:rsidRPr="00660BEC">
              <w:rPr>
                <w:rFonts w:ascii="Times New Roman" w:hAnsi="Times New Roman"/>
                <w:b/>
                <w:sz w:val="24"/>
                <w:szCs w:val="24"/>
              </w:rPr>
              <w:t>ОЮЛ «Казахстанская ассоциация органов по оценке соответствия» (КАОС)</w:t>
            </w:r>
          </w:p>
          <w:p w:rsidR="004A35DD" w:rsidRPr="00A55848" w:rsidRDefault="004A35DD" w:rsidP="004A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34">
              <w:rPr>
                <w:rFonts w:ascii="Times New Roman" w:hAnsi="Times New Roman"/>
                <w:sz w:val="24"/>
                <w:szCs w:val="24"/>
              </w:rPr>
              <w:t>Исх. № 26 от 06.05.2020 г.</w:t>
            </w:r>
          </w:p>
        </w:tc>
      </w:tr>
      <w:tr w:rsidR="004A35DD" w:rsidRPr="00A149F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35DD" w:rsidRPr="009F0F29" w:rsidRDefault="004A35DD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35DD" w:rsidRPr="00A149FC" w:rsidRDefault="004A35DD" w:rsidP="004A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35DD" w:rsidRPr="00A149FC" w:rsidRDefault="004A35DD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34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gramStart"/>
            <w:r w:rsidRPr="00495834">
              <w:rPr>
                <w:rFonts w:ascii="Times New Roman" w:hAnsi="Times New Roman"/>
                <w:sz w:val="24"/>
                <w:szCs w:val="24"/>
              </w:rPr>
              <w:t>порядка применения типовых схем оценки соответствия</w:t>
            </w:r>
            <w:proofErr w:type="gramEnd"/>
            <w:r w:rsidRPr="00495834">
              <w:rPr>
                <w:rFonts w:ascii="Times New Roman" w:hAnsi="Times New Roman"/>
                <w:sz w:val="24"/>
                <w:szCs w:val="24"/>
              </w:rPr>
              <w:t xml:space="preserve"> при проведении работ по подтверждению соответствия продукции или услуг на уровне стандарта, считаем нецелесообразным.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A35DD" w:rsidRDefault="004A35DD" w:rsidP="004A3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A1B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532549" w:rsidRPr="00532549" w:rsidRDefault="00532549" w:rsidP="005C7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2549">
              <w:rPr>
                <w:rFonts w:ascii="Times New Roman" w:hAnsi="Times New Roman"/>
                <w:sz w:val="24"/>
                <w:szCs w:val="24"/>
              </w:rPr>
              <w:t>риказ № 710 находится на разработке, а  постановление Правительства РК № 90 поставлено на утрату, разработка стандарта необходима для установления типовых схем оценки соответствия продукции и услуг для субъектов системы технического регулирования Республики Казахстан.</w:t>
            </w:r>
          </w:p>
          <w:p w:rsidR="00495834" w:rsidRPr="00495834" w:rsidRDefault="00495834" w:rsidP="004A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D2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Default="00C25A6F" w:rsidP="00C25A6F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15                              </w:t>
            </w:r>
            <w:r w:rsidR="00821FD2"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ОЮЛ «Казахстанская ассоциация производителей цемента и бетона «</w:t>
            </w:r>
            <w:proofErr w:type="spellStart"/>
            <w:r w:rsidR="00821FD2"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QazCem</w:t>
            </w:r>
            <w:proofErr w:type="spellEnd"/>
            <w:r w:rsidR="00821FD2"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821FD2" w:rsidRPr="00C25A6F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6F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Pr="00C25A6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И-20-0061 от 17.04.2020 г.</w:t>
            </w:r>
          </w:p>
        </w:tc>
      </w:tr>
      <w:tr w:rsidR="00821FD2" w:rsidRPr="00A149F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B806AA" w:rsidRDefault="00821FD2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A149FC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8,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/п. 8.7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821FD2" w:rsidRPr="00AB4D0F" w:rsidTr="003702F9">
              <w:trPr>
                <w:trHeight w:val="1421"/>
              </w:trPr>
              <w:tc>
                <w:tcPr>
                  <w:tcW w:w="0" w:type="auto"/>
                </w:tcPr>
                <w:p w:rsidR="00821FD2" w:rsidRPr="00AB4D0F" w:rsidRDefault="00821FD2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Схема сертификации 7с применяется </w:t>
                  </w:r>
                  <w:r w:rsidRPr="00AB4D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для сложной продукции, </w:t>
                  </w:r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предназначенной для постановки на </w:t>
                  </w:r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серийное и массовое производство, а также в случае </w:t>
                  </w:r>
                  <w:proofErr w:type="gramStart"/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t>планирования выпуска большого числа модификаций продукции</w:t>
                  </w:r>
                  <w:proofErr w:type="gramEnd"/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21FD2" w:rsidRPr="003B78CE" w:rsidRDefault="00821FD2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CB6A7B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E24611" w:rsidRDefault="00E24611" w:rsidP="00E2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с</w:t>
            </w:r>
            <w:r w:rsidRPr="00AB4D0F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4D0F">
              <w:rPr>
                <w:rFonts w:ascii="Times New Roman" w:hAnsi="Times New Roman"/>
                <w:sz w:val="24"/>
                <w:szCs w:val="24"/>
              </w:rPr>
              <w:t xml:space="preserve"> сертификации 7с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t xml:space="preserve">рган по 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подтверждению соответствия продукции проводит </w:t>
            </w:r>
            <w:r w:rsidRPr="00E17869">
              <w:rPr>
                <w:rFonts w:ascii="Times New Roman" w:eastAsia="Times New Roman" w:hAnsi="Times New Roman"/>
                <w:b/>
                <w:sz w:val="24"/>
                <w:szCs w:val="24"/>
              </w:rPr>
              <w:t>исследование типа продукции</w:t>
            </w:r>
            <w:r w:rsidRPr="00D87C3B">
              <w:rPr>
                <w:rFonts w:ascii="Times New Roman" w:eastAsia="Times New Roman" w:hAnsi="Times New Roman"/>
                <w:sz w:val="24"/>
                <w:szCs w:val="24"/>
              </w:rPr>
              <w:t xml:space="preserve"> одним из способов, предусмотренных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</w:t>
            </w:r>
            <w:r w:rsidR="00E17869">
              <w:rPr>
                <w:rFonts w:ascii="Times New Roman" w:eastAsia="Times New Roman" w:hAnsi="Times New Roman"/>
                <w:sz w:val="24"/>
                <w:szCs w:val="24"/>
              </w:rPr>
              <w:t>разделом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t xml:space="preserve"> стандарта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как </w:t>
            </w:r>
            <w:r w:rsidRPr="00E24611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сложную продукцию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16CE5" w:rsidRPr="00E24611" w:rsidRDefault="00B26438" w:rsidP="00E2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38">
              <w:rPr>
                <w:rFonts w:ascii="Times New Roman" w:eastAsia="Times New Roman" w:hAnsi="Times New Roman"/>
                <w:sz w:val="24"/>
                <w:szCs w:val="24"/>
              </w:rPr>
              <w:t>В НПА и в стандартах отсутствуют  термин и определени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26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16CE5" w:rsidRPr="00B26438">
              <w:rPr>
                <w:rFonts w:ascii="Times New Roman" w:eastAsia="Times New Roman" w:hAnsi="Times New Roman"/>
                <w:sz w:val="24"/>
                <w:szCs w:val="24"/>
              </w:rPr>
              <w:t>сложная продукция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21FD2" w:rsidRPr="00CB6A7B" w:rsidRDefault="00821FD2" w:rsidP="00E24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FD2" w:rsidRPr="00A149FC" w:rsidTr="0037025C">
        <w:trPr>
          <w:trHeight w:val="559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B806AA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A149FC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8,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/п. 8.8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821FD2" w:rsidRPr="00AB4D0F" w:rsidTr="003702F9">
              <w:trPr>
                <w:trHeight w:val="1563"/>
              </w:trPr>
              <w:tc>
                <w:tcPr>
                  <w:tcW w:w="0" w:type="auto"/>
                </w:tcPr>
                <w:p w:rsidR="00821FD2" w:rsidRPr="00AB4D0F" w:rsidRDefault="00821FD2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Схема сертификации 8с применяется </w:t>
                  </w:r>
                  <w:r w:rsidRPr="00AB4D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для сложной продукции, </w:t>
                  </w:r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предназначенной для постановки на серийное и массовое производство, а также в случае </w:t>
                  </w:r>
                  <w:proofErr w:type="gramStart"/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t>планирования выпуска большого числа модификаций продукции</w:t>
                  </w:r>
                  <w:proofErr w:type="gramEnd"/>
                  <w:r w:rsidRPr="00AB4D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при наличии у изготовителя внедренной системы менеджмента, сертифицированной органом по подтверждению соответствия системы</w:t>
                  </w:r>
                  <w:r w:rsidR="001B58E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21FD2" w:rsidRPr="003B78CE" w:rsidRDefault="00821FD2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1FD2" w:rsidRPr="00CB6A7B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B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E24611" w:rsidRPr="00E24611" w:rsidRDefault="00E24611" w:rsidP="00E2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с</w:t>
            </w:r>
            <w:r w:rsidRPr="00AB4D0F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4D0F">
              <w:rPr>
                <w:rFonts w:ascii="Times New Roman" w:hAnsi="Times New Roman"/>
                <w:sz w:val="24"/>
                <w:szCs w:val="24"/>
              </w:rPr>
              <w:t xml:space="preserve">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B4D0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t xml:space="preserve">рган по подтверждению соответствия продукции проводит </w:t>
            </w:r>
            <w:r w:rsidRPr="00B26438">
              <w:rPr>
                <w:rFonts w:ascii="Times New Roman" w:eastAsia="Times New Roman" w:hAnsi="Times New Roman"/>
                <w:sz w:val="24"/>
                <w:szCs w:val="24"/>
              </w:rPr>
              <w:t>исследование типа продукции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t xml:space="preserve"> одним из способов, предусмотренных в  </w:t>
            </w:r>
            <w:r w:rsidR="00B26438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разделе 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r w:rsidRPr="00E24611">
              <w:rPr>
                <w:rFonts w:ascii="Times New Roman" w:eastAsia="Times New Roman" w:hAnsi="Times New Roman"/>
                <w:sz w:val="24"/>
                <w:szCs w:val="24"/>
              </w:rPr>
              <w:t xml:space="preserve"> стандарта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как </w:t>
            </w:r>
            <w:r w:rsidRPr="00E24611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сложную продукцию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26438" w:rsidRPr="00B26438" w:rsidRDefault="00B26438" w:rsidP="00B2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438">
              <w:rPr>
                <w:rFonts w:ascii="Times New Roman" w:eastAsia="Times New Roman" w:hAnsi="Times New Roman"/>
                <w:sz w:val="24"/>
                <w:szCs w:val="24"/>
              </w:rPr>
              <w:t>В НПА и в стандартах отсутствуют  термин и определени</w:t>
            </w:r>
            <w:r w:rsidR="004C6C7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26438">
              <w:rPr>
                <w:rFonts w:ascii="Times New Roman" w:eastAsia="Times New Roman" w:hAnsi="Times New Roman"/>
                <w:sz w:val="24"/>
                <w:szCs w:val="24"/>
              </w:rPr>
              <w:t xml:space="preserve"> - сложная продукция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21FD2" w:rsidRPr="00CB6A7B" w:rsidRDefault="00821FD2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18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Default="00D94318" w:rsidP="008A5C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ОЮЛ «Казахстанская ассоциация производителей цемента и бетона «</w:t>
            </w:r>
            <w:proofErr w:type="spellStart"/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QazCem</w:t>
            </w:r>
            <w:proofErr w:type="spellEnd"/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D94318" w:rsidRPr="00D95AFD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AFD">
              <w:rPr>
                <w:rFonts w:ascii="Times New Roman" w:hAnsi="Times New Roman"/>
                <w:b/>
                <w:sz w:val="24"/>
                <w:szCs w:val="24"/>
              </w:rPr>
              <w:t xml:space="preserve">Исх. № </w:t>
            </w:r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И-20-00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79</w:t>
            </w:r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20</w:t>
            </w:r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.2020 г.</w:t>
            </w:r>
          </w:p>
        </w:tc>
      </w:tr>
      <w:tr w:rsidR="00D94318" w:rsidRPr="00A149F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B806AA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A149FC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0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D94318" w:rsidRPr="00AB4D0F" w:rsidTr="008A5CC4">
              <w:trPr>
                <w:trHeight w:val="642"/>
              </w:trPr>
              <w:tc>
                <w:tcPr>
                  <w:tcW w:w="0" w:type="auto"/>
                </w:tcPr>
                <w:p w:rsidR="00D94318" w:rsidRPr="00AB4D0F" w:rsidRDefault="00D94318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Изменить</w:t>
                  </w:r>
                  <w:r w:rsidR="00E246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название проекта стандарта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AA2A09">
                    <w:rPr>
                      <w:rFonts w:ascii="Times New Roman" w:hAnsi="Times New Roman"/>
                      <w:sz w:val="24"/>
                      <w:szCs w:val="24"/>
                    </w:rPr>
                    <w:t>Оценка соответствия. Типовые схемы подтверждения соответствия. Общие требования</w:t>
                  </w:r>
                </w:p>
              </w:tc>
            </w:tr>
          </w:tbl>
          <w:p w:rsidR="00D94318" w:rsidRPr="003B78CE" w:rsidRDefault="00D94318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B4D0F">
              <w:rPr>
                <w:rFonts w:ascii="Times New Roman" w:hAnsi="Times New Roman"/>
                <w:b/>
                <w:sz w:val="24"/>
                <w:szCs w:val="24"/>
              </w:rPr>
              <w:t>ринято</w:t>
            </w:r>
          </w:p>
          <w:p w:rsidR="00D94318" w:rsidRPr="00E547DF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будет принято на </w:t>
            </w:r>
            <w:r w:rsidRPr="00E547DF">
              <w:rPr>
                <w:rFonts w:ascii="Times New Roman" w:hAnsi="Times New Roman"/>
                <w:sz w:val="24"/>
                <w:szCs w:val="24"/>
              </w:rPr>
              <w:t xml:space="preserve"> НТС  </w:t>
            </w:r>
          </w:p>
        </w:tc>
      </w:tr>
      <w:tr w:rsidR="00D94318" w:rsidRPr="00A149FC" w:rsidTr="0037025C">
        <w:trPr>
          <w:trHeight w:val="572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B806AA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AA2A09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09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  <w:p w:rsidR="00D94318" w:rsidRPr="00A149FC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09">
              <w:rPr>
                <w:rFonts w:ascii="Times New Roman" w:hAnsi="Times New Roman"/>
                <w:sz w:val="24"/>
                <w:szCs w:val="24"/>
              </w:rPr>
              <w:t>Заголовок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5"/>
            </w:tblGrid>
            <w:tr w:rsidR="00D94318" w:rsidRPr="00AB4D0F" w:rsidTr="00CC3106">
              <w:trPr>
                <w:trHeight w:val="582"/>
              </w:trPr>
              <w:tc>
                <w:tcPr>
                  <w:tcW w:w="4815" w:type="dxa"/>
                </w:tcPr>
                <w:p w:rsidR="00D94318" w:rsidRPr="00AB4D0F" w:rsidRDefault="00D94318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Изменить</w:t>
                  </w:r>
                  <w:r w:rsidR="00E246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заголовок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AA2A09">
                    <w:rPr>
                      <w:rFonts w:ascii="Times New Roman" w:hAnsi="Times New Roman"/>
                      <w:sz w:val="24"/>
                      <w:szCs w:val="24"/>
                    </w:rPr>
                    <w:t>Схемы сертификации продукции</w:t>
                  </w:r>
                </w:p>
              </w:tc>
            </w:tr>
          </w:tbl>
          <w:p w:rsidR="00D94318" w:rsidRPr="003B78CE" w:rsidRDefault="00D94318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A149FC" w:rsidRDefault="00CC3106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25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C6F25">
              <w:rPr>
                <w:rFonts w:ascii="Times New Roman" w:hAnsi="Times New Roman"/>
                <w:b/>
                <w:sz w:val="24"/>
                <w:szCs w:val="24"/>
              </w:rPr>
              <w:t>ято</w:t>
            </w:r>
          </w:p>
        </w:tc>
      </w:tr>
      <w:tr w:rsidR="00D94318" w:rsidRPr="00A149F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B806AA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AA2A09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09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  <w:p w:rsidR="00D94318" w:rsidRPr="00A149FC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D94318" w:rsidRPr="00AB4D0F" w:rsidTr="008A5CC4">
              <w:trPr>
                <w:trHeight w:val="642"/>
              </w:trPr>
              <w:tc>
                <w:tcPr>
                  <w:tcW w:w="0" w:type="auto"/>
                </w:tcPr>
                <w:p w:rsidR="00D94318" w:rsidRPr="00AB4D0F" w:rsidRDefault="00D94318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A09">
                    <w:rPr>
                      <w:rFonts w:ascii="Times New Roman" w:hAnsi="Times New Roman"/>
                      <w:sz w:val="24"/>
                      <w:szCs w:val="24"/>
                    </w:rPr>
                    <w:t>Включить пункт: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A2A09">
                    <w:rPr>
                      <w:rFonts w:ascii="Times New Roman" w:hAnsi="Times New Roman"/>
                      <w:sz w:val="24"/>
                      <w:szCs w:val="24"/>
                    </w:rPr>
                    <w:t>«Сертификация продукции проводится в добровольном или в обязательном порядке»</w:t>
                  </w:r>
                </w:p>
              </w:tc>
            </w:tr>
          </w:tbl>
          <w:p w:rsidR="00D94318" w:rsidRPr="003B78CE" w:rsidRDefault="00D94318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3106" w:rsidRDefault="00CC3106" w:rsidP="00CC3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7DF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D94318" w:rsidRDefault="00CC3106" w:rsidP="0071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7B">
              <w:rPr>
                <w:rFonts w:ascii="Times New Roman" w:hAnsi="Times New Roman"/>
                <w:sz w:val="24"/>
                <w:szCs w:val="24"/>
              </w:rPr>
              <w:t>Прописано в разделе 1</w:t>
            </w:r>
            <w:r w:rsidR="00E24611">
              <w:rPr>
                <w:rFonts w:ascii="Times New Roman" w:hAnsi="Times New Roman"/>
                <w:sz w:val="24"/>
                <w:szCs w:val="24"/>
              </w:rPr>
              <w:t xml:space="preserve"> Область применения</w:t>
            </w:r>
            <w:r w:rsidR="00714891">
              <w:rPr>
                <w:rFonts w:ascii="Times New Roman" w:hAnsi="Times New Roman"/>
                <w:sz w:val="24"/>
                <w:szCs w:val="24"/>
              </w:rPr>
              <w:t>:</w:t>
            </w:r>
            <w:r w:rsidR="00714891" w:rsidRPr="0071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91">
              <w:rPr>
                <w:rFonts w:ascii="Times New Roman" w:hAnsi="Times New Roman"/>
                <w:sz w:val="24"/>
                <w:szCs w:val="24"/>
              </w:rPr>
              <w:t>«</w:t>
            </w:r>
            <w:r w:rsidR="00714891" w:rsidRPr="00714891">
              <w:rPr>
                <w:rFonts w:ascii="Times New Roman" w:hAnsi="Times New Roman"/>
                <w:sz w:val="24"/>
                <w:szCs w:val="24"/>
              </w:rPr>
              <w:t>Настоящий стандарт применяется при обязательном и добровольном подтверждении соответствия</w:t>
            </w:r>
            <w:proofErr w:type="gramStart"/>
            <w:r w:rsidR="00714891" w:rsidRPr="00714891">
              <w:rPr>
                <w:rFonts w:ascii="Times New Roman" w:hAnsi="Times New Roman"/>
                <w:sz w:val="24"/>
                <w:szCs w:val="24"/>
              </w:rPr>
              <w:t>.</w:t>
            </w:r>
            <w:r w:rsidR="00714891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714891" w:rsidRPr="00AB4D0F" w:rsidRDefault="00714891" w:rsidP="00CC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18" w:rsidRPr="00A149F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B806AA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09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  <w:p w:rsidR="00D94318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2A09">
              <w:rPr>
                <w:rFonts w:ascii="Times New Roman" w:hAnsi="Times New Roman"/>
                <w:sz w:val="24"/>
                <w:szCs w:val="24"/>
              </w:rPr>
              <w:t xml:space="preserve"> 8.1;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A0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A2A0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A2A09">
              <w:rPr>
                <w:rFonts w:ascii="Times New Roman" w:hAnsi="Times New Roman"/>
                <w:sz w:val="24"/>
                <w:szCs w:val="24"/>
              </w:rPr>
              <w:t xml:space="preserve"> 8.2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A09"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:rsidR="00D94318" w:rsidRPr="00A149FC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D94318" w:rsidRPr="00AB4D0F" w:rsidTr="008A5CC4">
              <w:trPr>
                <w:trHeight w:val="555"/>
              </w:trPr>
              <w:tc>
                <w:tcPr>
                  <w:tcW w:w="0" w:type="auto"/>
                </w:tcPr>
                <w:p w:rsidR="00D94318" w:rsidRPr="00AB4D0F" w:rsidRDefault="00D94318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A09">
                    <w:rPr>
                      <w:rFonts w:ascii="Times New Roman" w:hAnsi="Times New Roman"/>
                      <w:sz w:val="24"/>
                      <w:szCs w:val="24"/>
                    </w:rPr>
                    <w:t>Включить во все пункты в краткой форме процедуру проведения сертификации, начиная с подачи заявки.</w:t>
                  </w:r>
                </w:p>
              </w:tc>
            </w:tr>
          </w:tbl>
          <w:p w:rsidR="00D94318" w:rsidRPr="003B78CE" w:rsidRDefault="00D94318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7DF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F13EBA" w:rsidRPr="00EF0B92" w:rsidRDefault="00F13EBA" w:rsidP="00F13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79">
              <w:rPr>
                <w:rFonts w:ascii="Times New Roman" w:hAnsi="Times New Roman"/>
                <w:sz w:val="24"/>
                <w:szCs w:val="24"/>
              </w:rPr>
              <w:t>Разрабатываемы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C6C79">
              <w:rPr>
                <w:rFonts w:ascii="Times New Roman" w:hAnsi="Times New Roman"/>
                <w:sz w:val="24"/>
                <w:szCs w:val="24"/>
              </w:rPr>
              <w:t xml:space="preserve"> проект стандарта устанавливает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4C6C79">
              <w:rPr>
                <w:rFonts w:ascii="Times New Roman" w:hAnsi="Times New Roman"/>
                <w:b/>
                <w:sz w:val="24"/>
                <w:szCs w:val="24"/>
              </w:rPr>
              <w:t xml:space="preserve">порядок </w:t>
            </w:r>
            <w:r w:rsidRPr="004C6C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применение</w:t>
            </w:r>
            <w:r w:rsidRPr="004C6C79">
              <w:rPr>
                <w:rFonts w:ascii="Times New Roman" w:hAnsi="Times New Roman"/>
                <w:sz w:val="24"/>
                <w:szCs w:val="24"/>
              </w:rPr>
              <w:t xml:space="preserve"> типовых схем подтверждения соответствия</w:t>
            </w:r>
            <w:r w:rsidRPr="004C6C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5BD1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Pr="00DE5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5BD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F0B92">
              <w:rPr>
                <w:rFonts w:ascii="Times New Roman" w:hAnsi="Times New Roman"/>
                <w:sz w:val="24"/>
                <w:szCs w:val="24"/>
              </w:rPr>
              <w:t xml:space="preserve">не распространяется на процедуры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EF0B92">
              <w:rPr>
                <w:rFonts w:ascii="Times New Roman" w:hAnsi="Times New Roman"/>
                <w:sz w:val="24"/>
                <w:szCs w:val="24"/>
              </w:rPr>
              <w:t>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6CE5" w:rsidRDefault="00316CE5" w:rsidP="00CC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Рассмотрение и анализ заявки, проведение идентификации, отбора образцов (проб), исследований (испытаний), анализ состояния производства определены в приказе Министра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РК № 710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106" w:rsidRPr="00A37FB3" w:rsidRDefault="00CC3106" w:rsidP="00CC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Разработки стандарта проводится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Правил подтверждения</w:t>
            </w:r>
          </w:p>
          <w:p w:rsidR="00CC3106" w:rsidRPr="00A37FB3" w:rsidRDefault="00CC3106" w:rsidP="00CC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Соответствия утверждённого приказом  Министра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</w:p>
          <w:p w:rsidR="00CC3106" w:rsidRDefault="00CC3106" w:rsidP="00CC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РК от 12 октября 2018 года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№ 710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EBA" w:rsidRDefault="00F13EBA" w:rsidP="00F13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приказа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 xml:space="preserve"> Министра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РК № 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 НПА является обязательным. </w:t>
            </w:r>
          </w:p>
          <w:p w:rsidR="00F13EBA" w:rsidRPr="00E547DF" w:rsidRDefault="00F13EBA" w:rsidP="004C6C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318" w:rsidRPr="00A149F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B806AA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AA2A09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09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  <w:p w:rsidR="00D94318" w:rsidRPr="00A149FC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AA2A09">
              <w:rPr>
                <w:rFonts w:ascii="Times New Roman" w:hAnsi="Times New Roman"/>
                <w:sz w:val="24"/>
                <w:szCs w:val="24"/>
              </w:rPr>
              <w:t xml:space="preserve"> 8.1; 8.2; 8.3; 8.4; 8.5; 8.6; 8.7; 8.8 и 8.9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D94318" w:rsidRPr="00AB4D0F" w:rsidTr="008A5CC4">
              <w:trPr>
                <w:trHeight w:val="1563"/>
              </w:trPr>
              <w:tc>
                <w:tcPr>
                  <w:tcW w:w="0" w:type="auto"/>
                </w:tcPr>
                <w:p w:rsidR="00D94318" w:rsidRPr="00AB4D0F" w:rsidRDefault="00D94318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A6E">
                    <w:rPr>
                      <w:rFonts w:ascii="Times New Roman" w:hAnsi="Times New Roman"/>
                      <w:sz w:val="24"/>
                      <w:szCs w:val="24"/>
                    </w:rPr>
                    <w:t>Исключить: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B7A6E">
                    <w:rPr>
                      <w:rFonts w:ascii="Times New Roman" w:hAnsi="Times New Roman"/>
                      <w:sz w:val="24"/>
                      <w:szCs w:val="24"/>
                    </w:rPr>
                    <w:t>Сроки действия сертификатов соответствия «Не более 5 лет».</w:t>
                  </w:r>
                </w:p>
              </w:tc>
            </w:tr>
          </w:tbl>
          <w:p w:rsidR="00D94318" w:rsidRPr="003B78CE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2DF7" w:rsidRDefault="009E2DF7" w:rsidP="009E2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1B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251541" w:rsidRDefault="00251541" w:rsidP="009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действия сертификатов соответствия «</w:t>
            </w:r>
            <w:r w:rsidRPr="007A05D8">
              <w:rPr>
                <w:rFonts w:ascii="Times New Roman" w:hAnsi="Times New Roman"/>
                <w:sz w:val="24"/>
                <w:szCs w:val="24"/>
              </w:rPr>
              <w:t>Не более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гармонизированы со сроками  </w:t>
            </w: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принятых</w:t>
            </w: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в </w:t>
            </w:r>
            <w:r w:rsidRPr="00171B2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1B21">
              <w:rPr>
                <w:rFonts w:ascii="Times New Roman" w:hAnsi="Times New Roman"/>
                <w:sz w:val="24"/>
                <w:szCs w:val="24"/>
              </w:rPr>
              <w:t xml:space="preserve"> Совета ЕЭК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 типовых схемах оценки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9E2DF7" w:rsidRDefault="009E2DF7" w:rsidP="009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Срок действия устанавливает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ся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90F23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органом по подтверждению соответствия продукции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3835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 учетом выбранной схемы сертификации, </w:t>
            </w:r>
            <w:r w:rsidRPr="002D743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специфики продукции,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ее производства, срока действия нормативных документов, </w:t>
            </w:r>
            <w:r w:rsidRPr="006603C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требований документов по стандартизации на конкретную продукцию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а также срока, на который  сертифицирована система менеджмента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2DF7" w:rsidRPr="009E2DF7" w:rsidRDefault="009E2DF7" w:rsidP="009E2DF7">
            <w:pPr>
              <w:shd w:val="clear" w:color="auto" w:fill="FFFFFF"/>
              <w:suppressAutoHyphens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9E2DF7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lastRenderedPageBreak/>
              <w:t xml:space="preserve">Согласно </w:t>
            </w:r>
            <w:r w:rsidRPr="00742B66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ГОСТ 30515-2013 </w:t>
            </w:r>
            <w:r w:rsidRPr="009E2DF7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>«</w:t>
            </w:r>
            <w:r w:rsidRPr="00742B66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>Цементы. Общие технические условия</w:t>
            </w:r>
            <w:r w:rsidRPr="009E2DF7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», </w:t>
            </w:r>
            <w:r w:rsidRPr="009E2DF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цементы должны соответствовать требованиям документам по стандартизации на цементы конкретных видов или группу конкретной продукции.</w:t>
            </w:r>
          </w:p>
          <w:p w:rsidR="00D94318" w:rsidRPr="00A149FC" w:rsidRDefault="009E2DF7" w:rsidP="009E2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F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Сроки действия сертификата соответствия, определяются исходя из гарантийного срока соответствие цемента требованиям стандарта, при соблюдении правил его транспортирования и хранения, при поставке без упаковки на момент поставки, но не более 60 суток (для быстротвердеющих цементов не более 45 суток) </w:t>
            </w:r>
            <w:proofErr w:type="gramStart"/>
            <w:r w:rsidRPr="009E2DF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 даты отгрузки</w:t>
            </w:r>
            <w:proofErr w:type="gramEnd"/>
            <w:r w:rsidRPr="009E2DF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. А при поставке в таре - в течение 60 суток (для быстротвердеющих цементов в течение 45 суток) </w:t>
            </w:r>
            <w:proofErr w:type="gramStart"/>
            <w:r w:rsidRPr="009E2DF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 даты отгрузки</w:t>
            </w:r>
            <w:proofErr w:type="gramEnd"/>
            <w:r w:rsidRPr="009E2DF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94318" w:rsidRPr="00A149F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B806AA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0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4318" w:rsidRPr="00A149FC" w:rsidRDefault="00D94318" w:rsidP="001B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A09">
              <w:rPr>
                <w:rFonts w:ascii="Times New Roman" w:hAnsi="Times New Roman"/>
                <w:sz w:val="24"/>
                <w:szCs w:val="24"/>
              </w:rPr>
              <w:t>Заголовок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86"/>
            </w:tblGrid>
            <w:tr w:rsidR="00D94318" w:rsidRPr="00AB4D0F" w:rsidTr="008A5CC4">
              <w:trPr>
                <w:trHeight w:val="642"/>
              </w:trPr>
              <w:tc>
                <w:tcPr>
                  <w:tcW w:w="0" w:type="auto"/>
                </w:tcPr>
                <w:p w:rsidR="00D94318" w:rsidRPr="00AB4D0F" w:rsidRDefault="00D94318" w:rsidP="008A5C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Заменить</w:t>
                  </w:r>
                  <w:r w:rsidR="007148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заголовок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DB7A6E">
                    <w:rPr>
                      <w:rFonts w:ascii="Times New Roman" w:hAnsi="Times New Roman"/>
                      <w:sz w:val="24"/>
                      <w:szCs w:val="24"/>
                    </w:rPr>
                    <w:t>Сертификация услуги, процессов</w:t>
                  </w:r>
                </w:p>
              </w:tc>
            </w:tr>
          </w:tbl>
          <w:p w:rsidR="00D94318" w:rsidRPr="003B78CE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AB4D0F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B4D0F">
              <w:rPr>
                <w:rFonts w:ascii="Times New Roman" w:hAnsi="Times New Roman"/>
                <w:b/>
                <w:sz w:val="24"/>
                <w:szCs w:val="24"/>
              </w:rPr>
              <w:t>ринято</w:t>
            </w:r>
          </w:p>
        </w:tc>
      </w:tr>
      <w:tr w:rsidR="008A5CC4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CC4" w:rsidRDefault="008A5CC4" w:rsidP="008A5C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ОЮЛ «Казахстанская ассоциация производителей цемента и бетона «</w:t>
            </w:r>
            <w:proofErr w:type="spellStart"/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QazCem</w:t>
            </w:r>
            <w:proofErr w:type="spellEnd"/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8A5CC4" w:rsidRPr="007A05D8" w:rsidRDefault="008A5CC4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D8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Pr="007A05D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И-20-0081 от 26.05.2020 г.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8A5CC4" w:rsidRPr="00A149F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CC4" w:rsidRPr="00B806AA" w:rsidRDefault="008A5CC4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CC4" w:rsidRPr="007A05D8" w:rsidRDefault="008A5CC4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D8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  <w:p w:rsidR="008A5CC4" w:rsidRPr="00A149FC" w:rsidRDefault="008A5CC4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05D8">
              <w:rPr>
                <w:rFonts w:ascii="Times New Roman" w:hAnsi="Times New Roman"/>
                <w:sz w:val="24"/>
                <w:szCs w:val="24"/>
              </w:rPr>
              <w:t xml:space="preserve"> 8.1; 8.2; 8.3; 8.4; 8.5; 8.6; 8.7; 8.8 и 8.9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8A5CC4" w:rsidRPr="00AB4D0F" w:rsidTr="008A5CC4">
              <w:trPr>
                <w:trHeight w:val="642"/>
              </w:trPr>
              <w:tc>
                <w:tcPr>
                  <w:tcW w:w="0" w:type="auto"/>
                </w:tcPr>
                <w:p w:rsidR="008A5CC4" w:rsidRPr="007A05D8" w:rsidRDefault="008A5CC4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05D8">
                    <w:rPr>
                      <w:rFonts w:ascii="Times New Roman" w:hAnsi="Times New Roman"/>
                      <w:sz w:val="24"/>
                      <w:szCs w:val="24"/>
                    </w:rPr>
                    <w:t>Исключить: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A05D8">
                    <w:rPr>
                      <w:rFonts w:ascii="Times New Roman" w:hAnsi="Times New Roman"/>
                      <w:sz w:val="24"/>
                      <w:szCs w:val="24"/>
                    </w:rPr>
                    <w:t>Сроки действия сертификатов соответствия «Не более 5 лет».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A5CC4" w:rsidRPr="007A05D8" w:rsidRDefault="008A5CC4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05D8">
                    <w:rPr>
                      <w:rFonts w:ascii="Times New Roman" w:hAnsi="Times New Roman"/>
                      <w:sz w:val="24"/>
                      <w:szCs w:val="24"/>
                    </w:rPr>
                    <w:t>Предложение:</w:t>
                  </w:r>
                </w:p>
                <w:p w:rsidR="008A5CC4" w:rsidRDefault="008A5CC4" w:rsidP="001B58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05D8">
                    <w:rPr>
                      <w:rFonts w:ascii="Times New Roman" w:hAnsi="Times New Roman"/>
                      <w:sz w:val="24"/>
                      <w:szCs w:val="24"/>
                    </w:rPr>
                    <w:t>Сроки действия сертификатов соответствия не более 3 лет, если иное не предусмотрено техническим регламентом.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686"/>
                  </w:tblGrid>
                  <w:tr w:rsidR="008A5CC4" w:rsidRPr="003E1120" w:rsidTr="008A5CC4">
                    <w:trPr>
                      <w:trHeight w:val="1448"/>
                    </w:trPr>
                    <w:tc>
                      <w:tcPr>
                        <w:tcW w:w="0" w:type="auto"/>
                      </w:tcPr>
                      <w:p w:rsidR="008A5CC4" w:rsidRPr="003E1120" w:rsidRDefault="008A5CC4" w:rsidP="001B58EB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11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1) Во всех технических регламентах на продукцию срок действия сертификатов соответствия обозначен не более 3 лет;</w:t>
                        </w:r>
                      </w:p>
                      <w:p w:rsidR="008A5CC4" w:rsidRPr="003E1120" w:rsidRDefault="008A5CC4" w:rsidP="001B58EB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11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2) Срок действия сертификатов соответствия на систему менеджмента выдается на 3 года;</w:t>
                        </w:r>
                      </w:p>
                      <w:p w:rsidR="008A5CC4" w:rsidRPr="003E1120" w:rsidRDefault="008A5CC4" w:rsidP="001B58EB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11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3) Если сертифицируется продукция предприятия, </w:t>
                        </w:r>
                        <w:r w:rsidRPr="003E11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которое имеет сертификат систем менеджмента, то срок действия сертификата соответствия на продукцию тоже должен быть не более чем на 3 года;</w:t>
                        </w:r>
                      </w:p>
                      <w:p w:rsidR="008A5CC4" w:rsidRPr="003E1120" w:rsidRDefault="008A5CC4" w:rsidP="001B58EB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E112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4) Срок действия сертификатов соответствия 5 лет – не обоснован и не оправдан т.к. за этот период меняется нормативная документация на продукцию и на методы испытаний продукции, вносятся изменения в технические регламенты, меняются правила и процедуры технического регулирования.</w:t>
                        </w:r>
                      </w:p>
                    </w:tc>
                  </w:tr>
                </w:tbl>
                <w:p w:rsidR="008A5CC4" w:rsidRPr="00AB4D0F" w:rsidRDefault="008A5CC4" w:rsidP="008A5C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A5CC4" w:rsidRPr="003B78CE" w:rsidRDefault="008A5CC4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CC4" w:rsidRPr="00893FD3" w:rsidRDefault="008A5CC4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F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Не принято </w:t>
            </w:r>
          </w:p>
          <w:p w:rsidR="00251541" w:rsidRDefault="00251541" w:rsidP="00251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  </w:t>
            </w:r>
            <w:r w:rsidRPr="00893FD3">
              <w:rPr>
                <w:rFonts w:ascii="Times New Roman" w:hAnsi="Times New Roman"/>
                <w:sz w:val="24"/>
                <w:szCs w:val="24"/>
              </w:rPr>
              <w:t>технических регламентах</w:t>
            </w: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РК </w:t>
            </w:r>
            <w:r w:rsidRPr="00A505E8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отсутствуют </w:t>
            </w:r>
            <w:r w:rsidRPr="00A505E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893FD3">
              <w:rPr>
                <w:rFonts w:ascii="Times New Roman" w:hAnsi="Times New Roman"/>
                <w:sz w:val="24"/>
                <w:szCs w:val="24"/>
              </w:rPr>
              <w:t xml:space="preserve"> действия </w:t>
            </w:r>
            <w:r w:rsidRPr="003E1120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сертификатов соответствия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продукцию.</w:t>
            </w:r>
          </w:p>
          <w:p w:rsidR="008A5CC4" w:rsidRPr="00893FD3" w:rsidRDefault="008A5CC4" w:rsidP="008A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Срок действия устанавливается </w:t>
            </w:r>
            <w:r w:rsidRPr="00893F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органом </w:t>
            </w:r>
            <w:r w:rsidRPr="00251541">
              <w:rPr>
                <w:rFonts w:ascii="Times New Roman" w:eastAsia="Times New Roman" w:hAnsi="Times New Roman"/>
                <w:sz w:val="24"/>
                <w:szCs w:val="24"/>
              </w:rPr>
              <w:t>по подтверждению соответствия продукции,</w:t>
            </w:r>
            <w:r w:rsidRPr="00893F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 учетом выбранной схемы сертификации, </w:t>
            </w:r>
            <w:r w:rsidRPr="0025154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специфики продукции,</w:t>
            </w: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ее производства, срока действия нормативных документов, </w:t>
            </w:r>
            <w:r w:rsidRPr="0025154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требований документов</w:t>
            </w:r>
            <w:r w:rsidRPr="00893FD3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 стандартизации</w:t>
            </w:r>
            <w:r w:rsidRPr="00893FD3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на конкретную продукцию, а также </w:t>
            </w:r>
            <w:r w:rsidRPr="00893FD3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срока, на </w:t>
            </w:r>
            <w:r w:rsidRPr="00893FD3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который  сертифицирована система менеджмента</w:t>
            </w:r>
            <w:r w:rsidRPr="00893F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A5CC4" w:rsidRPr="00EA1C74" w:rsidRDefault="00251541" w:rsidP="00251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 w:rsidRPr="00383563">
              <w:rPr>
                <w:rFonts w:ascii="Times New Roman" w:eastAsia="Times New Roman" w:hAnsi="Times New Roman"/>
                <w:sz w:val="24"/>
                <w:szCs w:val="24"/>
              </w:rPr>
              <w:t>Сертификат соответстви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серийно выпускаемой продукции</w:t>
            </w:r>
            <w:r w:rsidRPr="00383563">
              <w:rPr>
                <w:rFonts w:ascii="Times New Roman" w:eastAsia="Times New Roman" w:hAnsi="Times New Roman"/>
                <w:sz w:val="24"/>
                <w:szCs w:val="24"/>
              </w:rPr>
              <w:t xml:space="preserve"> может быть выдан на максимальный срок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</w:t>
            </w:r>
            <w:r w:rsidRPr="00383563">
              <w:rPr>
                <w:rFonts w:ascii="Times New Roman" w:eastAsia="Times New Roman" w:hAnsi="Times New Roman"/>
                <w:sz w:val="24"/>
                <w:szCs w:val="24"/>
              </w:rPr>
              <w:t>производ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 продукции</w:t>
            </w:r>
            <w:r w:rsidRPr="00383563">
              <w:rPr>
                <w:rFonts w:ascii="Times New Roman" w:eastAsia="Times New Roman" w:hAnsi="Times New Roman"/>
                <w:sz w:val="24"/>
                <w:szCs w:val="24"/>
              </w:rPr>
              <w:t xml:space="preserve"> в нескольких филиалах изготовителя и (или) на производственных площадках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при выполнении условии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/п. 8.13 проекта стандарта.</w:t>
            </w:r>
          </w:p>
        </w:tc>
      </w:tr>
      <w:tr w:rsidR="00181A65" w:rsidRPr="004A3D96" w:rsidTr="0057184F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81A65" w:rsidRDefault="00181A65" w:rsidP="0057184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ОЮЛ «Казахстанская ассоциация производителей цемента и бетона «</w:t>
            </w:r>
            <w:proofErr w:type="spellStart"/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QazCem</w:t>
            </w:r>
            <w:proofErr w:type="spellEnd"/>
            <w:r w:rsidRPr="00D95AF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181A65" w:rsidRPr="007A05D8" w:rsidRDefault="00181A65" w:rsidP="0057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D8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Pr="00B71080">
              <w:rPr>
                <w:rFonts w:ascii="Times New Roman" w:hAnsi="Times New Roman"/>
                <w:sz w:val="24"/>
                <w:szCs w:val="24"/>
              </w:rPr>
              <w:t>№ И-20-0087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71080">
              <w:rPr>
                <w:rFonts w:ascii="Times New Roman" w:hAnsi="Times New Roman"/>
                <w:sz w:val="24"/>
                <w:szCs w:val="24"/>
              </w:rPr>
              <w:t>т 09</w:t>
            </w:r>
            <w:r>
              <w:rPr>
                <w:rFonts w:ascii="Times New Roman" w:hAnsi="Times New Roman"/>
                <w:sz w:val="24"/>
                <w:szCs w:val="24"/>
              </w:rPr>
              <w:t>.07.</w:t>
            </w:r>
            <w:r w:rsidRPr="00B71080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0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81A65" w:rsidRPr="00A149FC" w:rsidTr="0057184F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81A65" w:rsidRPr="00B806AA" w:rsidRDefault="00181A65" w:rsidP="00571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81A65" w:rsidRPr="00A149FC" w:rsidRDefault="00181A65" w:rsidP="0057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07"/>
            </w:tblGrid>
            <w:tr w:rsidR="00181A65" w:rsidRPr="00AB4D0F" w:rsidTr="0057184F">
              <w:trPr>
                <w:trHeight w:val="642"/>
              </w:trPr>
              <w:tc>
                <w:tcPr>
                  <w:tcW w:w="5807" w:type="dxa"/>
                </w:tcPr>
                <w:p w:rsidR="00181A65" w:rsidRPr="00AB4D0F" w:rsidRDefault="00181A65" w:rsidP="005718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5A8">
                    <w:rPr>
                      <w:rFonts w:ascii="Times New Roman" w:hAnsi="Times New Roman"/>
                      <w:sz w:val="24"/>
                      <w:szCs w:val="24"/>
                    </w:rPr>
                    <w:t>Замечаний и предложений нет</w:t>
                  </w:r>
                </w:p>
              </w:tc>
            </w:tr>
          </w:tbl>
          <w:p w:rsidR="00181A65" w:rsidRPr="003B78CE" w:rsidRDefault="00181A65" w:rsidP="0057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81A65" w:rsidRPr="00E547DF" w:rsidRDefault="00181A65" w:rsidP="0057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                                               </w:t>
            </w:r>
            <w:r w:rsidR="00DF0F96" w:rsidRPr="003B78CE">
              <w:rPr>
                <w:rFonts w:ascii="Georgia" w:hAnsi="Georgia"/>
                <w:b/>
                <w:color w:val="000000"/>
                <w:sz w:val="24"/>
                <w:szCs w:val="24"/>
              </w:rPr>
              <w:t>РОЮЛ «Ассоциация строителей Казахстана»</w:t>
            </w:r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F0F96" w:rsidRPr="003B78CE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АСК</w:t>
            </w:r>
            <w:r w:rsidR="00DF0F96" w:rsidRPr="003B78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Исх. №</w:t>
            </w:r>
            <w:r w:rsidRPr="003B78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78CE">
              <w:rPr>
                <w:rFonts w:ascii="Times New Roman" w:hAnsi="Times New Roman"/>
                <w:sz w:val="24"/>
                <w:szCs w:val="24"/>
              </w:rPr>
              <w:t>АСК-039 от 21.04.2020 г</w:t>
            </w:r>
          </w:p>
        </w:tc>
      </w:tr>
      <w:tr w:rsidR="00DF0F96" w:rsidRPr="00A149FC" w:rsidTr="0037025C">
        <w:trPr>
          <w:trHeight w:val="426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B806AA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A149F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A149F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9F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B9F" w:rsidRPr="00D94318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                                                                          </w:t>
            </w:r>
            <w:r w:rsidR="00AA3B9F" w:rsidRPr="00D94318">
              <w:rPr>
                <w:rFonts w:ascii="Times New Roman" w:hAnsi="Times New Roman"/>
                <w:b/>
                <w:sz w:val="24"/>
                <w:szCs w:val="24"/>
              </w:rPr>
              <w:t>Саморегулируемая организация</w:t>
            </w:r>
          </w:p>
          <w:p w:rsidR="00AA3B9F" w:rsidRPr="00D94318" w:rsidRDefault="00AA3B9F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318">
              <w:rPr>
                <w:rFonts w:ascii="Times New Roman" w:hAnsi="Times New Roman"/>
                <w:b/>
                <w:sz w:val="24"/>
                <w:szCs w:val="24"/>
              </w:rPr>
              <w:t>Союз юридических лиц и индивидуальных предпринимателей</w:t>
            </w:r>
          </w:p>
          <w:p w:rsidR="00AA3B9F" w:rsidRPr="00D94318" w:rsidRDefault="00AA3B9F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318">
              <w:rPr>
                <w:rFonts w:ascii="Times New Roman" w:hAnsi="Times New Roman"/>
                <w:b/>
                <w:sz w:val="24"/>
                <w:szCs w:val="24"/>
              </w:rPr>
              <w:t>«Национальное объединение предприятий легкой промышленности «</w:t>
            </w:r>
            <w:proofErr w:type="spellStart"/>
            <w:r w:rsidRPr="00D94318">
              <w:rPr>
                <w:rFonts w:ascii="Times New Roman" w:hAnsi="Times New Roman"/>
                <w:b/>
                <w:sz w:val="24"/>
                <w:szCs w:val="24"/>
              </w:rPr>
              <w:t>Qaz</w:t>
            </w:r>
            <w:proofErr w:type="spellEnd"/>
            <w:r w:rsidRPr="00D943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318">
              <w:rPr>
                <w:rFonts w:ascii="Times New Roman" w:hAnsi="Times New Roman"/>
                <w:b/>
                <w:sz w:val="24"/>
                <w:szCs w:val="24"/>
              </w:rPr>
              <w:t>Textile</w:t>
            </w:r>
            <w:proofErr w:type="spellEnd"/>
            <w:r w:rsidRPr="00D943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318">
              <w:rPr>
                <w:rFonts w:ascii="Times New Roman" w:hAnsi="Times New Roman"/>
                <w:b/>
                <w:sz w:val="24"/>
                <w:szCs w:val="24"/>
              </w:rPr>
              <w:t>Industry</w:t>
            </w:r>
            <w:proofErr w:type="spellEnd"/>
            <w:r w:rsidRPr="00D943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A3B9F" w:rsidRPr="00D94318" w:rsidRDefault="00AA3B9F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18">
              <w:rPr>
                <w:rFonts w:ascii="Times New Roman" w:hAnsi="Times New Roman"/>
                <w:sz w:val="24"/>
                <w:szCs w:val="24"/>
              </w:rPr>
              <w:t>Исх. № 113-СРО от 18.05.2020 г.</w:t>
            </w:r>
          </w:p>
        </w:tc>
      </w:tr>
      <w:tr w:rsidR="00AA3B9F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B9F" w:rsidRPr="00D84D11" w:rsidRDefault="00AA3B9F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B9F" w:rsidRPr="004A3D96" w:rsidRDefault="00AA3B9F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B9F" w:rsidRPr="00D94318" w:rsidRDefault="00AA3B9F" w:rsidP="00AA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1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A3B9F" w:rsidRPr="004A3D96" w:rsidRDefault="00AA3B9F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EA7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6EA7" w:rsidRPr="00D94318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                                                                        </w:t>
            </w:r>
            <w:r w:rsidR="00346EA7" w:rsidRPr="00D94318">
              <w:rPr>
                <w:rFonts w:ascii="Times New Roman" w:hAnsi="Times New Roman"/>
                <w:b/>
                <w:sz w:val="24"/>
                <w:szCs w:val="24"/>
              </w:rPr>
              <w:t xml:space="preserve">ОЮЛ «Молочный союз Казахстана» </w:t>
            </w:r>
          </w:p>
          <w:p w:rsidR="00346EA7" w:rsidRPr="00D94318" w:rsidRDefault="00346EA7" w:rsidP="00346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318">
              <w:rPr>
                <w:rFonts w:ascii="Times New Roman" w:hAnsi="Times New Roman"/>
                <w:sz w:val="24"/>
                <w:szCs w:val="24"/>
              </w:rPr>
              <w:t>Исх. № б</w:t>
            </w:r>
            <w:proofErr w:type="gramEnd"/>
            <w:r w:rsidRPr="00D94318">
              <w:rPr>
                <w:rFonts w:ascii="Times New Roman" w:hAnsi="Times New Roman"/>
                <w:sz w:val="24"/>
                <w:szCs w:val="24"/>
              </w:rPr>
              <w:t xml:space="preserve">/н получено по электронной почте 15.05.2020 г. </w:t>
            </w:r>
          </w:p>
        </w:tc>
      </w:tr>
      <w:tr w:rsidR="00346EA7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6EA7" w:rsidRPr="00D84D11" w:rsidRDefault="00346E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6EA7" w:rsidRPr="004A3D96" w:rsidRDefault="00346E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6EA7" w:rsidRPr="005B09D7" w:rsidRDefault="00346EA7" w:rsidP="00346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DA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6EA7" w:rsidRPr="004A3D96" w:rsidRDefault="00346EA7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318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D94318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                                                    </w:t>
            </w:r>
            <w:r w:rsidR="00D94318" w:rsidRPr="00D94318">
              <w:rPr>
                <w:rFonts w:ascii="Times New Roman" w:hAnsi="Times New Roman"/>
                <w:b/>
                <w:sz w:val="24"/>
                <w:szCs w:val="24"/>
              </w:rPr>
              <w:t>Консорциум Отечественных Производителей «</w:t>
            </w:r>
            <w:proofErr w:type="spellStart"/>
            <w:r w:rsidR="00D94318" w:rsidRPr="00D94318">
              <w:rPr>
                <w:rFonts w:ascii="Times New Roman" w:hAnsi="Times New Roman"/>
                <w:b/>
                <w:sz w:val="24"/>
                <w:szCs w:val="24"/>
              </w:rPr>
              <w:t>Жасампаз</w:t>
            </w:r>
            <w:proofErr w:type="spellEnd"/>
            <w:r w:rsidR="00D94318" w:rsidRPr="00D943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94318" w:rsidRPr="00D94318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318">
              <w:rPr>
                <w:rFonts w:ascii="Times New Roman" w:hAnsi="Times New Roman"/>
                <w:sz w:val="24"/>
                <w:szCs w:val="24"/>
              </w:rPr>
              <w:t>Исх. № 113-СРО от 18.05.2020 г.</w:t>
            </w:r>
          </w:p>
        </w:tc>
      </w:tr>
      <w:tr w:rsidR="00D94318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D84D11" w:rsidRDefault="00D94318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4A3D96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D94318" w:rsidRDefault="00D94318" w:rsidP="00D9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18"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нет 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4318" w:rsidRPr="004A3D96" w:rsidRDefault="00D94318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B806AA" w:rsidRPr="003B78CE" w:rsidRDefault="00B806AA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0F96" w:rsidRPr="00D45680" w:rsidRDefault="00E44548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D45680" w:rsidRPr="00D456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0F96" w:rsidRPr="00D45680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комитеты по стандартизации </w:t>
            </w:r>
          </w:p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B78CE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                                                                         </w:t>
            </w:r>
            <w:r w:rsidR="00DF0F96" w:rsidRPr="003B78CE">
              <w:rPr>
                <w:rFonts w:ascii="Times New Roman" w:hAnsi="Times New Roman"/>
                <w:b/>
                <w:bCs/>
                <w:sz w:val="24"/>
                <w:szCs w:val="24"/>
              </w:rPr>
              <w:t>ТК 40 «Железнодорожный транспорт»</w:t>
            </w:r>
          </w:p>
          <w:p w:rsidR="00DF0F96" w:rsidRPr="003B78C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bCs/>
                <w:sz w:val="24"/>
                <w:szCs w:val="24"/>
              </w:rPr>
              <w:t>Исх</w:t>
            </w:r>
            <w:proofErr w:type="gramStart"/>
            <w:r w:rsidRPr="003B78CE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3B78CE">
              <w:rPr>
                <w:rFonts w:ascii="Times New Roman" w:hAnsi="Times New Roman"/>
                <w:bCs/>
                <w:sz w:val="24"/>
                <w:szCs w:val="24"/>
              </w:rPr>
              <w:t>К40/</w:t>
            </w:r>
            <w:proofErr w:type="spellStart"/>
            <w:r w:rsidRPr="003B78CE">
              <w:rPr>
                <w:rFonts w:ascii="Times New Roman" w:hAnsi="Times New Roman"/>
                <w:bCs/>
                <w:sz w:val="24"/>
                <w:szCs w:val="24"/>
              </w:rPr>
              <w:t>Цтех</w:t>
            </w:r>
            <w:proofErr w:type="spellEnd"/>
            <w:r w:rsidRPr="003B78CE">
              <w:rPr>
                <w:rFonts w:ascii="Times New Roman" w:hAnsi="Times New Roman"/>
                <w:bCs/>
                <w:sz w:val="24"/>
                <w:szCs w:val="24"/>
              </w:rPr>
              <w:t>/39-И от 14.04.2020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пункт 4.2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изложить в следующей редакции: «Настоящий стандарт</w:t>
            </w:r>
          </w:p>
          <w:p w:rsidR="00DF0F96" w:rsidRPr="005B09D7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lastRenderedPageBreak/>
              <w:t>применяется при добровольном подтверждении соответствия»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DF0F96" w:rsidRPr="004A3D96" w:rsidRDefault="00251541" w:rsidP="00251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B">
              <w:rPr>
                <w:rFonts w:ascii="Times New Roman" w:hAnsi="Times New Roman"/>
                <w:sz w:val="24"/>
                <w:szCs w:val="24"/>
              </w:rPr>
              <w:lastRenderedPageBreak/>
              <w:t>Прописано в разделе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 применения:</w:t>
            </w:r>
            <w:r w:rsidRPr="0071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4891">
              <w:rPr>
                <w:rFonts w:ascii="Times New Roman" w:hAnsi="Times New Roman"/>
                <w:sz w:val="24"/>
                <w:szCs w:val="24"/>
              </w:rPr>
              <w:t>Настоящий стандарт применяется при обязательном и добровольном подтверждении соответствия</w:t>
            </w:r>
            <w:proofErr w:type="gramStart"/>
            <w:r w:rsidRPr="007148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пункт 4.3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исключить объекты подтверждения соответствия либо указать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DE8">
              <w:rPr>
                <w:rFonts w:ascii="Times New Roman" w:hAnsi="Times New Roman"/>
                <w:sz w:val="24"/>
                <w:szCs w:val="24"/>
              </w:rPr>
              <w:t>продукция, не подпадающая под действие технических регламентов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DF0F96" w:rsidRDefault="00DF0F96" w:rsidP="00251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79">
              <w:rPr>
                <w:rFonts w:ascii="Times New Roman" w:hAnsi="Times New Roman"/>
                <w:sz w:val="24"/>
                <w:szCs w:val="24"/>
              </w:rPr>
              <w:t xml:space="preserve">В п. 4.1 </w:t>
            </w:r>
            <w:r w:rsidR="00251541">
              <w:rPr>
                <w:rFonts w:ascii="Times New Roman" w:hAnsi="Times New Roman"/>
                <w:sz w:val="24"/>
                <w:szCs w:val="24"/>
              </w:rPr>
              <w:t xml:space="preserve">исключены </w:t>
            </w:r>
            <w:r w:rsidRPr="00F97679">
              <w:rPr>
                <w:rFonts w:ascii="Times New Roman" w:hAnsi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23DE8">
              <w:rPr>
                <w:rFonts w:ascii="Times New Roman" w:hAnsi="Times New Roman"/>
                <w:sz w:val="24"/>
                <w:szCs w:val="24"/>
              </w:rPr>
              <w:t>подтверждения соответствия</w:t>
            </w:r>
            <w:r w:rsidR="002515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1541" w:rsidRPr="004A3D96" w:rsidRDefault="00251541" w:rsidP="00251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A7B">
              <w:rPr>
                <w:rFonts w:ascii="Times New Roman" w:hAnsi="Times New Roman"/>
                <w:sz w:val="24"/>
                <w:szCs w:val="24"/>
              </w:rPr>
              <w:t>Прописано в разделе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 применения: «Стандарт не распространяется на подтверждение соответствия продукции, к которой определены требования технических регламентов Евразийского экономического союза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23DE8">
              <w:rPr>
                <w:rFonts w:ascii="Times New Roman" w:hAnsi="Times New Roman"/>
                <w:sz w:val="24"/>
                <w:szCs w:val="24"/>
              </w:rPr>
              <w:t xml:space="preserve"> 4.1 и 4.5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исправить окончания в словосочетаниях «… стандартами, введенными…» и «по схемам настоящего стандарта, обеспечивающим…» соответственно.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раздел 3 «Термины и определения»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 xml:space="preserve">дополнить терминами и определениями, используемыми далее по тексту: «схема оценки соответствия», «эксперт-аудитор», </w:t>
            </w:r>
            <w:r w:rsidRPr="003B78CE">
              <w:rPr>
                <w:rFonts w:ascii="Times New Roman" w:hAnsi="Times New Roman"/>
                <w:sz w:val="24"/>
                <w:szCs w:val="24"/>
              </w:rPr>
              <w:t>«продукция серийного производства», «партия продукции», «единичное изделие»,</w:t>
            </w:r>
            <w:r w:rsidRPr="00623DE8">
              <w:rPr>
                <w:rFonts w:ascii="Times New Roman" w:hAnsi="Times New Roman"/>
                <w:sz w:val="24"/>
                <w:szCs w:val="24"/>
              </w:rPr>
              <w:t xml:space="preserve"> «аккредитованная испытательная лаборатория (центр)», «аккредитованный орган по подтверждению Документ подписан с помощью электронной подписи соответствия», «органы контроля», «декларирование/сертификация продукции».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частично</w:t>
            </w:r>
          </w:p>
          <w:p w:rsidR="00DF0F96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36B">
              <w:rPr>
                <w:rFonts w:ascii="Times New Roman" w:hAnsi="Times New Roman"/>
                <w:sz w:val="24"/>
                <w:szCs w:val="24"/>
              </w:rPr>
              <w:t>Дополнено терминами: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2115">
              <w:rPr>
                <w:rFonts w:ascii="Times New Roman" w:hAnsi="Times New Roman"/>
                <w:sz w:val="24"/>
                <w:szCs w:val="24"/>
              </w:rPr>
              <w:t>«продукция серийного производства»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2115">
              <w:rPr>
                <w:rFonts w:ascii="Times New Roman" w:hAnsi="Times New Roman"/>
                <w:sz w:val="24"/>
                <w:szCs w:val="24"/>
              </w:rPr>
              <w:t xml:space="preserve"> «партия продукции», «единичное изделие»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F47474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раздел 3 «Термины и определения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3DE8">
              <w:rPr>
                <w:rFonts w:ascii="Times New Roman" w:hAnsi="Times New Roman"/>
                <w:sz w:val="24"/>
                <w:szCs w:val="24"/>
              </w:rPr>
              <w:t>ермин «Анализ состояния производства» привести в соответствие с аналогичным термином в Решении ЕАЭС от 18.04.2018 года № 44 «О типовых схемах оценки соответствия»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раздел 10 «Подтверждение соответствия услуги, процессов»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в пункте 10.3 исключить первое предложение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7BEF" w:rsidRDefault="00597BEF" w:rsidP="00597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DF0F96" w:rsidRPr="00A70DA5" w:rsidRDefault="00DF0F96" w:rsidP="0029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DA5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изложено </w:t>
            </w:r>
            <w:r w:rsidRPr="00A70DA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7B303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7B3037">
              <w:rPr>
                <w:rFonts w:ascii="Times New Roman" w:hAnsi="Times New Roman"/>
                <w:sz w:val="24"/>
                <w:szCs w:val="24"/>
              </w:rPr>
              <w:t xml:space="preserve"> РК 3.5-96</w:t>
            </w:r>
            <w:r w:rsidRPr="00A70DA5">
              <w:rPr>
                <w:rFonts w:ascii="Times New Roman" w:hAnsi="Times New Roman"/>
                <w:sz w:val="24"/>
                <w:szCs w:val="24"/>
              </w:rPr>
              <w:t xml:space="preserve"> Сертификация услуг. Основные положения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623DE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 xml:space="preserve">предлагаем описательную (текстовую) часть по </w:t>
            </w:r>
            <w:r w:rsidRPr="00623DE8">
              <w:rPr>
                <w:rFonts w:ascii="Times New Roman" w:hAnsi="Times New Roman"/>
                <w:sz w:val="24"/>
                <w:szCs w:val="24"/>
              </w:rPr>
              <w:lastRenderedPageBreak/>
              <w:t>сертификации услуг и процессов перенести в Раздел 10 «Подтверждение соответствия услуги, процессов». Помимо этого, оставить таблицу по сертификации услуг, а также дополнить аналогичными таблицами по схемам сертификации и декларированию продукции для удобства в использовании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597BEF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DF0F96">
              <w:rPr>
                <w:rFonts w:ascii="Times New Roman" w:hAnsi="Times New Roman"/>
                <w:b/>
                <w:sz w:val="24"/>
                <w:szCs w:val="24"/>
              </w:rPr>
              <w:t>ринято</w:t>
            </w:r>
          </w:p>
          <w:p w:rsidR="00597BEF" w:rsidRDefault="00597BEF" w:rsidP="00597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EF">
              <w:rPr>
                <w:rFonts w:ascii="Times New Roman" w:hAnsi="Times New Roman"/>
                <w:sz w:val="24"/>
                <w:szCs w:val="24"/>
              </w:rPr>
              <w:lastRenderedPageBreak/>
              <w:t>Проект стандарта дополнен таблицами в виде приложения</w:t>
            </w:r>
            <w:proofErr w:type="gramStart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="00295A77">
              <w:rPr>
                <w:rFonts w:ascii="Times New Roman" w:hAnsi="Times New Roman"/>
                <w:sz w:val="24"/>
                <w:szCs w:val="24"/>
              </w:rPr>
              <w:t xml:space="preserve">хема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продукции» и приложением В </w:t>
            </w:r>
            <w:r w:rsidR="007C2D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2DFB" w:rsidRPr="007C2DFB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C2DFB" w:rsidRPr="007C2DFB">
              <w:rPr>
                <w:rFonts w:ascii="Times New Roman" w:hAnsi="Times New Roman"/>
                <w:sz w:val="24"/>
                <w:szCs w:val="24"/>
              </w:rPr>
              <w:t xml:space="preserve"> декларирования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  <w:r w:rsidR="007C2D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0F96" w:rsidRPr="004A3D96" w:rsidRDefault="00DF0F96" w:rsidP="00597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пункт [3] Библиографии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23D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DE8">
              <w:rPr>
                <w:rFonts w:ascii="Times New Roman" w:hAnsi="Times New Roman"/>
                <w:sz w:val="24"/>
                <w:szCs w:val="24"/>
              </w:rPr>
              <w:t>Исправить наименование НПА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227725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7725" w:rsidRPr="00C25A6F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                                                  </w:t>
            </w:r>
            <w:r w:rsidR="00227725" w:rsidRPr="00C25A6F">
              <w:rPr>
                <w:rFonts w:ascii="Times New Roman" w:hAnsi="Times New Roman"/>
                <w:b/>
                <w:bCs/>
                <w:sz w:val="24"/>
                <w:szCs w:val="24"/>
              </w:rPr>
              <w:t>ТК 44 «Технология производства и переработка продукции»</w:t>
            </w:r>
          </w:p>
          <w:p w:rsidR="00227725" w:rsidRPr="00C25A6F" w:rsidRDefault="00227725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6F">
              <w:rPr>
                <w:rFonts w:ascii="Times New Roman" w:hAnsi="Times New Roman"/>
                <w:sz w:val="24"/>
                <w:szCs w:val="24"/>
              </w:rPr>
              <w:t>Исх. № 8/2-262 от 01.04.2020 г.</w:t>
            </w:r>
          </w:p>
        </w:tc>
      </w:tr>
      <w:tr w:rsidR="00227725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7725" w:rsidRPr="00D84D11" w:rsidRDefault="00227725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7725" w:rsidRPr="004A3D96" w:rsidRDefault="00227725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7725" w:rsidRPr="00C25A6F" w:rsidRDefault="00227725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6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7725" w:rsidRPr="004A3D96" w:rsidRDefault="00227725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              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ТК 46 «Пожарная безопасность»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 xml:space="preserve">Исх. № 19-24-7-4/63 от 09.04.2020 г. 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C25A6F" w:rsidP="00C25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="00CD6C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>ТК 55 «Архитектура, строительство и градостроительство»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04ТК-16 от 17.04.2020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CD6C28" w:rsidP="00CD6C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         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ТК 65 «Автомобильный транспорт»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bCs/>
                <w:sz w:val="24"/>
                <w:szCs w:val="24"/>
              </w:rPr>
              <w:t>Исх.№ 12 от 16.04.20202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CD6C28" w:rsidP="00CD6C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        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ТК 66 космической деятельности в РК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№ 15-17/550 от 07.04.2020 г</w:t>
            </w:r>
            <w:r w:rsidRPr="001241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F1609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>Раздел «Область применения»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5B09D7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609">
              <w:rPr>
                <w:rFonts w:ascii="Times New Roman" w:hAnsi="Times New Roman"/>
                <w:sz w:val="24"/>
                <w:szCs w:val="24"/>
              </w:rPr>
              <w:t>слова «участвующих в деятельности в государственной системе» заменить на «осуществляющих деятельность в государственной системе»</w:t>
            </w:r>
            <w:proofErr w:type="gramEnd"/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9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F1609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609">
              <w:rPr>
                <w:rFonts w:ascii="Times New Roman" w:eastAsia="Times New Roman" w:hAnsi="Times New Roman"/>
                <w:sz w:val="24"/>
                <w:szCs w:val="24"/>
              </w:rPr>
              <w:t>пункт 3.1 раздела 3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 xml:space="preserve">слова "...в государстве не входящее в Евразийский союз (ЕАЭС)" предлагаем изложить в следующей редакции:"...в государстве не входящем в </w:t>
            </w:r>
            <w:proofErr w:type="spellStart"/>
            <w:proofErr w:type="gramStart"/>
            <w:r w:rsidRPr="006F16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F1609">
              <w:rPr>
                <w:rFonts w:ascii="Times New Roman" w:hAnsi="Times New Roman"/>
                <w:sz w:val="24"/>
                <w:szCs w:val="24"/>
              </w:rPr>
              <w:t xml:space="preserve"> Евразийский союз (ЕАЭС)".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94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F1609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>последни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1609">
              <w:rPr>
                <w:rFonts w:ascii="Times New Roman" w:hAnsi="Times New Roman"/>
                <w:sz w:val="24"/>
                <w:szCs w:val="24"/>
              </w:rPr>
              <w:t xml:space="preserve"> абзац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F1609">
              <w:rPr>
                <w:rFonts w:ascii="Times New Roman" w:hAnsi="Times New Roman"/>
                <w:sz w:val="24"/>
                <w:szCs w:val="24"/>
              </w:rPr>
              <w:t xml:space="preserve"> пунктов 8.1 и 8.6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 xml:space="preserve">слово "...устанавливается..." необходимо </w:t>
            </w:r>
            <w:proofErr w:type="gramStart"/>
            <w:r w:rsidRPr="006F1609">
              <w:rPr>
                <w:rFonts w:ascii="Times New Roman" w:hAnsi="Times New Roman"/>
                <w:sz w:val="24"/>
                <w:szCs w:val="24"/>
              </w:rPr>
              <w:t>заменить на слово</w:t>
            </w:r>
            <w:proofErr w:type="gramEnd"/>
            <w:r w:rsidRPr="006F1609">
              <w:rPr>
                <w:rFonts w:ascii="Times New Roman" w:hAnsi="Times New Roman"/>
                <w:sz w:val="24"/>
                <w:szCs w:val="24"/>
              </w:rPr>
              <w:t xml:space="preserve"> "...устанавливает..."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94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F1609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6F1609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 xml:space="preserve">оформление таблицы необходимо привести в соответствие с п. 6.5.1 </w:t>
            </w:r>
            <w:proofErr w:type="gramStart"/>
            <w:r w:rsidRPr="006F160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6F1609">
              <w:rPr>
                <w:rFonts w:ascii="Times New Roman" w:hAnsi="Times New Roman"/>
                <w:sz w:val="24"/>
                <w:szCs w:val="24"/>
              </w:rPr>
              <w:t xml:space="preserve"> РК 1.5-2019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94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F1609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 xml:space="preserve">пункт 3.1  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 xml:space="preserve">слова «зарегистрированное и проводящее операционную деятельность» предлагаем заменить на </w:t>
            </w:r>
            <w:r w:rsidRPr="006F1609">
              <w:rPr>
                <w:rFonts w:ascii="Times New Roman" w:hAnsi="Times New Roman"/>
                <w:sz w:val="24"/>
                <w:szCs w:val="24"/>
              </w:rPr>
              <w:lastRenderedPageBreak/>
              <w:t>«зарегистрированное и осуществляющее операционную деятельность»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F1609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>пункт 3.3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 xml:space="preserve">слова «Уполномоченное изготовителем лицо» предлагаем заменить </w:t>
            </w:r>
            <w:proofErr w:type="gramStart"/>
            <w:r w:rsidRPr="006F160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1609">
              <w:rPr>
                <w:rFonts w:ascii="Times New Roman" w:hAnsi="Times New Roman"/>
                <w:sz w:val="24"/>
                <w:szCs w:val="24"/>
              </w:rPr>
              <w:t xml:space="preserve"> «Официальный представитель»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70263D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63D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DF0F96" w:rsidRPr="0070263D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3D">
              <w:rPr>
                <w:rFonts w:ascii="Times New Roman" w:hAnsi="Times New Roman"/>
                <w:sz w:val="24"/>
                <w:szCs w:val="24"/>
              </w:rPr>
              <w:t xml:space="preserve">Понятие  «Уполномоченное изготовителем лицо» определено согласно п.2, Приложения 9 </w:t>
            </w:r>
            <w:r>
              <w:rPr>
                <w:rFonts w:ascii="Times New Roman" w:hAnsi="Times New Roman"/>
                <w:sz w:val="24"/>
                <w:szCs w:val="24"/>
              </w:rPr>
              <w:t>Договора ЕАЭС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F1609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>пункт  3.4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 xml:space="preserve">слова «Доказательные материалы» заменить </w:t>
            </w:r>
            <w:proofErr w:type="gramStart"/>
            <w:r w:rsidRPr="006F160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1609">
              <w:rPr>
                <w:rFonts w:ascii="Times New Roman" w:hAnsi="Times New Roman"/>
                <w:sz w:val="24"/>
                <w:szCs w:val="24"/>
              </w:rPr>
              <w:t xml:space="preserve"> «подтверждающая документация».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115A" w:rsidRDefault="00A6115A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Pr="00A6115A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15A">
              <w:rPr>
                <w:rFonts w:ascii="Times New Roman" w:hAnsi="Times New Roman"/>
                <w:sz w:val="24"/>
                <w:szCs w:val="24"/>
              </w:rPr>
              <w:t>Термин исключен</w:t>
            </w:r>
          </w:p>
          <w:p w:rsidR="00DF0F96" w:rsidRPr="007F76A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F1609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09">
              <w:rPr>
                <w:rFonts w:ascii="Times New Roman" w:hAnsi="Times New Roman"/>
                <w:sz w:val="24"/>
                <w:szCs w:val="24"/>
              </w:rPr>
              <w:t>пункт 4.5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609">
              <w:rPr>
                <w:rFonts w:ascii="Times New Roman" w:hAnsi="Times New Roman"/>
                <w:sz w:val="24"/>
                <w:szCs w:val="24"/>
              </w:rPr>
              <w:t>считаем необходимым пояснить каким образом обеспечивается</w:t>
            </w:r>
            <w:proofErr w:type="gramEnd"/>
            <w:r w:rsidRPr="006F1609">
              <w:rPr>
                <w:rFonts w:ascii="Times New Roman" w:hAnsi="Times New Roman"/>
                <w:sz w:val="24"/>
                <w:szCs w:val="24"/>
              </w:rPr>
              <w:t xml:space="preserve"> «необходимая доказательность» или перефразировать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6A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Pr="007F76AC" w:rsidRDefault="00CB5E7C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изменена. Внесено изменение в </w:t>
            </w:r>
            <w:r w:rsidR="00DF0F96" w:rsidRPr="007F76AC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/п. 4.3</w:t>
            </w: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108F1" w:rsidRDefault="00CD6C28" w:rsidP="00CD6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8F1">
              <w:rPr>
                <w:rFonts w:ascii="Times New Roman" w:hAnsi="Times New Roman"/>
                <w:b/>
                <w:sz w:val="24"/>
                <w:szCs w:val="24"/>
              </w:rPr>
              <w:t xml:space="preserve">26                                                                 </w:t>
            </w:r>
            <w:r w:rsidR="00DF0F96" w:rsidRPr="001108F1">
              <w:rPr>
                <w:rFonts w:ascii="Times New Roman" w:hAnsi="Times New Roman"/>
                <w:b/>
                <w:sz w:val="24"/>
                <w:szCs w:val="24"/>
              </w:rPr>
              <w:t>ТК 78 «Строительные материалы и изделия»</w:t>
            </w:r>
          </w:p>
          <w:p w:rsidR="00DF0F96" w:rsidRPr="004528BA" w:rsidRDefault="00DF0F96" w:rsidP="00110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1108F1">
              <w:rPr>
                <w:rFonts w:ascii="Times New Roman" w:hAnsi="Times New Roman"/>
                <w:sz w:val="24"/>
                <w:szCs w:val="24"/>
              </w:rPr>
              <w:t xml:space="preserve">Исх. </w:t>
            </w:r>
            <w:r w:rsidR="00CD6C28" w:rsidRPr="001108F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CD6C28" w:rsidRPr="001108F1">
              <w:rPr>
                <w:rFonts w:ascii="Times New Roman" w:hAnsi="Times New Roman"/>
                <w:sz w:val="24"/>
                <w:szCs w:val="24"/>
              </w:rPr>
              <w:t>/н</w:t>
            </w:r>
            <w:r w:rsidRPr="001108F1">
              <w:rPr>
                <w:rFonts w:ascii="Times New Roman" w:hAnsi="Times New Roman"/>
                <w:sz w:val="24"/>
                <w:szCs w:val="24"/>
              </w:rPr>
              <w:t xml:space="preserve"> от 10.04.2020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A37FB3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Терминология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 xml:space="preserve">Так как проект стандарта подготовлен в соответствии с Решением Евразийской экономической комиссии от 18 апреля 2018 года № 44 «О типовых схемах оценки соответствия» (далее - Решение), считаем целесообразным, терминологию и структуру стандарта сделать идентичной данному Решению, например, перед разделом 5 «Производственный контроль изготовителя» привести следующие разделы:  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1. Рассмотрение и анализ заявки и комплекта документов, представленных заявителем при сертификации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2. Проведение идентификации, отбора образцов (проб), исследований (испытаний) и измерений продукции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3. Исследование проекта продукции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4. Исследование типа продукции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5. Анализ состояния производства</w:t>
            </w:r>
          </w:p>
          <w:p w:rsidR="00DF0F96" w:rsidRPr="005B09D7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И далее по тексту стандарта, в разделах привести  требования аналогичные  требованиям, установленным в Решении.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FB3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EF0B92" w:rsidRPr="00EF0B92" w:rsidRDefault="00DE5BD1" w:rsidP="00EF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79">
              <w:rPr>
                <w:rFonts w:ascii="Times New Roman" w:hAnsi="Times New Roman"/>
                <w:sz w:val="24"/>
                <w:szCs w:val="24"/>
              </w:rPr>
              <w:t>Разрабатываемы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C6C79">
              <w:rPr>
                <w:rFonts w:ascii="Times New Roman" w:hAnsi="Times New Roman"/>
                <w:sz w:val="24"/>
                <w:szCs w:val="24"/>
              </w:rPr>
              <w:t xml:space="preserve"> проект стандарта устанавливает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4C6C79">
              <w:rPr>
                <w:rFonts w:ascii="Times New Roman" w:hAnsi="Times New Roman"/>
                <w:b/>
                <w:sz w:val="24"/>
                <w:szCs w:val="24"/>
              </w:rPr>
              <w:t>порядок применение</w:t>
            </w:r>
            <w:r w:rsidRPr="004C6C79">
              <w:rPr>
                <w:rFonts w:ascii="Times New Roman" w:hAnsi="Times New Roman"/>
                <w:sz w:val="24"/>
                <w:szCs w:val="24"/>
              </w:rPr>
              <w:t xml:space="preserve"> типовых схем подтверждения соответствия</w:t>
            </w:r>
            <w:r w:rsidRPr="004C6C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5BD1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Pr="00DE5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5BD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F0B92" w:rsidRPr="00EF0B92">
              <w:rPr>
                <w:rFonts w:ascii="Times New Roman" w:hAnsi="Times New Roman"/>
                <w:sz w:val="24"/>
                <w:szCs w:val="24"/>
              </w:rPr>
              <w:t>не распространяется на процедуры сертификации</w:t>
            </w:r>
            <w:r w:rsidR="00EF0B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 xml:space="preserve">Разработки стандарта проводится </w:t>
            </w:r>
            <w:proofErr w:type="gramStart"/>
            <w:r w:rsidRPr="00A37F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0F96" w:rsidRPr="00A37FB3" w:rsidRDefault="001B58EB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</w:t>
            </w:r>
            <w:r w:rsidR="00DF0F96" w:rsidRPr="00A37FB3">
              <w:rPr>
                <w:rFonts w:ascii="Times New Roman" w:hAnsi="Times New Roman"/>
                <w:sz w:val="24"/>
                <w:szCs w:val="24"/>
              </w:rPr>
              <w:t>еализацию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96" w:rsidRPr="00A37FB3">
              <w:rPr>
                <w:rFonts w:ascii="Times New Roman" w:hAnsi="Times New Roman"/>
                <w:sz w:val="24"/>
                <w:szCs w:val="24"/>
              </w:rPr>
              <w:t>Правил подтверждения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Соответствия утверждённого приказом  Министра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РК от 12 октября 2018 года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№ 710</w:t>
            </w:r>
          </w:p>
          <w:p w:rsidR="00DF0F96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Рассмотрение и анализ заявки, проведение идентификации, отбора образцов (проб), исследований (испытаний), анализ состояния производства определены в приказе Министра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РК № 710</w:t>
            </w:r>
            <w:r w:rsidR="00F13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EBA" w:rsidRDefault="00F13EBA" w:rsidP="00F13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приказа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 xml:space="preserve"> Министра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РК № 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 НПА является обязательным. </w:t>
            </w:r>
          </w:p>
          <w:p w:rsidR="00F13EBA" w:rsidRPr="004A3D96" w:rsidRDefault="00F13EBA" w:rsidP="001B58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A37FB3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считаем необходимым  указать выполнение решений Евразийской экономической комиссии, связанных с установлением единых форм, схем и процедур подтверждения соответствия в рамках Евразийского экономического союза и привести ссылки на соответствующие нормативно-правовые акты.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8310C4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0C4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A37FB3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 xml:space="preserve"> 8 и 11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схемы подтверждения 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вия продукции и декларирования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, привести  в табличном виде, аналогично форме приведенной в Техническом регламенте «Процедуры подтверждения соответствия» утвержденном постановлением Правительства Республики Казахстан от 04 февраля 2008 года № 90.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7FEA" w:rsidRDefault="00B37FEA" w:rsidP="00B37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37FEA" w:rsidRDefault="00B37FEA" w:rsidP="00B3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EF">
              <w:rPr>
                <w:rFonts w:ascii="Times New Roman" w:hAnsi="Times New Roman"/>
                <w:sz w:val="24"/>
                <w:szCs w:val="24"/>
              </w:rPr>
              <w:t>Проект стандарта дополнен таблицами в виде приложения</w:t>
            </w:r>
            <w:proofErr w:type="gramStart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</w:rPr>
              <w:t>хема сертификации продукции» и приложением В  «С</w:t>
            </w:r>
            <w:r w:rsidRPr="007C2DFB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2DFB">
              <w:rPr>
                <w:rFonts w:ascii="Times New Roman" w:hAnsi="Times New Roman"/>
                <w:sz w:val="24"/>
                <w:szCs w:val="24"/>
              </w:rPr>
              <w:t xml:space="preserve"> декларирования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продукции»</w:t>
            </w:r>
          </w:p>
          <w:p w:rsidR="00DF0F96" w:rsidRPr="004A3D96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A37FB3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905DA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рекомендуем перефразировать некорректно составленные предложения и исправить грамматические ошибки,  встречающиеся в тексте стандарта.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FB3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97">
              <w:rPr>
                <w:rFonts w:ascii="Times New Roman" w:hAnsi="Times New Roman"/>
                <w:b/>
                <w:sz w:val="24"/>
                <w:szCs w:val="24"/>
              </w:rPr>
              <w:t>ТК 78 «Строительные материалы и изделия»</w:t>
            </w:r>
          </w:p>
          <w:p w:rsidR="00DF0F96" w:rsidRPr="007F067A" w:rsidRDefault="003B78CE" w:rsidP="001B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96" w:rsidRPr="001241D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DF0F96" w:rsidRPr="001241DC">
              <w:rPr>
                <w:rFonts w:ascii="Times New Roman" w:hAnsi="Times New Roman"/>
                <w:sz w:val="24"/>
                <w:szCs w:val="24"/>
              </w:rPr>
              <w:t xml:space="preserve">сх. 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б/н </w:t>
            </w:r>
            <w:r w:rsidR="00DF0F96" w:rsidRPr="001241DC">
              <w:rPr>
                <w:rFonts w:ascii="Times New Roman" w:hAnsi="Times New Roman"/>
                <w:sz w:val="24"/>
                <w:szCs w:val="24"/>
              </w:rPr>
              <w:t>от 10.04.2020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B8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A37FB3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Терминология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5B09D7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FFB">
              <w:rPr>
                <w:rFonts w:ascii="Times New Roman" w:hAnsi="Times New Roman"/>
                <w:sz w:val="24"/>
                <w:szCs w:val="24"/>
              </w:rPr>
              <w:t>считает не обоснованным  заключение  разработчика  о непринятия замечания  о необходимости терминологии и структуры стандарта (раздел «Производственный контроль изготовителя» (раздел 5 в проекте стандарта) разместить после разделов устанавливающих требования к рассмотрению и анализу заявки, проведению идентификации, отбору образцов (проб), исследований (испытаний), анализу состояния производства), а также его требований, сделать идентичными Решению Евразийской экономической комиссии от 18 апреля 2018 года № 44 «О</w:t>
            </w:r>
            <w:proofErr w:type="gramEnd"/>
            <w:r w:rsidRPr="00190FFB">
              <w:rPr>
                <w:rFonts w:ascii="Times New Roman" w:hAnsi="Times New Roman"/>
                <w:sz w:val="24"/>
                <w:szCs w:val="24"/>
              </w:rPr>
              <w:t xml:space="preserve"> типовых </w:t>
            </w:r>
            <w:proofErr w:type="gramStart"/>
            <w:r w:rsidRPr="00190FFB">
              <w:rPr>
                <w:rFonts w:ascii="Times New Roman" w:hAnsi="Times New Roman"/>
                <w:sz w:val="24"/>
                <w:szCs w:val="24"/>
              </w:rPr>
              <w:t>схемах</w:t>
            </w:r>
            <w:proofErr w:type="gramEnd"/>
            <w:r w:rsidRPr="00190FFB">
              <w:rPr>
                <w:rFonts w:ascii="Times New Roman" w:hAnsi="Times New Roman"/>
                <w:sz w:val="24"/>
                <w:szCs w:val="24"/>
              </w:rPr>
              <w:t xml:space="preserve"> оценки соответствия» (далее – Решение). Так как проект стандарта подготовлен в соответствии с данным Решением, он должен быть гармонизирован по отношению к нему.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FB3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EF0B92" w:rsidRPr="00EF0B92" w:rsidRDefault="00DE5BD1" w:rsidP="00EF0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79">
              <w:rPr>
                <w:rFonts w:ascii="Times New Roman" w:hAnsi="Times New Roman"/>
                <w:sz w:val="24"/>
                <w:szCs w:val="24"/>
              </w:rPr>
              <w:t>Разрабатываемы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C6C79">
              <w:rPr>
                <w:rFonts w:ascii="Times New Roman" w:hAnsi="Times New Roman"/>
                <w:sz w:val="24"/>
                <w:szCs w:val="24"/>
              </w:rPr>
              <w:t xml:space="preserve"> проект стандарта устанавливает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4C6C79">
              <w:rPr>
                <w:rFonts w:ascii="Times New Roman" w:hAnsi="Times New Roman"/>
                <w:b/>
                <w:sz w:val="24"/>
                <w:szCs w:val="24"/>
              </w:rPr>
              <w:t>порядок применение</w:t>
            </w:r>
            <w:r w:rsidRPr="004C6C79">
              <w:rPr>
                <w:rFonts w:ascii="Times New Roman" w:hAnsi="Times New Roman"/>
                <w:sz w:val="24"/>
                <w:szCs w:val="24"/>
              </w:rPr>
              <w:t xml:space="preserve"> типовых схем подтверждения соответствия</w:t>
            </w:r>
            <w:r w:rsidRPr="004C6C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5BD1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="00EF0B9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E5B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0B92" w:rsidRPr="00EF0B92">
              <w:rPr>
                <w:rFonts w:ascii="Times New Roman" w:hAnsi="Times New Roman"/>
                <w:sz w:val="24"/>
                <w:szCs w:val="24"/>
              </w:rPr>
              <w:t>не распространяется на процедуры сертификации</w:t>
            </w:r>
            <w:r w:rsidR="00EF0B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 xml:space="preserve">Разработки стандарта проводится </w:t>
            </w:r>
            <w:proofErr w:type="gramStart"/>
            <w:r w:rsidRPr="00A37F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0F96" w:rsidRPr="00A37FB3" w:rsidRDefault="001B58EB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</w:t>
            </w:r>
            <w:r w:rsidR="00DF0F96" w:rsidRPr="00A37FB3">
              <w:rPr>
                <w:rFonts w:ascii="Times New Roman" w:hAnsi="Times New Roman"/>
                <w:sz w:val="24"/>
                <w:szCs w:val="24"/>
              </w:rPr>
              <w:t>еализацию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96" w:rsidRPr="00A37FB3">
              <w:rPr>
                <w:rFonts w:ascii="Times New Roman" w:hAnsi="Times New Roman"/>
                <w:sz w:val="24"/>
                <w:szCs w:val="24"/>
              </w:rPr>
              <w:t>Правил подтверждения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Соответствия утверждённого приказом  Министра</w:t>
            </w:r>
            <w:r w:rsidR="001B58EB"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</w:p>
          <w:p w:rsidR="00DF0F96" w:rsidRPr="00A37FB3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РК от 12 октября 2018 года</w:t>
            </w:r>
            <w:r w:rsidR="001B58EB"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№ 710</w:t>
            </w:r>
          </w:p>
          <w:p w:rsidR="00DF0F96" w:rsidRDefault="00DF0F96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Рассмотрение и анализ заявки, проведение идентификации, отбора образцов (проб), исследований (испытаний), анализ состояния производства определены в приказе Министра</w:t>
            </w:r>
            <w:r w:rsidR="001B58EB"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 xml:space="preserve">по инвестициям и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lastRenderedPageBreak/>
              <w:t>развитию</w:t>
            </w:r>
            <w:r w:rsidR="001B58EB"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РК № 710</w:t>
            </w:r>
            <w:r w:rsidR="007C2D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5BD1" w:rsidRDefault="00DE5BD1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приказа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 xml:space="preserve"> Министра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РК № 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 НПА является обязательным. </w:t>
            </w:r>
          </w:p>
          <w:p w:rsidR="00DE5BD1" w:rsidRPr="004A3D96" w:rsidRDefault="00DE5BD1" w:rsidP="00DE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64D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6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ТК 78 «</w:t>
            </w:r>
            <w:r w:rsidRPr="00B83397">
              <w:rPr>
                <w:rFonts w:ascii="Times New Roman" w:hAnsi="Times New Roman"/>
                <w:b/>
                <w:sz w:val="24"/>
                <w:szCs w:val="24"/>
              </w:rPr>
              <w:t>Строительные материалы и изделия»</w:t>
            </w:r>
          </w:p>
          <w:p w:rsidR="00BE264D" w:rsidRPr="007F067A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1E8">
              <w:rPr>
                <w:rFonts w:ascii="Times New Roman" w:hAnsi="Times New Roman"/>
                <w:sz w:val="24"/>
                <w:szCs w:val="24"/>
              </w:rPr>
              <w:t>Исх.  ТК-36  от 19.05.2020 г.</w:t>
            </w:r>
          </w:p>
        </w:tc>
      </w:tr>
      <w:tr w:rsidR="00BE264D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D84D11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A37FB3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5B09D7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 раздел «Анализ состояния производства»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FB3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81682E" w:rsidRPr="0081682E" w:rsidRDefault="0081682E" w:rsidP="00816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E">
              <w:rPr>
                <w:rFonts w:ascii="Times New Roman" w:hAnsi="Times New Roman"/>
                <w:sz w:val="24"/>
                <w:szCs w:val="24"/>
              </w:rPr>
              <w:t xml:space="preserve">Разрабатываемый проект стандарта устанавливает </w:t>
            </w:r>
            <w:r w:rsidRPr="0081682E">
              <w:rPr>
                <w:rFonts w:ascii="Times New Roman" w:hAnsi="Times New Roman"/>
                <w:b/>
                <w:sz w:val="24"/>
                <w:szCs w:val="24"/>
              </w:rPr>
              <w:t>только порядок</w:t>
            </w:r>
            <w:r w:rsidRPr="0081682E">
              <w:rPr>
                <w:rFonts w:ascii="Times New Roman" w:hAnsi="Times New Roman"/>
                <w:sz w:val="24"/>
                <w:szCs w:val="24"/>
              </w:rPr>
              <w:t xml:space="preserve"> применение типовых схем подтверждения соответствия продукции и не распространяется на процедуры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t>, одним из которых является  «Анализ состояния производства».</w:t>
            </w:r>
          </w:p>
          <w:p w:rsidR="00BE264D" w:rsidRPr="00A37FB3" w:rsidRDefault="007C2DFB" w:rsidP="008A5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E264D">
              <w:rPr>
                <w:rFonts w:ascii="Times New Roman" w:hAnsi="Times New Roman"/>
                <w:sz w:val="24"/>
                <w:szCs w:val="24"/>
              </w:rPr>
              <w:t>азработка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 xml:space="preserve"> стандарта проводится в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Правил подтверждения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Соответствия утверждённого приказом  Министра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РК от 12 октября 2018 года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№ 710</w:t>
            </w:r>
            <w:r w:rsidR="00BE26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264D" w:rsidRDefault="007C2DFB" w:rsidP="008A5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E264D">
              <w:rPr>
                <w:rFonts w:ascii="Times New Roman" w:hAnsi="Times New Roman"/>
                <w:sz w:val="24"/>
                <w:szCs w:val="24"/>
              </w:rPr>
              <w:t>роцедура «А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нализ состояния производства</w:t>
            </w:r>
            <w:r w:rsidR="00BE264D">
              <w:rPr>
                <w:rFonts w:ascii="Times New Roman" w:hAnsi="Times New Roman"/>
                <w:sz w:val="24"/>
                <w:szCs w:val="24"/>
              </w:rPr>
              <w:t>»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 xml:space="preserve"> определены в приказе Министра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 w:rsidRPr="00A37FB3">
              <w:rPr>
                <w:rFonts w:ascii="Times New Roman" w:hAnsi="Times New Roman"/>
                <w:sz w:val="24"/>
                <w:szCs w:val="24"/>
              </w:rPr>
              <w:t>РК № 710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BE264D" w:rsidRPr="00171B21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BE264D">
              <w:rPr>
                <w:rFonts w:ascii="Times New Roman" w:hAnsi="Times New Roman"/>
                <w:sz w:val="24"/>
                <w:szCs w:val="24"/>
              </w:rPr>
              <w:t>и</w:t>
            </w:r>
            <w:r w:rsidR="00BE264D" w:rsidRPr="00171B21">
              <w:rPr>
                <w:rFonts w:ascii="Times New Roman" w:hAnsi="Times New Roman"/>
                <w:sz w:val="24"/>
                <w:szCs w:val="24"/>
              </w:rPr>
              <w:t xml:space="preserve"> Совета ЕЭК </w:t>
            </w:r>
            <w:r w:rsidR="00BE264D" w:rsidRPr="003B4332">
              <w:rPr>
                <w:rFonts w:ascii="Times New Roman" w:hAnsi="Times New Roman"/>
                <w:sz w:val="24"/>
                <w:szCs w:val="24"/>
              </w:rPr>
              <w:t>от 18</w:t>
            </w:r>
            <w:r w:rsidR="00BE264D">
              <w:rPr>
                <w:rFonts w:ascii="Times New Roman" w:hAnsi="Times New Roman"/>
                <w:sz w:val="24"/>
                <w:szCs w:val="24"/>
              </w:rPr>
              <w:t>.04.</w:t>
            </w:r>
            <w:r w:rsidR="00BE264D" w:rsidRPr="003B4332">
              <w:rPr>
                <w:rFonts w:ascii="Times New Roman" w:hAnsi="Times New Roman"/>
                <w:sz w:val="24"/>
                <w:szCs w:val="24"/>
              </w:rPr>
              <w:t>2018 г</w:t>
            </w:r>
            <w:r w:rsidR="00BE264D">
              <w:rPr>
                <w:rFonts w:ascii="Times New Roman" w:hAnsi="Times New Roman"/>
                <w:sz w:val="24"/>
                <w:szCs w:val="24"/>
              </w:rPr>
              <w:t>.</w:t>
            </w:r>
            <w:r w:rsidR="00BE264D" w:rsidRPr="003B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D">
              <w:rPr>
                <w:rFonts w:ascii="Times New Roman" w:hAnsi="Times New Roman"/>
                <w:sz w:val="24"/>
                <w:szCs w:val="24"/>
              </w:rPr>
              <w:t>№</w:t>
            </w:r>
            <w:r w:rsidR="00BE264D" w:rsidRPr="003B433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E264D" w:rsidRPr="003B4332">
              <w:rPr>
                <w:rFonts w:ascii="Times New Roman" w:hAnsi="Times New Roman"/>
                <w:sz w:val="24"/>
                <w:szCs w:val="24"/>
              </w:rPr>
              <w:t>О типовых схемах оценки соответствия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», и в </w:t>
            </w:r>
            <w:r w:rsidR="00BE264D" w:rsidRPr="00D3136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E264D">
              <w:rPr>
                <w:rFonts w:ascii="Times New Roman" w:hAnsi="Times New Roman"/>
                <w:sz w:val="24"/>
                <w:szCs w:val="24"/>
              </w:rPr>
              <w:t>и</w:t>
            </w:r>
            <w:r w:rsidR="00BE264D" w:rsidRPr="00D3136B">
              <w:rPr>
                <w:rFonts w:ascii="Times New Roman" w:hAnsi="Times New Roman"/>
                <w:sz w:val="24"/>
                <w:szCs w:val="24"/>
              </w:rPr>
              <w:t xml:space="preserve"> о порядке применения типовых схем оценки (подтверждения) соответствия требованиям технических регламентов Таможенного союза, утвержденно</w:t>
            </w:r>
            <w:r w:rsidR="00BE264D">
              <w:rPr>
                <w:rFonts w:ascii="Times New Roman" w:hAnsi="Times New Roman"/>
                <w:sz w:val="24"/>
                <w:szCs w:val="24"/>
              </w:rPr>
              <w:t>го</w:t>
            </w:r>
            <w:r w:rsidR="00BE264D" w:rsidRPr="00D3136B">
              <w:rPr>
                <w:rFonts w:ascii="Times New Roman" w:hAnsi="Times New Roman"/>
                <w:sz w:val="24"/>
                <w:szCs w:val="24"/>
              </w:rPr>
              <w:t xml:space="preserve"> Решением Комиссии Таможенного союза от </w:t>
            </w:r>
            <w:r w:rsidR="00BE264D">
              <w:rPr>
                <w:rFonts w:ascii="Times New Roman" w:hAnsi="Times New Roman"/>
                <w:sz w:val="24"/>
                <w:szCs w:val="24"/>
              </w:rPr>
              <w:t>0</w:t>
            </w:r>
            <w:r w:rsidR="00BE264D" w:rsidRPr="00D3136B">
              <w:rPr>
                <w:rFonts w:ascii="Times New Roman" w:hAnsi="Times New Roman"/>
                <w:sz w:val="24"/>
                <w:szCs w:val="24"/>
              </w:rPr>
              <w:t>7</w:t>
            </w:r>
            <w:r w:rsidR="00BE264D">
              <w:rPr>
                <w:rFonts w:ascii="Times New Roman" w:hAnsi="Times New Roman"/>
                <w:sz w:val="24"/>
                <w:szCs w:val="24"/>
              </w:rPr>
              <w:t>.04.</w:t>
            </w:r>
            <w:r w:rsidR="00BE264D" w:rsidRPr="00D3136B">
              <w:rPr>
                <w:rFonts w:ascii="Times New Roman" w:hAnsi="Times New Roman"/>
                <w:sz w:val="24"/>
                <w:szCs w:val="24"/>
              </w:rPr>
              <w:t xml:space="preserve">2011 г. </w:t>
            </w:r>
            <w:r w:rsidR="00BE26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E264D" w:rsidRPr="00D3136B">
              <w:rPr>
                <w:rFonts w:ascii="Times New Roman" w:hAnsi="Times New Roman"/>
                <w:sz w:val="24"/>
                <w:szCs w:val="24"/>
              </w:rPr>
              <w:t>621</w:t>
            </w:r>
            <w:r w:rsidR="00BE26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E264D" w:rsidRDefault="00BE264D" w:rsidP="008A5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C2DFB">
              <w:rPr>
                <w:rFonts w:ascii="Times New Roman" w:hAnsi="Times New Roman"/>
                <w:b/>
                <w:sz w:val="24"/>
                <w:szCs w:val="24"/>
              </w:rPr>
              <w:t>Анализ состояния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», это один из видов оценки производства, которая  может быть представлена следующими основными видами:</w:t>
            </w:r>
          </w:p>
          <w:p w:rsidR="00BE264D" w:rsidRDefault="00BE264D" w:rsidP="008A5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как анализ состояния производства; </w:t>
            </w:r>
          </w:p>
          <w:p w:rsidR="00BE264D" w:rsidRDefault="00BE264D" w:rsidP="008A5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сертификация системы менеджмента. </w:t>
            </w:r>
          </w:p>
          <w:p w:rsidR="00BE264D" w:rsidRPr="004A3D96" w:rsidRDefault="00BE264D" w:rsidP="008A5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этим, нет необходимости расписывать данные виды оценки производства в проекте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стандарта касающегося схем подтверждения соответствия продукции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E264D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D84D11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A37FB3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5B09D7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структуры стандарта.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A37FB3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37FB3">
              <w:rPr>
                <w:rFonts w:ascii="Times New Roman" w:hAnsi="Times New Roman"/>
                <w:b/>
                <w:sz w:val="24"/>
                <w:szCs w:val="24"/>
              </w:rPr>
              <w:t>ринято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частично</w:t>
            </w:r>
          </w:p>
          <w:p w:rsidR="00BE264D" w:rsidRPr="00A2646A" w:rsidRDefault="00BE264D" w:rsidP="008A5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6A">
              <w:rPr>
                <w:rFonts w:ascii="Times New Roman" w:hAnsi="Times New Roman"/>
                <w:sz w:val="24"/>
                <w:szCs w:val="24"/>
              </w:rPr>
              <w:t>Раздел «Производственный к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A2646A"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2646A">
              <w:rPr>
                <w:rFonts w:ascii="Times New Roman" w:hAnsi="Times New Roman"/>
                <w:sz w:val="24"/>
                <w:szCs w:val="24"/>
              </w:rPr>
              <w:t xml:space="preserve">ь» </w:t>
            </w:r>
            <w:r>
              <w:rPr>
                <w:rFonts w:ascii="Times New Roman" w:hAnsi="Times New Roman"/>
                <w:sz w:val="24"/>
                <w:szCs w:val="24"/>
              </w:rPr>
              <w:t>размещён после раздела  «</w:t>
            </w:r>
            <w:r w:rsidRPr="00A2646A">
              <w:rPr>
                <w:rFonts w:ascii="Times New Roman" w:eastAsia="Times New Roman" w:hAnsi="Times New Roman"/>
                <w:sz w:val="24"/>
                <w:szCs w:val="24"/>
              </w:rPr>
              <w:t>Исследование типа продукции»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264D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D84D11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A37FB3" w:rsidRDefault="00BE264D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264D" w:rsidRPr="005B09D7" w:rsidRDefault="00BE264D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Рекомендуем </w:t>
            </w:r>
            <w:r w:rsidRPr="003E2889">
              <w:rPr>
                <w:rFonts w:ascii="Times New Roman" w:hAnsi="Times New Roman"/>
                <w:sz w:val="24"/>
                <w:szCs w:val="24"/>
              </w:rPr>
              <w:t>«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</w:rPr>
              <w:t>Схем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</w:rPr>
              <w:t xml:space="preserve"> подтверждения соответствия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продукции» и «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</w:rPr>
              <w:t>Схемы декларирования» оформить в табличной форме.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7FEA" w:rsidRDefault="00B37FEA" w:rsidP="00B37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37FEA" w:rsidRDefault="00B37FEA" w:rsidP="00B3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EF">
              <w:rPr>
                <w:rFonts w:ascii="Times New Roman" w:hAnsi="Times New Roman"/>
                <w:sz w:val="24"/>
                <w:szCs w:val="24"/>
              </w:rPr>
              <w:t>Проект стандарта дополнен таблицами в виде приложения</w:t>
            </w:r>
            <w:proofErr w:type="gramStart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</w:rPr>
              <w:t>хема сертификации продукции» и приложением В  «С</w:t>
            </w:r>
            <w:r w:rsidRPr="007C2DFB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2DFB">
              <w:rPr>
                <w:rFonts w:ascii="Times New Roman" w:hAnsi="Times New Roman"/>
                <w:sz w:val="24"/>
                <w:szCs w:val="24"/>
              </w:rPr>
              <w:t xml:space="preserve"> декларирования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продукции»</w:t>
            </w:r>
          </w:p>
          <w:p w:rsidR="00BE264D" w:rsidRPr="004A3D96" w:rsidRDefault="00BE264D" w:rsidP="008A5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C54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3C54" w:rsidRDefault="005C3C54" w:rsidP="00B8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97">
              <w:rPr>
                <w:rFonts w:ascii="Times New Roman" w:hAnsi="Times New Roman"/>
                <w:b/>
                <w:sz w:val="24"/>
                <w:szCs w:val="24"/>
              </w:rPr>
              <w:t>ТК 78 «Строительные материалы и изделия»</w:t>
            </w:r>
          </w:p>
          <w:p w:rsidR="005C3C54" w:rsidRPr="007F067A" w:rsidRDefault="005C3C54" w:rsidP="00B81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F1">
              <w:rPr>
                <w:rFonts w:ascii="Times New Roman" w:hAnsi="Times New Roman"/>
                <w:sz w:val="24"/>
                <w:szCs w:val="24"/>
              </w:rPr>
              <w:t>Исх. ТК-43 от 28.05.2020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получено по электронной почте</w:t>
            </w:r>
          </w:p>
        </w:tc>
      </w:tr>
      <w:tr w:rsidR="005C3C54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3C54" w:rsidRPr="00D84D11" w:rsidRDefault="005C3C54" w:rsidP="00B8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3C54" w:rsidRPr="00A37FB3" w:rsidRDefault="005C3C54" w:rsidP="00B8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3C54" w:rsidRPr="005B09D7" w:rsidRDefault="005C3C54" w:rsidP="00B8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раздел «Анализ состояния производства»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3C54" w:rsidRDefault="005C3C54" w:rsidP="00B8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FB3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81682E" w:rsidRPr="0081682E" w:rsidRDefault="0081682E" w:rsidP="00816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E">
              <w:rPr>
                <w:rFonts w:ascii="Times New Roman" w:hAnsi="Times New Roman"/>
                <w:sz w:val="24"/>
                <w:szCs w:val="24"/>
              </w:rPr>
              <w:t>Разрабатываемый проект стандарта устанавливает только порядок применение типовых схем подтверждения соответствия продукции и не распространяется на процедуры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t>, одним из которых является  «Анализ состояния производства».</w:t>
            </w:r>
          </w:p>
          <w:p w:rsidR="005C3C54" w:rsidRDefault="005C3C54" w:rsidP="007C2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86">
              <w:rPr>
                <w:rFonts w:ascii="Times New Roman" w:hAnsi="Times New Roman"/>
                <w:sz w:val="24"/>
                <w:szCs w:val="24"/>
              </w:rPr>
              <w:t xml:space="preserve">Процедура «Анализ состояния производства» определена в </w:t>
            </w:r>
            <w:r w:rsidR="00B81886" w:rsidRPr="00B81886">
              <w:rPr>
                <w:rFonts w:ascii="Times New Roman" w:hAnsi="Times New Roman"/>
                <w:sz w:val="24"/>
                <w:szCs w:val="24"/>
              </w:rPr>
              <w:t xml:space="preserve">Параграфе 6 </w:t>
            </w:r>
            <w:r w:rsidR="007C2DFB">
              <w:rPr>
                <w:rFonts w:ascii="Times New Roman" w:hAnsi="Times New Roman"/>
                <w:sz w:val="24"/>
                <w:szCs w:val="24"/>
              </w:rPr>
              <w:t>«</w:t>
            </w:r>
            <w:r w:rsidR="007C2DFB" w:rsidRPr="007C2DFB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="007C2DFB">
              <w:rPr>
                <w:rFonts w:ascii="Times New Roman" w:hAnsi="Times New Roman"/>
                <w:sz w:val="24"/>
                <w:szCs w:val="24"/>
              </w:rPr>
              <w:t>»</w:t>
            </w:r>
            <w:r w:rsidR="007C2DFB" w:rsidRPr="007C2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DFB">
              <w:rPr>
                <w:rFonts w:ascii="Times New Roman" w:hAnsi="Times New Roman"/>
                <w:sz w:val="24"/>
                <w:szCs w:val="24"/>
              </w:rPr>
              <w:t xml:space="preserve">утвержденного </w:t>
            </w:r>
            <w:r w:rsidRPr="00B81886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7C2DF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81886">
              <w:rPr>
                <w:rFonts w:ascii="Times New Roman" w:hAnsi="Times New Roman"/>
                <w:sz w:val="24"/>
                <w:szCs w:val="24"/>
              </w:rPr>
              <w:t xml:space="preserve"> Министра по инвестициям и развитию РК № 710, </w:t>
            </w:r>
            <w:r w:rsidR="007C2DFB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Pr="00B8188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81886" w:rsidRPr="00B81886">
              <w:rPr>
                <w:rFonts w:ascii="Times New Roman" w:hAnsi="Times New Roman"/>
                <w:sz w:val="24"/>
                <w:szCs w:val="24"/>
              </w:rPr>
              <w:t xml:space="preserve">разделе </w:t>
            </w:r>
            <w:r w:rsidR="00B81886" w:rsidRPr="00B81886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B81886" w:rsidRPr="00B81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886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B81886" w:rsidRPr="00B81886">
              <w:rPr>
                <w:rFonts w:ascii="Times New Roman" w:hAnsi="Times New Roman"/>
                <w:sz w:val="24"/>
                <w:szCs w:val="24"/>
              </w:rPr>
              <w:t>я</w:t>
            </w:r>
            <w:r w:rsidRPr="00B81886">
              <w:rPr>
                <w:rFonts w:ascii="Times New Roman" w:hAnsi="Times New Roman"/>
                <w:sz w:val="24"/>
                <w:szCs w:val="24"/>
              </w:rPr>
              <w:t xml:space="preserve"> Совета ЕЭК от 18.04.2018 г. № 44 «О типо</w:t>
            </w:r>
            <w:r w:rsidR="007C2DFB">
              <w:rPr>
                <w:rFonts w:ascii="Times New Roman" w:hAnsi="Times New Roman"/>
                <w:sz w:val="24"/>
                <w:szCs w:val="24"/>
              </w:rPr>
              <w:t>вых схемах оценки соответствия»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82E" w:rsidRPr="0081682E" w:rsidRDefault="0081682E" w:rsidP="00816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приказа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 xml:space="preserve"> Министра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P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РК № 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 НПА является обязательным и </w:t>
            </w:r>
            <w:r w:rsidRPr="0081682E">
              <w:rPr>
                <w:rFonts w:ascii="Times New Roman" w:hAnsi="Times New Roman"/>
                <w:sz w:val="24"/>
                <w:szCs w:val="24"/>
              </w:rPr>
              <w:t>стандарт не может дублировать НПА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82E" w:rsidRPr="004A3D96" w:rsidRDefault="0081682E" w:rsidP="007C2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C54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3C54" w:rsidRPr="00D84D11" w:rsidRDefault="005C3C54" w:rsidP="00B81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3C54" w:rsidRPr="00A37FB3" w:rsidRDefault="005C3C54" w:rsidP="00B81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3C54" w:rsidRPr="005B09D7" w:rsidRDefault="005C3C54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  <w:r w:rsidRPr="003E2889">
              <w:rPr>
                <w:rFonts w:ascii="Times New Roman" w:hAnsi="Times New Roman"/>
                <w:sz w:val="24"/>
                <w:szCs w:val="24"/>
              </w:rPr>
              <w:t>«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</w:rPr>
              <w:t>Схем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</w:rPr>
              <w:t xml:space="preserve"> подтверждения соответствия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продукции» и «</w:t>
            </w:r>
            <w:r w:rsidRPr="003E2889">
              <w:rPr>
                <w:rFonts w:ascii="Times New Roman" w:eastAsia="Times New Roman" w:hAnsi="Times New Roman"/>
                <w:sz w:val="24"/>
                <w:szCs w:val="24"/>
              </w:rPr>
              <w:t>Схемы декларирования» в табличной форме.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7FEA" w:rsidRDefault="00B37FEA" w:rsidP="00B37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37FEA" w:rsidRDefault="00B37FEA" w:rsidP="00B3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EF">
              <w:rPr>
                <w:rFonts w:ascii="Times New Roman" w:hAnsi="Times New Roman"/>
                <w:sz w:val="24"/>
                <w:szCs w:val="24"/>
              </w:rPr>
              <w:t>Проект стандарта дополнен таблицами в виде приложения</w:t>
            </w:r>
            <w:proofErr w:type="gramStart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</w:rPr>
              <w:t>хема сертификации продукции» и приложением В  «С</w:t>
            </w:r>
            <w:r w:rsidRPr="007C2DFB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2DFB">
              <w:rPr>
                <w:rFonts w:ascii="Times New Roman" w:hAnsi="Times New Roman"/>
                <w:sz w:val="24"/>
                <w:szCs w:val="24"/>
              </w:rPr>
              <w:t xml:space="preserve"> декларирования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продукции»</w:t>
            </w:r>
          </w:p>
          <w:p w:rsidR="005C3C54" w:rsidRPr="004A3D96" w:rsidRDefault="005C3C54" w:rsidP="00110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1108F1" w:rsidP="001108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8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ТК 87 «Колёсные транспортные средства и сельскохозяйственные машины»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Исх. 14 от 12.04.2020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E37AE4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1108F1" w:rsidP="001108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                              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ТК 91 «Химия»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№ 236/ТК-91 от 09.04.2020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9F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1108F1" w:rsidRPr="004567E6" w:rsidRDefault="00E44548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4567E6" w:rsidRPr="004567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108F1" w:rsidRPr="004567E6">
              <w:rPr>
                <w:rFonts w:ascii="Times New Roman" w:hAnsi="Times New Roman"/>
                <w:b/>
                <w:sz w:val="24"/>
                <w:szCs w:val="24"/>
              </w:rPr>
              <w:t xml:space="preserve">Список предприятий и производителей 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108F1" w:rsidRPr="00F1547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                                                                                </w:t>
            </w:r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КазТрансОйл</w:t>
            </w:r>
            <w:proofErr w:type="spellEnd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№ 16-10/2484 от 31.03.2020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B806AA" w:rsidRDefault="001108F1" w:rsidP="00456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9D305E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sz w:val="24"/>
                <w:szCs w:val="24"/>
              </w:rPr>
              <w:t xml:space="preserve">30                                                               </w:t>
            </w:r>
            <w:r w:rsidR="001108F1" w:rsidRPr="001241DC">
              <w:rPr>
                <w:rFonts w:ascii="Times New Roman" w:hAnsi="Times New Roman"/>
                <w:b/>
                <w:sz w:val="24"/>
                <w:szCs w:val="24"/>
              </w:rPr>
              <w:t>ТОО «СТРОЙИНЖИНИРИНГ АСТАНА»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19-2.1/68 от 10.04.2020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D84D1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Колонтитулы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B09D7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Привести к единообразию текст в колонтитулах «проект, редакция 1» и «проект, редакция 2»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F905D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Уточнить необходимость указания «Срок первой проверки» на первом листе проекта стандарта.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2 Нормативные ссылки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Актуализировать нормативные ссылки.</w:t>
            </w:r>
          </w:p>
          <w:p w:rsidR="001108F1" w:rsidRPr="00F905D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630EF">
              <w:rPr>
                <w:rFonts w:ascii="Times New Roman" w:hAnsi="Times New Roman"/>
                <w:sz w:val="24"/>
                <w:szCs w:val="24"/>
              </w:rPr>
              <w:t xml:space="preserve"> РК 3.25-2001 некорректное. Дополнить наименование стандарта </w:t>
            </w: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630EF">
              <w:rPr>
                <w:rFonts w:ascii="Times New Roman" w:hAnsi="Times New Roman"/>
                <w:sz w:val="24"/>
                <w:szCs w:val="24"/>
              </w:rPr>
              <w:t xml:space="preserve"> РК 3.25-2001 «Государственная система сертификации Республики Казахстан. Порядок маркирования продукции и услуг </w:t>
            </w:r>
            <w:r w:rsidRPr="005630EF">
              <w:rPr>
                <w:rFonts w:ascii="Times New Roman" w:hAnsi="Times New Roman"/>
                <w:sz w:val="24"/>
                <w:szCs w:val="24"/>
              </w:rPr>
              <w:lastRenderedPageBreak/>
              <w:t>знаком соответствия».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Уточнить первое предложение «В настоящем стандарте применяются (используются) термины по [1] и [2], а также следующие термины с соответствующими определениями</w:t>
            </w: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</w:p>
          <w:p w:rsidR="001108F1" w:rsidRPr="005630EF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согласно п.4.9.2 </w:t>
            </w: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630EF">
              <w:rPr>
                <w:rFonts w:ascii="Times New Roman" w:hAnsi="Times New Roman"/>
                <w:sz w:val="24"/>
                <w:szCs w:val="24"/>
              </w:rPr>
              <w:t xml:space="preserve"> РК 1.5-2019.</w:t>
            </w:r>
          </w:p>
          <w:p w:rsidR="001108F1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Исключить в предложении слово «(используются)».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1108F1" w:rsidRPr="005630EF" w:rsidTr="00880E05">
              <w:trPr>
                <w:trHeight w:val="428"/>
              </w:trPr>
              <w:tc>
                <w:tcPr>
                  <w:tcW w:w="0" w:type="auto"/>
                </w:tcPr>
                <w:p w:rsidR="001108F1" w:rsidRPr="005630EF" w:rsidRDefault="001108F1" w:rsidP="00E515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30E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Предлагаем изложить пункт 3.1 с учетом </w:t>
                  </w:r>
                  <w:r w:rsidRPr="005630EF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«Протокола о техническом регулировании в рамках Евразийского экономического союза» </w:t>
                  </w:r>
                  <w:r w:rsidRPr="005630EF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следующей редакции: </w:t>
                  </w:r>
                  <w:r w:rsidRPr="005630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«Изготовитель: </w:t>
                  </w:r>
                  <w:r w:rsidRPr="005630EF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Юридическое лицо или физическое лицо, зарегистрированное в качестве индивидуального предпринимателя, в том числе иностранный изготовитель, осуществляющее от своего имени производство или производство и реализацию продукции и ответственное за ее соответствие установленным требованиям» </w:t>
                  </w:r>
                </w:p>
              </w:tc>
            </w:tr>
          </w:tbl>
          <w:p w:rsidR="001108F1" w:rsidRPr="00F905D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CEC">
              <w:rPr>
                <w:rFonts w:ascii="Times New Roman" w:hAnsi="Times New Roman"/>
                <w:sz w:val="24"/>
                <w:szCs w:val="24"/>
              </w:rPr>
              <w:t>Приведено согласно п.4.9.2</w:t>
            </w:r>
            <w:r w:rsidRPr="00563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630EF">
              <w:rPr>
                <w:rFonts w:ascii="Times New Roman" w:hAnsi="Times New Roman"/>
                <w:sz w:val="24"/>
                <w:szCs w:val="24"/>
              </w:rPr>
              <w:t xml:space="preserve"> РК 1.5</w:t>
            </w:r>
          </w:p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E44">
              <w:rPr>
                <w:rFonts w:ascii="Times New Roman" w:hAnsi="Times New Roman"/>
                <w:sz w:val="24"/>
                <w:szCs w:val="24"/>
              </w:rPr>
              <w:t>Дополнено словами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A7F2F">
              <w:rPr>
                <w:rFonts w:ascii="Times New Roman" w:hAnsi="Times New Roman"/>
                <w:sz w:val="24"/>
                <w:szCs w:val="24"/>
              </w:rPr>
              <w:t>в том числе иностранным изготовителем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F905D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Предлагаем изложить пункт 3.2 с учетом «Протокола о техническом регулировании в рамках Евразийского экономического союза» в следующей редакции: «Уполномоченное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EF">
              <w:rPr>
                <w:rFonts w:ascii="Times New Roman" w:hAnsi="Times New Roman"/>
                <w:sz w:val="24"/>
                <w:szCs w:val="24"/>
              </w:rPr>
              <w:t xml:space="preserve">изготовителем лицо: </w:t>
            </w: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Зарегистрированное в установленном законодательством порядке юридическое лицо или физическое лицо в качестве индивидуального предпринимателя, которые на основании договора с изготовителем, в том числе иностранным изготовителем, осуществляют действия от имени этого изготовителя при подтверждении соответствия продукции и выпуске в обращение продукции на рынок, а также несет полную ответственность за несоответствие продукции установленным требованиям».</w:t>
            </w:r>
            <w:proofErr w:type="gramEnd"/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30EF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Дополнить:</w:t>
            </w:r>
          </w:p>
          <w:p w:rsidR="001108F1" w:rsidRPr="005630EF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 xml:space="preserve">«3.4 Анализ состояния производства: Элемент схемы оценки (подтверждения) соответствия, представляющий </w:t>
            </w:r>
            <w:r w:rsidRPr="005630EF">
              <w:rPr>
                <w:rFonts w:ascii="Times New Roman" w:hAnsi="Times New Roman"/>
                <w:sz w:val="24"/>
                <w:szCs w:val="24"/>
              </w:rPr>
              <w:lastRenderedPageBreak/>
              <w:t>собой операцию, проводимую органом по подтверждению соответствия с целью установления наличия у заявителя необходимых условий для обеспечения постоянного соответствия выпускаемой продукции требованиям, подтверждаемым (подтвержденным) при сертификации.</w:t>
            </w:r>
          </w:p>
          <w:p w:rsidR="001108F1" w:rsidRPr="005630EF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 xml:space="preserve">Примечание – Взято </w:t>
            </w: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5630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gramEnd"/>
            <w:r w:rsidRPr="005630EF">
              <w:rPr>
                <w:rFonts w:ascii="Times New Roman" w:hAnsi="Times New Roman"/>
                <w:sz w:val="24"/>
                <w:szCs w:val="24"/>
              </w:rPr>
              <w:t xml:space="preserve"> Евразийской экономической комиссии. Решение от 18 апреля 2018 года №44 «О типовых схемах оценки соответствия» (</w:t>
            </w:r>
            <w:proofErr w:type="gramStart"/>
            <w:r w:rsidRPr="005630EF">
              <w:rPr>
                <w:rFonts w:ascii="Times New Roman" w:hAnsi="Times New Roman"/>
                <w:sz w:val="24"/>
                <w:szCs w:val="24"/>
              </w:rPr>
              <w:t>заменить на библиографическую</w:t>
            </w:r>
            <w:proofErr w:type="gramEnd"/>
            <w:r w:rsidRPr="005630EF">
              <w:rPr>
                <w:rFonts w:ascii="Times New Roman" w:hAnsi="Times New Roman"/>
                <w:sz w:val="24"/>
                <w:szCs w:val="24"/>
              </w:rPr>
              <w:t xml:space="preserve"> ссылку)»</w:t>
            </w:r>
          </w:p>
          <w:p w:rsidR="001108F1" w:rsidRPr="00F905D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0EF">
              <w:rPr>
                <w:rFonts w:ascii="Times New Roman" w:hAnsi="Times New Roman"/>
                <w:sz w:val="24"/>
                <w:szCs w:val="24"/>
              </w:rPr>
              <w:t>В проекте стандарта данный документ указан как [6].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2"/>
            </w:tblGrid>
            <w:tr w:rsidR="001108F1" w:rsidRPr="00566B7A" w:rsidTr="00880E05">
              <w:trPr>
                <w:trHeight w:val="247"/>
              </w:trPr>
              <w:tc>
                <w:tcPr>
                  <w:tcW w:w="0" w:type="auto"/>
                </w:tcPr>
                <w:p w:rsidR="001108F1" w:rsidRPr="00566B7A" w:rsidRDefault="001108F1" w:rsidP="00E515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B7A">
                    <w:rPr>
                      <w:rFonts w:ascii="Times New Roman" w:hAnsi="Times New Roman"/>
                      <w:sz w:val="24"/>
                      <w:szCs w:val="24"/>
                    </w:rPr>
                    <w:t>Термин «</w:t>
                  </w:r>
                  <w:r w:rsidRPr="00566B7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3.3 Доказательственные материалы</w:t>
                  </w:r>
                  <w:proofErr w:type="gramStart"/>
                  <w:r w:rsidRPr="00566B7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:»</w:t>
                  </w:r>
                  <w:proofErr w:type="gramEnd"/>
                  <w:r w:rsidRPr="00566B7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 проекте стандарта </w:t>
                  </w:r>
                  <w:r w:rsidRPr="00566B7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применяется. </w:t>
                  </w:r>
                </w:p>
                <w:p w:rsidR="001108F1" w:rsidRPr="00566B7A" w:rsidRDefault="001108F1" w:rsidP="00E515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B7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Привести в соответствие </w:t>
                  </w:r>
                </w:p>
              </w:tc>
            </w:tr>
          </w:tbl>
          <w:p w:rsidR="001108F1" w:rsidRPr="00F905D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E24A05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п. 4.3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Уточнить правописание.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1. Грамматическая ошибка в предложении: «- подпадающая под действие технических регламентов;»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 xml:space="preserve">Заменить на «- 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>попадающая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под действие технических регламентов;»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 xml:space="preserve">2. Уточнить предложение и сноску: «- 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>включенная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в Перечень продукции, подлежащая обязательной сертификации [3]»</w:t>
            </w:r>
          </w:p>
          <w:p w:rsidR="001108F1" w:rsidRPr="00F905DA" w:rsidRDefault="001108F1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 xml:space="preserve">Предлагаем: «- 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>включенная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в перечень продукции, подлежащая обязательной сертификации, согласно [3]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F034CD" w:rsidRDefault="00055103" w:rsidP="0005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/п. </w:t>
            </w:r>
            <w:r w:rsidR="001108F1" w:rsidRPr="00F034CD">
              <w:rPr>
                <w:rFonts w:ascii="Times New Roman" w:hAnsi="Times New Roman"/>
                <w:sz w:val="24"/>
                <w:szCs w:val="24"/>
              </w:rPr>
              <w:t>4.3 исключен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08F1" w:rsidRPr="00F0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Перечисленные о</w:t>
            </w:r>
            <w:r w:rsidRPr="00896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бъект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896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подтверждения соответствия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/п. 4.3 исключены, в связи с тем, что были перечислены объекты подпадающие под обязательные требования.   С</w:t>
            </w:r>
            <w:r w:rsidRPr="00536917">
              <w:rPr>
                <w:rFonts w:ascii="Times New Roman" w:hAnsi="Times New Roman"/>
                <w:sz w:val="24"/>
                <w:szCs w:val="24"/>
              </w:rPr>
              <w:t>тандарт</w:t>
            </w:r>
            <w:r w:rsidRPr="005369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6917">
              <w:rPr>
                <w:rFonts w:ascii="Times New Roman" w:hAnsi="Times New Roman"/>
                <w:sz w:val="24"/>
                <w:szCs w:val="24"/>
              </w:rPr>
              <w:t>применяется при обязательном и добровольном подтверждении соответствия.</w:t>
            </w:r>
          </w:p>
          <w:p w:rsidR="001108F1" w:rsidRPr="004A3D96" w:rsidRDefault="001108F1" w:rsidP="00055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Предлагаем дополнить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B7A">
              <w:rPr>
                <w:rFonts w:ascii="Times New Roman" w:hAnsi="Times New Roman"/>
                <w:sz w:val="24"/>
                <w:szCs w:val="24"/>
              </w:rPr>
              <w:t>4 новым предложением: «Схема сертификации является определяющей частью процедуры сертификации, характеризующей необходимый уровень доказательности соответствия продукции установленным требованиям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8C0831" w:rsidRDefault="008C083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83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="001108F1" w:rsidRPr="008C0831">
              <w:rPr>
                <w:rFonts w:ascii="Times New Roman" w:hAnsi="Times New Roman"/>
                <w:b/>
                <w:sz w:val="24"/>
                <w:szCs w:val="24"/>
              </w:rPr>
              <w:t>инято</w:t>
            </w:r>
          </w:p>
          <w:p w:rsidR="008C0831" w:rsidRPr="008C0831" w:rsidRDefault="008C0831" w:rsidP="008C08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C083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Схема подтверждения соответствия продукции и услуг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</w:t>
            </w:r>
            <w:r w:rsidRPr="008C083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является определяющей частью процедуры подтверждения соответствия, характеризующей необходимый уровень доказательности соответствия продукции и услуг  установленным требованиям.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Предлагаем в раздел 8 отобразить схемы подтверждения соответствия продукции в общей таблице.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lastRenderedPageBreak/>
              <w:t>Например: «Схемы сертификации для подтверждения соответствия продукции приведены в таблице 1»</w:t>
            </w:r>
          </w:p>
          <w:p w:rsidR="001108F1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Номер схемы Работы (модуль) схемы сертификации Примечание Анализ/испытание продукции Оценка производства/ производственной площадки (СМК) Инспекционный контроль</w:t>
            </w:r>
            <w:r w:rsidR="001B58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8F1" w:rsidRPr="00566B7A" w:rsidRDefault="001108F1" w:rsidP="00785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Дополнительно сообщаем, что в приложении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>, проекта стандарта приведены схемы сертификации, применяемые при сертификации услуг. В связи с этим считаем, для удобства применения стандарта включить дополнительные таблицы для схем сертификации продукции, даже если они дублируются в других НТД: - Схемы сертификации для подтверждения соответствия продукции;</w:t>
            </w:r>
            <w:r w:rsidR="00785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B7A">
              <w:rPr>
                <w:rFonts w:ascii="Times New Roman" w:hAnsi="Times New Roman"/>
                <w:sz w:val="24"/>
                <w:szCs w:val="24"/>
              </w:rPr>
              <w:t>- Схемы декларирования.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7FEA" w:rsidRDefault="00B37FEA" w:rsidP="00B37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B37FEA" w:rsidRDefault="00B37FEA" w:rsidP="00B3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BEF">
              <w:rPr>
                <w:rFonts w:ascii="Times New Roman" w:hAnsi="Times New Roman"/>
                <w:sz w:val="24"/>
                <w:szCs w:val="24"/>
              </w:rPr>
              <w:t xml:space="preserve">Проект стандарта дополнен таблицами в </w:t>
            </w:r>
            <w:r w:rsidRPr="00597BEF">
              <w:rPr>
                <w:rFonts w:ascii="Times New Roman" w:hAnsi="Times New Roman"/>
                <w:sz w:val="24"/>
                <w:szCs w:val="24"/>
              </w:rPr>
              <w:lastRenderedPageBreak/>
              <w:t>виде приложения</w:t>
            </w:r>
            <w:proofErr w:type="gramStart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97BEF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/>
                <w:sz w:val="24"/>
                <w:szCs w:val="24"/>
              </w:rPr>
              <w:t>хема сертификации продукции» и приложением В  «С</w:t>
            </w:r>
            <w:r w:rsidRPr="007C2DFB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2DFB">
              <w:rPr>
                <w:rFonts w:ascii="Times New Roman" w:hAnsi="Times New Roman"/>
                <w:sz w:val="24"/>
                <w:szCs w:val="24"/>
              </w:rPr>
              <w:t xml:space="preserve"> декларирования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продукции»</w:t>
            </w:r>
          </w:p>
          <w:p w:rsidR="001108F1" w:rsidRPr="004A3D96" w:rsidRDefault="001108F1" w:rsidP="00785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п.8.1 (3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 xml:space="preserve">Заменить - «с п. 5 настоящего стандарта» 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«с разделом 5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1B58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>с разделом 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п.8.2 (3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>с п. 5 настоящего стандарта» на «с разделом 5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>с разделом 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п.8.5 (5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>с п. 6 настоящего стандарта» на «с разделом 6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 xml:space="preserve">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</w:tr>
      <w:tr w:rsidR="001108F1" w:rsidRPr="004A3D96" w:rsidTr="0037025C">
        <w:trPr>
          <w:trHeight w:val="1948"/>
        </w:trPr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п.8.6 (3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>с п. 5 настоящего стандарта» на «с разделом 5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566B7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66B7A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>с разделом 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B7A">
              <w:rPr>
                <w:rFonts w:ascii="Times New Roman" w:hAnsi="Times New Roman"/>
                <w:sz w:val="24"/>
                <w:szCs w:val="24"/>
              </w:rPr>
              <w:t>п.8.6 (4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Заменить - «с п. 6 настоящего стандарта»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«с разделом 6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 xml:space="preserve">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6»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п.8.7 (3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Заменить - «с п. 5 настоящего стандарта»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«с разделом 5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>с разделом 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п.8.7 (5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Заменить - «с п. 7 настоящего стандарта»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«с разделом 7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 xml:space="preserve">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п.8.8 (3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с п. 5 настоящего стандарта» на «с разделом 5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>с разделом 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п.8.8 (4 абзац, последний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1. Заменить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с п. 7 настоящего стандарта» на «с разделом 7 настоящего стандарта»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2. (последний абзац) – поставить в конце предложения «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 xml:space="preserve">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66B7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п.8.13 (1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Заменить - «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п. 8.1 настоящего стандарта» на «установленный в 8.1 настоящего стандарта»</w:t>
            </w:r>
          </w:p>
          <w:p w:rsidR="001108F1" w:rsidRPr="00566B7A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989">
              <w:rPr>
                <w:rFonts w:ascii="Times New Roman" w:hAnsi="Times New Roman"/>
                <w:sz w:val="24"/>
                <w:szCs w:val="24"/>
              </w:rPr>
              <w:t>Дополнено предлогом «в»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Раздел 9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п. «9.1 Продукция, на которую распространяется действие сертификата соответствия, маркируется знаком соответствия в соответствии с [5] и по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РК 3.1 и СТ РК 3.25».</w:t>
            </w:r>
          </w:p>
          <w:p w:rsidR="001108F1" w:rsidRPr="00E835EC" w:rsidRDefault="001108F1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Заменить на: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5EC">
              <w:rPr>
                <w:rFonts w:ascii="Times New Roman" w:hAnsi="Times New Roman"/>
                <w:sz w:val="24"/>
                <w:szCs w:val="24"/>
              </w:rPr>
              <w:t xml:space="preserve">«9.1 Продукция, на которую распространяется действие сертификата соответствия, маркируется знаком соответствия согласно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РК 3.1, СТ РК 3.25 и [5]»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989">
              <w:rPr>
                <w:rFonts w:ascii="Times New Roman" w:hAnsi="Times New Roman"/>
                <w:sz w:val="24"/>
                <w:szCs w:val="24"/>
              </w:rPr>
              <w:t xml:space="preserve">Переставлены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местами </w:t>
            </w:r>
            <w:r w:rsidRPr="005F5989"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Раздел 10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 «10.3 Схемы сертификации, применяемые при сертификации услуг, приведены в Приложении А. »</w:t>
            </w:r>
          </w:p>
          <w:p w:rsidR="001108F1" w:rsidRPr="00E835EC" w:rsidRDefault="001108F1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Заменить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5EC">
              <w:rPr>
                <w:rFonts w:ascii="Times New Roman" w:hAnsi="Times New Roman"/>
                <w:sz w:val="24"/>
                <w:szCs w:val="24"/>
              </w:rPr>
              <w:t>«10.3 Схемы сертификации, применяемые при сертификации услуг, приведены в приложении А. 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989">
              <w:rPr>
                <w:rFonts w:ascii="Times New Roman" w:hAnsi="Times New Roman"/>
                <w:sz w:val="24"/>
                <w:szCs w:val="24"/>
              </w:rPr>
              <w:t xml:space="preserve">Прописано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в приложении 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п.11.1 (3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Заменить - «с п. 5 настоящего стандарта»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«с разделом 5 настоящего стандарта»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 xml:space="preserve">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п.11.5 (4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с п. 5 настоящего стандарта» на «с разделом 5 настоящего стандарта»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 xml:space="preserve">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п.11.5 (6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Заменить - «с п. 7 настоящего стандарта»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«с разделом 7 настоящего стандарта»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 xml:space="preserve">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п.11.6 (4 абзац)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с п. 5 настоящего стандарта» на «с разделом 5 настоящего стандарта»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Согласно 6.8.2.2 СТ РК 1.5-2019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>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B05">
              <w:rPr>
                <w:rFonts w:ascii="Times New Roman" w:hAnsi="Times New Roman"/>
                <w:sz w:val="24"/>
                <w:szCs w:val="24"/>
              </w:rPr>
              <w:t xml:space="preserve">Вместо указания пункта, прописано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4B05">
              <w:rPr>
                <w:rFonts w:ascii="Times New Roman" w:hAnsi="Times New Roman"/>
                <w:sz w:val="24"/>
                <w:szCs w:val="24"/>
              </w:rPr>
              <w:t xml:space="preserve">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По проекту стандарта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проект стандарта согласно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РК 1.5-2019, а именно: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- знаки препинания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- колонтитулы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- оформление</w:t>
            </w:r>
          </w:p>
          <w:p w:rsidR="001108F1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- Библиографические данные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- лишние пробелы (п.11.6)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оформление наименования таблицы согласно 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РК 1.5-2019.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F1E">
              <w:rPr>
                <w:rFonts w:ascii="Times New Roman" w:hAnsi="Times New Roman"/>
                <w:sz w:val="24"/>
                <w:szCs w:val="24"/>
              </w:rPr>
              <w:t>Дополнено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84F1E">
              <w:rPr>
                <w:rFonts w:ascii="Times New Roman" w:eastAsia="Times New Roman" w:hAnsi="Times New Roman"/>
                <w:bCs/>
                <w:sz w:val="24"/>
                <w:szCs w:val="24"/>
              </w:rPr>
              <w:t>(см. 11.3 настоящего стандарта)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В столбце «Инспекционный контроль» таблицы А.1 указана сноска «*», однако пояснения к данной сноске нет.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49B">
              <w:rPr>
                <w:rFonts w:ascii="Times New Roman" w:hAnsi="Times New Roman"/>
                <w:sz w:val="24"/>
                <w:szCs w:val="24"/>
              </w:rPr>
              <w:t>Дополнено пояснение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5EC">
              <w:rPr>
                <w:rFonts w:ascii="Times New Roman" w:hAnsi="Times New Roman"/>
                <w:sz w:val="24"/>
                <w:szCs w:val="24"/>
              </w:rPr>
              <w:t>«*»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оформление наименования </w:t>
            </w:r>
            <w:r w:rsidRPr="00E835EC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документов.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Например: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5EC">
              <w:rPr>
                <w:rFonts w:ascii="Times New Roman" w:hAnsi="Times New Roman"/>
                <w:sz w:val="24"/>
                <w:szCs w:val="24"/>
              </w:rPr>
              <w:t>[3] Постановлением Правительства Республики Казахстан от 20 апреля 2005 г. № 367 «Об обязательном подтверждении соответствия продукции в Республике Казахстан».</w:t>
            </w:r>
          </w:p>
          <w:p w:rsidR="001108F1" w:rsidRPr="00E835E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[4] Приказ Министра по инвестициям и развитию Республики Казахстан от 12 октября 2018 года №710. Зарегистрирован в Министерстве юстиции Республики Казахстан 19 ноября 2018 года №17758 «Об утверждении правил подтверждения соответствия».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A2">
              <w:rPr>
                <w:rFonts w:ascii="Times New Roman" w:hAnsi="Times New Roman"/>
                <w:sz w:val="24"/>
                <w:szCs w:val="24"/>
              </w:rPr>
              <w:lastRenderedPageBreak/>
              <w:t>Уточнено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63208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EC"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835EC" w:rsidRDefault="001108F1" w:rsidP="001B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5EC">
              <w:rPr>
                <w:rFonts w:ascii="Times New Roman" w:hAnsi="Times New Roman"/>
                <w:sz w:val="24"/>
                <w:szCs w:val="24"/>
              </w:rPr>
              <w:t>По тексту проекта стандарта нет ссылки на «[6] Решение Совета Евразийской экономической комиссии от 18 апреля 2018 года № 44 О типовых схемах оценки соответствия.»</w:t>
            </w:r>
            <w:r w:rsidR="001B58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35EC">
              <w:rPr>
                <w:rFonts w:ascii="Times New Roman" w:hAnsi="Times New Roman"/>
                <w:sz w:val="24"/>
                <w:szCs w:val="24"/>
              </w:rPr>
              <w:t>Необходимо добавить «О типовых…..соответствия»</w:t>
            </w:r>
            <w:proofErr w:type="gramEnd"/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BA2">
              <w:rPr>
                <w:rFonts w:ascii="Times New Roman" w:hAnsi="Times New Roman"/>
                <w:sz w:val="24"/>
                <w:szCs w:val="24"/>
              </w:rPr>
              <w:t>Добавлена скобка</w:t>
            </w:r>
          </w:p>
        </w:tc>
      </w:tr>
      <w:tr w:rsidR="001108F1" w:rsidRPr="009D305E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/>
                <w:sz w:val="24"/>
                <w:szCs w:val="24"/>
              </w:rPr>
              <w:t>ТОО «СТРОЙИНЖИНИРИНГ АСТАНА»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19-2.1/80 от 28.04.2020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C6150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2814B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740BD2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8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                                                                                                </w:t>
            </w:r>
            <w:r w:rsidR="001108F1" w:rsidRPr="006E20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ТОО </w:t>
            </w:r>
            <w:r w:rsidR="001108F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1108F1">
              <w:rPr>
                <w:rFonts w:ascii="Times New Roman" w:hAnsi="Times New Roman"/>
                <w:b/>
                <w:bCs/>
                <w:sz w:val="24"/>
                <w:szCs w:val="24"/>
              </w:rPr>
              <w:t>Кублей</w:t>
            </w:r>
            <w:proofErr w:type="spellEnd"/>
            <w:r w:rsidR="001108F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108F1" w:rsidRPr="00AE05B3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5B3">
              <w:rPr>
                <w:rFonts w:ascii="Times New Roman" w:hAnsi="Times New Roman"/>
                <w:bCs/>
                <w:sz w:val="24"/>
                <w:szCs w:val="24"/>
              </w:rPr>
              <w:t>Исх. № б</w:t>
            </w:r>
            <w:proofErr w:type="gramEnd"/>
            <w:r w:rsidRPr="00AE05B3">
              <w:rPr>
                <w:rFonts w:ascii="Times New Roman" w:hAnsi="Times New Roman"/>
                <w:bCs/>
                <w:sz w:val="24"/>
                <w:szCs w:val="24"/>
              </w:rPr>
              <w:t>/н 28.05.2020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получено </w:t>
            </w:r>
            <w:r w:rsidRPr="00AE05B3">
              <w:rPr>
                <w:rFonts w:ascii="Times New Roman" w:hAnsi="Times New Roman"/>
                <w:bCs/>
                <w:sz w:val="24"/>
                <w:szCs w:val="24"/>
              </w:rPr>
              <w:t>по электронной почте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9B77AB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E05B3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B3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1108F1" w:rsidRPr="00AE05B3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B3">
              <w:rPr>
                <w:rFonts w:ascii="Times New Roman" w:hAnsi="Times New Roman"/>
                <w:sz w:val="24"/>
                <w:szCs w:val="24"/>
              </w:rPr>
              <w:t>  В соответствии с п.  </w:t>
            </w:r>
            <w:r w:rsidRPr="00AE05B3">
              <w:rPr>
                <w:rFonts w:ascii="Times New Roman" w:hAnsi="Times New Roman"/>
                <w:b/>
                <w:bCs/>
                <w:sz w:val="24"/>
                <w:szCs w:val="24"/>
              </w:rPr>
              <w:t>5 Производственный контроль изготовителя. Производственный контроль включает в себя</w:t>
            </w:r>
            <w:r w:rsidRPr="00AE05B3">
              <w:rPr>
                <w:rFonts w:ascii="Times New Roman" w:hAnsi="Times New Roman"/>
                <w:sz w:val="24"/>
                <w:szCs w:val="24"/>
              </w:rPr>
              <w:t> контроль параметров окружающей среды на рабочих местах, а также </w:t>
            </w:r>
            <w:r w:rsidRPr="00AE05B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параметров окружающей среды на рабочих местах </w:t>
            </w:r>
            <w:r w:rsidRPr="00AE05B3">
              <w:rPr>
                <w:rFonts w:ascii="Times New Roman" w:hAnsi="Times New Roman"/>
                <w:sz w:val="24"/>
                <w:szCs w:val="24"/>
              </w:rPr>
              <w:t xml:space="preserve">-  что подразумевает данное требование -  это воздух рабочей </w:t>
            </w:r>
            <w:proofErr w:type="gramStart"/>
            <w:r w:rsidRPr="00AE05B3">
              <w:rPr>
                <w:rFonts w:ascii="Times New Roman" w:hAnsi="Times New Roman"/>
                <w:sz w:val="24"/>
                <w:szCs w:val="24"/>
              </w:rPr>
              <w:t>зоны</w:t>
            </w:r>
            <w:proofErr w:type="gramEnd"/>
            <w:r w:rsidRPr="00AE05B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Pr="00AE05B3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AE05B3">
              <w:rPr>
                <w:rFonts w:ascii="Times New Roman" w:hAnsi="Times New Roman"/>
                <w:sz w:val="24"/>
                <w:szCs w:val="24"/>
              </w:rPr>
              <w:t xml:space="preserve"> это параметр? Каким образом воздух рабочей зоны может отразиться на соответствии продукции? Считаем, что данное требование не целесообразно включать </w:t>
            </w:r>
            <w:proofErr w:type="gramStart"/>
            <w:r w:rsidRPr="00AE05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5B3">
              <w:rPr>
                <w:rFonts w:ascii="Times New Roman" w:hAnsi="Times New Roman"/>
                <w:sz w:val="24"/>
                <w:szCs w:val="24"/>
              </w:rPr>
              <w:t>требованию</w:t>
            </w:r>
            <w:proofErr w:type="gramEnd"/>
            <w:r w:rsidRPr="00AE05B3">
              <w:rPr>
                <w:rFonts w:ascii="Times New Roman" w:hAnsi="Times New Roman"/>
                <w:sz w:val="24"/>
                <w:szCs w:val="24"/>
              </w:rPr>
              <w:t xml:space="preserve"> по производственному контролю изготовителя.</w:t>
            </w:r>
          </w:p>
          <w:p w:rsidR="001108F1" w:rsidRPr="00AE05B3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B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санитарно-защитной зон</w:t>
            </w:r>
            <w:proofErr w:type="gramStart"/>
            <w:r w:rsidRPr="00AE05B3">
              <w:rPr>
                <w:rFonts w:ascii="Times New Roman" w:hAnsi="Times New Roman"/>
                <w:b/>
                <w:bCs/>
                <w:sz w:val="24"/>
                <w:szCs w:val="24"/>
              </w:rPr>
              <w:t>ы(</w:t>
            </w:r>
            <w:proofErr w:type="gramEnd"/>
            <w:r w:rsidRPr="00AE05B3">
              <w:rPr>
                <w:rFonts w:ascii="Times New Roman" w:hAnsi="Times New Roman"/>
                <w:b/>
                <w:bCs/>
                <w:sz w:val="24"/>
                <w:szCs w:val="24"/>
              </w:rPr>
              <w:t>при наличии) </w:t>
            </w:r>
            <w:r w:rsidRPr="00AE05B3">
              <w:rPr>
                <w:rFonts w:ascii="Times New Roman" w:hAnsi="Times New Roman"/>
                <w:sz w:val="24"/>
                <w:szCs w:val="24"/>
              </w:rPr>
              <w:t xml:space="preserve">- что подразумевает данное требование - санитарно-защитная зона устанавливается  при строительстве </w:t>
            </w:r>
            <w:r w:rsidRPr="00AE05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 и подразумевает расстояние производства от жилых  зданий. Каким образом при производственном контроле необходимо контролировать этот параметр и какое отношение он имеет к  соответствию той или иной продукции. Если это не касается продукции, </w:t>
            </w:r>
            <w:proofErr w:type="gramStart"/>
            <w:r w:rsidRPr="00AE05B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E05B3">
              <w:rPr>
                <w:rFonts w:ascii="Times New Roman" w:hAnsi="Times New Roman"/>
                <w:sz w:val="24"/>
                <w:szCs w:val="24"/>
              </w:rPr>
              <w:t xml:space="preserve"> к примеру относится к услугам строительного подряда или проектированию, то необходимо сделать об этом уточнение в тексте стандарта.</w:t>
            </w:r>
          </w:p>
          <w:p w:rsidR="001108F1" w:rsidRPr="005B09D7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F502CE" w:rsidRDefault="001108F1" w:rsidP="00880E05">
            <w:pPr>
              <w:spacing w:after="0" w:line="240" w:lineRule="auto"/>
              <w:jc w:val="center"/>
              <w:rPr>
                <w:rFonts w:ascii="PTSansCaption" w:hAnsi="PTSansCaption" w:hint="eastAsia"/>
                <w:b/>
                <w:sz w:val="24"/>
                <w:szCs w:val="24"/>
                <w:shd w:val="clear" w:color="auto" w:fill="FFFFFF"/>
              </w:rPr>
            </w:pPr>
            <w:r w:rsidRPr="00F502CE">
              <w:rPr>
                <w:rFonts w:ascii="PTSansCaption" w:hAnsi="PTSansCaption"/>
                <w:b/>
                <w:sz w:val="24"/>
                <w:szCs w:val="24"/>
                <w:shd w:val="clear" w:color="auto" w:fill="FFFFFF"/>
              </w:rPr>
              <w:lastRenderedPageBreak/>
              <w:t>Не принято</w:t>
            </w:r>
          </w:p>
          <w:p w:rsidR="00631A02" w:rsidRDefault="00631A02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 проводимых при п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роизводственн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контроле определен на основании  </w:t>
            </w:r>
            <w:r w:rsidRPr="00171B2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1B21">
              <w:rPr>
                <w:rFonts w:ascii="Times New Roman" w:hAnsi="Times New Roman"/>
                <w:sz w:val="24"/>
                <w:szCs w:val="24"/>
              </w:rPr>
              <w:t xml:space="preserve"> Совета ЕЭК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 типовых схемах оценки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1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Объектами производственного контроля являются производственные, общественные помещения, здания, сооружения, санитарно-защитные зоны, оборудование, транспорт, технологические процессы, </w:t>
            </w:r>
            <w:r w:rsidRPr="00C1111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рабочие места,</w:t>
            </w:r>
            <w:r w:rsidRPr="00C111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используемые для выполнения работ, оказания услуг, а также сырье, полуфабрикаты, готовая продукция, отходы производства и потребления.</w:t>
            </w:r>
            <w:proofErr w:type="gramEnd"/>
          </w:p>
          <w:p w:rsidR="001108F1" w:rsidRPr="007A16DF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6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Основными целями осуществления производственного контроля являются обеспечение </w:t>
            </w:r>
            <w:r w:rsidRPr="00C350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санитарно-эпидемиологического</w:t>
            </w:r>
            <w:r w:rsidRPr="007A1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благополучия на объекте, обеспечение качества и безопасности вырабатываемой продукции, реализуемых пищевых продуктов.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3A87">
              <w:rPr>
                <w:rFonts w:ascii="Times New Roman" w:hAnsi="Times New Roman"/>
                <w:bCs/>
                <w:sz w:val="24"/>
                <w:szCs w:val="24"/>
              </w:rPr>
              <w:t>Параметры окружающей среды</w:t>
            </w:r>
            <w:r w:rsidRPr="00AE0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111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это комплекс фи</w:t>
            </w:r>
            <w:r w:rsidRPr="00C111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зических факторов, оказывающих влияние на человека и определяющих самочувствие, </w:t>
            </w:r>
            <w:r w:rsidRPr="00C1111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работоспособность,</w:t>
            </w:r>
            <w:r w:rsidRPr="00C111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здоровье и производительность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 конечном счете, на </w:t>
            </w:r>
            <w:r w:rsidRPr="00C111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выпускаемой </w:t>
            </w:r>
            <w:r w:rsidRPr="00C111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продукции. </w:t>
            </w:r>
          </w:p>
          <w:p w:rsidR="001108F1" w:rsidRPr="004A3D96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2814B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32                                                                 </w:t>
            </w:r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ТОО Павлодарский нефтехимический завод</w:t>
            </w:r>
          </w:p>
          <w:p w:rsidR="001108F1" w:rsidRPr="001241DC" w:rsidRDefault="001108F1" w:rsidP="00880E05">
            <w:pPr>
              <w:spacing w:after="0"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Исх. 04-04-01-2020/04/10-010 от 10.04.2020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9B77AB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2814B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                                                                               </w:t>
            </w:r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ТОО «Корпорация «</w:t>
            </w:r>
            <w:proofErr w:type="spellStart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Казахмыс</w:t>
            </w:r>
            <w:proofErr w:type="spellEnd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108F1" w:rsidRPr="001241DC" w:rsidRDefault="001108F1" w:rsidP="00880E05">
            <w:pPr>
              <w:spacing w:after="0"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Исх. 01/1201 от 09.04.2020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9B77AB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2814B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                                                                                           </w:t>
            </w:r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Казцинк</w:t>
            </w:r>
            <w:proofErr w:type="spellEnd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50-18/02/03/01-09-044 от 27.03.2020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9B77AB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2814B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35                                                                                 </w:t>
            </w:r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ТОО «СП «CASPI BITUM»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Исх. СВ-0248 от 10.04.2020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7D66C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3E0FCD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567E6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A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36                                                                                                </w:t>
            </w:r>
            <w:r w:rsidR="00787E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1108F1"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>ТОО «НЦА»</w:t>
            </w:r>
          </w:p>
          <w:p w:rsidR="001108F1" w:rsidRPr="00787E64" w:rsidRDefault="001108F1" w:rsidP="00880E05">
            <w:pPr>
              <w:spacing w:after="0" w:line="240" w:lineRule="auto"/>
              <w:ind w:left="78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787E64">
              <w:rPr>
                <w:rFonts w:ascii="Times New Roman" w:hAnsi="Times New Roman"/>
                <w:bCs/>
                <w:sz w:val="24"/>
                <w:szCs w:val="24"/>
              </w:rPr>
              <w:t>Исх.№ б</w:t>
            </w:r>
            <w:proofErr w:type="gramEnd"/>
            <w:r w:rsidRPr="00787E64">
              <w:rPr>
                <w:rFonts w:ascii="Times New Roman" w:hAnsi="Times New Roman"/>
                <w:bCs/>
                <w:sz w:val="24"/>
                <w:szCs w:val="24"/>
              </w:rPr>
              <w:t xml:space="preserve">/н  получено по электронной почте    </w:t>
            </w:r>
          </w:p>
        </w:tc>
      </w:tr>
      <w:tr w:rsidR="001108F1" w:rsidRPr="003E0FCD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593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30BE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7BC">
              <w:rPr>
                <w:rFonts w:ascii="Times New Roman" w:hAnsi="Times New Roman"/>
                <w:sz w:val="24"/>
                <w:szCs w:val="24"/>
              </w:rPr>
              <w:t xml:space="preserve"> при рассмотрении проекта стандарта установлено, что ни одна из схем, указанных в проекте стандарта не присутствует в разработанных и действующих на территории страны - </w:t>
            </w:r>
            <w:proofErr w:type="gramStart"/>
            <w:r w:rsidRPr="00BE27BC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BE27BC">
              <w:rPr>
                <w:rFonts w:ascii="Times New Roman" w:hAnsi="Times New Roman"/>
                <w:sz w:val="24"/>
                <w:szCs w:val="24"/>
              </w:rPr>
              <w:t xml:space="preserve"> РК.  Также указано, что </w:t>
            </w:r>
            <w:r w:rsidRPr="00BE27BC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рассматриваемый проект разработан в разрезе действующего на территории ЕАЭС Решения ЕЭК №44.</w:t>
            </w:r>
          </w:p>
          <w:p w:rsidR="001108F1" w:rsidRPr="00BE27BC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7BC">
              <w:rPr>
                <w:rFonts w:ascii="Times New Roman" w:hAnsi="Times New Roman"/>
                <w:sz w:val="24"/>
                <w:szCs w:val="24"/>
              </w:rPr>
              <w:t xml:space="preserve">При этом необходимо отметить, что разработанные </w:t>
            </w:r>
            <w:proofErr w:type="gramStart"/>
            <w:r w:rsidRPr="00BE27BC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BE27BC"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  <w:r w:rsidRPr="00BE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/ЕАЭС содержат не только схемы, а также перечень кодов ТН ВЭД в совокупности с наименованиями конкретной продукции и норматинвых документов по наименованиям продукции и методам испытаний. </w:t>
            </w:r>
          </w:p>
          <w:p w:rsidR="001108F1" w:rsidRPr="00A30BED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7BC">
              <w:rPr>
                <w:rFonts w:ascii="Times New Roman" w:hAnsi="Times New Roman"/>
                <w:sz w:val="24"/>
                <w:szCs w:val="24"/>
                <w:lang w:val="kk-KZ"/>
              </w:rPr>
              <w:t>В этой связи считаем, что наряду с рассматриваемым проектом, ссылаясь на взаимосвязь с документами ТС, необходимо в первую очередь привести в единообразие и действующие технические регламенты РК.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№ 90 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 xml:space="preserve"> «Процед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уры подтверждения соответствия» 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>установлены схемы, применяемые при сертификации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услуг, и в котором отсутствуют схемы декларирования. На сегодняшний 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№ 90 поставлен на утрату. 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стандарта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 xml:space="preserve"> устанавливает</w:t>
            </w:r>
            <w:r w:rsidRPr="0066168E">
              <w:rPr>
                <w:sz w:val="24"/>
                <w:szCs w:val="24"/>
              </w:rPr>
              <w:t xml:space="preserve"> 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 xml:space="preserve">типовые схемы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подтверждения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 xml:space="preserve"> соответствия продукции и услуг для субъектов системы технического регулирования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03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соответствии с 1-1), ст. 8 Закона РК «О техническом регулировании»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</w:t>
            </w:r>
            <w:r w:rsidRPr="00A03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осударственные органы в пределах своей компетенции в области технического регулирования осуществляют: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3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утверждение, отмену, приостановление </w:t>
            </w:r>
            <w:hyperlink r:id="rId8" w:tooltip="список документов" w:history="1">
              <w:r w:rsidRPr="00A03097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</w:rPr>
                <w:t>технических регламентов</w:t>
              </w:r>
            </w:hyperlink>
            <w:r w:rsidRPr="00A03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 также внесение изменений в технические регламенты по вопросам, входящим в их компетенцию по согласованию с уполномоченным органом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1108F1" w:rsidRPr="004A3D96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Внесение соответствующих изменений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РК касающихся содержания схем, кодов ТН ВЭД, прерогатива государственных органов.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593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30BE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2440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5C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224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необходимо учесть, что введение изменений в такого рода документы ведет к изменениям в области аккредитации порядка 200 субъектов аккредитации, которым необходимо разработчикам провести обучающий семинар либо техническую учебу о вводимых изменениях, т.л. они влекут за собой актуализацию областей аккредитации субъектов.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материалов аккредитации проводится в уведомительном порядке.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73496C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593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30BE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0BED">
              <w:rPr>
                <w:rFonts w:ascii="Times New Roman" w:hAnsi="Times New Roman"/>
                <w:sz w:val="24"/>
                <w:szCs w:val="24"/>
              </w:rPr>
              <w:t>. 6</w:t>
            </w:r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>указан процесс «исследование проекта», не применяемый в действующих ТР РК и других действующих документах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>Не ясно как будут регистрироваться результаты исследования проекта?</w:t>
            </w:r>
          </w:p>
          <w:p w:rsidR="001108F1" w:rsidRPr="00A30BED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 же самое касается регситарции заключения </w:t>
            </w: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результатов «исследования проекта» по п.7 проекта стандарта.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№ 90 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 xml:space="preserve"> «Процед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уры подтверждения соответствия» </w:t>
            </w:r>
            <w:r w:rsidRPr="00CB7B0E">
              <w:rPr>
                <w:rFonts w:ascii="Times New Roman" w:hAnsi="Times New Roman"/>
                <w:sz w:val="24"/>
                <w:szCs w:val="24"/>
              </w:rPr>
              <w:t>определены с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хемы 5 и 6, которые  рекомендуется применять при сертификации продукции, 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для которой: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CB7B0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реальный объем выборки для испытаний недостаточен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для объективной оценки выпускаемой продукции;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   </w:t>
            </w:r>
            <w:r w:rsidRPr="00CB7B0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технологические процессы чувствительны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 внешним факторам;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  установлены </w:t>
            </w:r>
            <w:r w:rsidRPr="00CB7B0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повышенные требования к стабильности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характеристик выпускаемой продукции;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  сроки годности продукции </w:t>
            </w:r>
            <w:r w:rsidRPr="007C51D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меньше времени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необходимого для </w:t>
            </w:r>
            <w:r w:rsidRPr="007C51D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организации и проведения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испытаний;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характерна частная </w:t>
            </w:r>
            <w:r w:rsidRPr="00CB7B0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смена модификаций продукции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продукция может быть испытана только </w:t>
            </w:r>
            <w:r w:rsidRPr="00CB7B0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после монтажа у потребителя</w:t>
            </w:r>
            <w:proofErr w:type="gramStart"/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огда 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 предусматрива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ю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т сертификацию конечного изделия и рекомендована  </w:t>
            </w:r>
            <w:r w:rsidRPr="00CB7B0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сертификаци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CB7B0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комплектующих изделий</w:t>
            </w:r>
            <w:r w:rsidRPr="00CB7B0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73496C">
              <w:rPr>
                <w:rFonts w:ascii="Times New Roman" w:hAnsi="Times New Roman"/>
                <w:sz w:val="24"/>
                <w:szCs w:val="24"/>
              </w:rPr>
              <w:t xml:space="preserve">Процедуры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«исследование проекта продукции» и </w:t>
            </w: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«исследования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типа продукции</w:t>
            </w: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раскрывают вышеуказанные рекомендации как процедуру, и которые определены </w:t>
            </w:r>
            <w:r w:rsidRPr="00171B21">
              <w:rPr>
                <w:rFonts w:ascii="Times New Roman" w:hAnsi="Times New Roman"/>
                <w:sz w:val="24"/>
                <w:szCs w:val="24"/>
              </w:rPr>
              <w:t xml:space="preserve"> Решением Совета ЕЭК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 типовых схемах оценки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C35041" w:rsidRPr="00C35041" w:rsidRDefault="00C35041" w:rsidP="00C35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и 6 проекта стандарта, р</w:t>
            </w:r>
            <w:r w:rsidRPr="00C35041">
              <w:rPr>
                <w:rFonts w:ascii="Times New Roman" w:hAnsi="Times New Roman"/>
                <w:sz w:val="24"/>
                <w:szCs w:val="24"/>
              </w:rPr>
              <w:t>езультаты исследования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(типа)</w:t>
            </w:r>
            <w:r w:rsidRPr="00C35041">
              <w:rPr>
                <w:rFonts w:ascii="Times New Roman" w:hAnsi="Times New Roman"/>
                <w:sz w:val="24"/>
                <w:szCs w:val="24"/>
              </w:rPr>
              <w:t xml:space="preserve"> продукции оформляются органом по подтверждению соответствия в форме заключения. </w:t>
            </w:r>
          </w:p>
          <w:p w:rsidR="00C35041" w:rsidRPr="0073496C" w:rsidRDefault="00C35041" w:rsidP="00C35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41">
              <w:rPr>
                <w:rFonts w:ascii="Times New Roman" w:hAnsi="Times New Roman"/>
                <w:sz w:val="24"/>
                <w:szCs w:val="24"/>
              </w:rPr>
              <w:t xml:space="preserve">Форма указанного заключения устанавливается руководящими документами системы менеджмента органа </w:t>
            </w:r>
            <w:r w:rsidRPr="00C35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подтверждению соответствия. 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593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30BE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B09D7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>Сроки действия сертификатов соответствия и деклараций о соответстии (длаее – ДПС) не соответствуют разработанным Правилам и отсутствуют в действующих технических регламентах РК, как и сами схемы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>Сроки действия сертификатов соответствия и деклараций о соответстии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определены на основании </w:t>
            </w:r>
            <w:r w:rsidRPr="00171B2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1B21">
              <w:rPr>
                <w:rFonts w:ascii="Times New Roman" w:hAnsi="Times New Roman"/>
                <w:sz w:val="24"/>
                <w:szCs w:val="24"/>
              </w:rPr>
              <w:t xml:space="preserve"> Совета ЕЭК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 типовых схемах оценки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7FB3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 xml:space="preserve"> подтверждения</w:t>
            </w:r>
            <w:r w:rsidR="00C3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оответствия утверждённ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 xml:space="preserve"> приказом  Министра</w:t>
            </w:r>
            <w:r w:rsidR="00C3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="00C35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РК от 12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7FB3">
              <w:rPr>
                <w:rFonts w:ascii="Times New Roman" w:hAnsi="Times New Roman"/>
                <w:sz w:val="24"/>
                <w:szCs w:val="24"/>
              </w:rPr>
              <w:t>№ 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сегодняшний день также пересматрива</w:t>
            </w:r>
            <w:r w:rsidR="00FD3C6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на основании </w:t>
            </w:r>
            <w:r w:rsidRPr="00CA11FC">
              <w:rPr>
                <w:rFonts w:ascii="Times New Roman" w:hAnsi="Times New Roman"/>
                <w:sz w:val="24"/>
                <w:szCs w:val="24"/>
              </w:rPr>
              <w:t>«О типовых схемах оценки соответствия»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утвержденного </w:t>
            </w:r>
            <w:r w:rsidRPr="00171B21">
              <w:rPr>
                <w:rFonts w:ascii="Times New Roman" w:hAnsi="Times New Roman"/>
                <w:sz w:val="24"/>
                <w:szCs w:val="24"/>
              </w:rPr>
              <w:t xml:space="preserve">Решением Совета ЕЭК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Pr="00CA11FC">
              <w:rPr>
                <w:rFonts w:ascii="Times New Roman" w:hAnsi="Times New Roman"/>
                <w:sz w:val="24"/>
                <w:szCs w:val="24"/>
              </w:rPr>
              <w:t>.</w:t>
            </w:r>
            <w:r w:rsidRPr="00CA11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1108F1" w:rsidRPr="004A3D96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№ 90 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 xml:space="preserve"> «Процед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уры подтверждения соответствия» 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>установлены схемы, применяемые при сертификации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услуг, который поставлен на утрату. 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593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30BE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>схема 2с, 8с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5B09D7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BED">
              <w:rPr>
                <w:rFonts w:ascii="Times New Roman" w:hAnsi="Times New Roman"/>
                <w:sz w:val="24"/>
                <w:szCs w:val="24"/>
                <w:lang w:val="kk-KZ"/>
              </w:rPr>
              <w:t>схема 2с, 8с указанные в проекте не могут быть реализованы в силу отсутствия сроков действия ДПС в ТР РК, а также по сроку действия ДПС не более 5 лет, т.к. сертификаты на СМ в РК действуют 3 года и действие сертификата соответствия не может продлеваться более чем на 3 года или срока годности продукции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частично</w:t>
            </w:r>
          </w:p>
          <w:p w:rsidR="001108F1" w:rsidRPr="00E81547" w:rsidRDefault="001108F1" w:rsidP="0088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F7">
              <w:rPr>
                <w:rFonts w:ascii="Times New Roman" w:hAnsi="Times New Roman"/>
                <w:sz w:val="24"/>
                <w:szCs w:val="24"/>
              </w:rPr>
              <w:t>Слова «</w:t>
            </w:r>
            <w:r w:rsidR="005C0B10" w:rsidRPr="00383563">
              <w:rPr>
                <w:rFonts w:ascii="Times New Roman" w:eastAsia="Times New Roman" w:hAnsi="Times New Roman"/>
                <w:sz w:val="24"/>
                <w:szCs w:val="24"/>
              </w:rPr>
              <w:t xml:space="preserve">если иное не предусмотрено </w:t>
            </w:r>
            <w:r w:rsidRPr="00443EF7">
              <w:rPr>
                <w:rFonts w:ascii="Times New Roman" w:hAnsi="Times New Roman"/>
                <w:sz w:val="24"/>
                <w:szCs w:val="24"/>
              </w:rPr>
              <w:t xml:space="preserve">техническими регламентами» заменено </w:t>
            </w:r>
            <w:proofErr w:type="gramStart"/>
            <w:r w:rsidRPr="00443EF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FA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="005C0B10" w:rsidRPr="00383563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="005C0B10" w:rsidRPr="00383563">
              <w:rPr>
                <w:rFonts w:ascii="Times New Roman" w:eastAsia="Times New Roman" w:hAnsi="Times New Roman"/>
                <w:sz w:val="24"/>
                <w:szCs w:val="24"/>
              </w:rPr>
              <w:t xml:space="preserve"> срок не более 5 лет, если иное не предусмотрено </w:t>
            </w:r>
            <w:r w:rsidRPr="005C0B10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 правовыми актами в сфере подтверждения соответствия продукции</w:t>
            </w:r>
            <w:r w:rsidRPr="00623FA5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81547">
              <w:rPr>
                <w:rFonts w:ascii="Times New Roman" w:eastAsia="Times New Roman" w:hAnsi="Times New Roman"/>
                <w:sz w:val="24"/>
                <w:szCs w:val="24"/>
              </w:rPr>
              <w:t>Конкретные с</w:t>
            </w:r>
            <w:r w:rsidR="00687700" w:rsidRPr="00E81547">
              <w:rPr>
                <w:rFonts w:ascii="Times New Roman" w:eastAsia="Times New Roman" w:hAnsi="Times New Roman"/>
                <w:sz w:val="24"/>
                <w:szCs w:val="24"/>
              </w:rPr>
              <w:t xml:space="preserve">роки </w:t>
            </w:r>
            <w:r w:rsidR="00E81547" w:rsidRPr="00A30BED">
              <w:rPr>
                <w:rFonts w:ascii="Times New Roman" w:hAnsi="Times New Roman"/>
                <w:sz w:val="24"/>
                <w:szCs w:val="24"/>
                <w:lang w:val="kk-KZ"/>
              </w:rPr>
              <w:t>действи</w:t>
            </w:r>
            <w:r w:rsidR="00E81547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E81547" w:rsidRPr="00A30B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сертификат</w:t>
            </w:r>
            <w:r w:rsidR="00E81547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="00E81547" w:rsidRPr="00A30B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соответствия </w:t>
            </w:r>
            <w:r w:rsidR="00687700" w:rsidRPr="00E81547">
              <w:rPr>
                <w:rFonts w:ascii="Times New Roman" w:eastAsia="Times New Roman" w:hAnsi="Times New Roman"/>
                <w:sz w:val="24"/>
                <w:szCs w:val="24"/>
              </w:rPr>
              <w:t xml:space="preserve">будут </w:t>
            </w:r>
            <w:r w:rsidR="00E81547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определены </w:t>
            </w:r>
            <w:r w:rsidR="00687700" w:rsidRPr="00E81547">
              <w:rPr>
                <w:rFonts w:ascii="Times New Roman" w:eastAsia="Times New Roman" w:hAnsi="Times New Roman"/>
                <w:sz w:val="24"/>
                <w:szCs w:val="24"/>
              </w:rPr>
              <w:t xml:space="preserve">в разрабатываемом Приказе </w:t>
            </w:r>
            <w:r w:rsidR="00E8154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687700" w:rsidRPr="00E81547">
              <w:rPr>
                <w:rFonts w:ascii="Times New Roman" w:eastAsia="Times New Roman" w:hAnsi="Times New Roman"/>
                <w:sz w:val="24"/>
                <w:szCs w:val="24"/>
              </w:rPr>
              <w:t>710</w:t>
            </w:r>
            <w:r w:rsidR="00E815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87700" w:rsidRPr="00E815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108F1" w:rsidRDefault="001108F1" w:rsidP="00880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действия сертификатов соответствия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определялись на основании ТР РК № 90 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 xml:space="preserve"> «Процед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уры подтверждения соответствия» в которых </w:t>
            </w:r>
            <w:r w:rsidRPr="0066168E">
              <w:rPr>
                <w:rFonts w:ascii="Times New Roman" w:hAnsi="Times New Roman"/>
                <w:sz w:val="24"/>
                <w:szCs w:val="24"/>
              </w:rPr>
              <w:t>установлены схемы, применяемые при сертификации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услуг, и на сегодняшний день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 РК № 90  поставлен на утрату.    Проект с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>тандарт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 порядок применения типовых схем </w:t>
            </w:r>
            <w:r w:rsidRPr="00CE1B5A">
              <w:rPr>
                <w:rFonts w:ascii="Times New Roman" w:hAnsi="Times New Roman"/>
                <w:sz w:val="24"/>
                <w:szCs w:val="24"/>
              </w:rPr>
              <w:t>подтверждения соответствия</w:t>
            </w:r>
            <w:r w:rsidRPr="00AC15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 xml:space="preserve">при проведении работ по подтверждению соответствия </w:t>
            </w:r>
            <w:r w:rsidRPr="00CE1B5A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Pr="001D66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3563">
              <w:rPr>
                <w:rFonts w:ascii="Times New Roman" w:hAnsi="Times New Roman"/>
                <w:sz w:val="24"/>
                <w:szCs w:val="24"/>
              </w:rPr>
              <w:t>или услуг в государственной системе технического регулирования Р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1108F1" w:rsidRPr="004A3D96" w:rsidRDefault="001108F1" w:rsidP="0088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Срок действия устанавливает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ся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90F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органом </w:t>
            </w:r>
            <w:r w:rsidRPr="00C35041">
              <w:rPr>
                <w:rFonts w:ascii="Times New Roman" w:eastAsia="Times New Roman" w:hAnsi="Times New Roman"/>
                <w:sz w:val="24"/>
                <w:szCs w:val="24"/>
              </w:rPr>
              <w:t>по подтверждению</w:t>
            </w:r>
            <w:r w:rsidRPr="00C90F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35041">
              <w:rPr>
                <w:rFonts w:ascii="Times New Roman" w:eastAsia="Times New Roman" w:hAnsi="Times New Roman"/>
                <w:sz w:val="24"/>
                <w:szCs w:val="24"/>
              </w:rPr>
              <w:t>соответствия продукции,</w:t>
            </w:r>
            <w:r w:rsidRPr="003835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0B1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 учетом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выбранной схемы сертификации, </w:t>
            </w:r>
            <w:r w:rsidRPr="00C3504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специфики продукции,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ее производства, срока действия нормативных документов, </w:t>
            </w:r>
            <w:r w:rsidRPr="001A19D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требований документов по стандартизации</w:t>
            </w:r>
            <w:r w:rsidRPr="006603C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23FA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 конкретную продукцию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а также срока, на который  </w:t>
            </w:r>
            <w:r w:rsidRPr="00623FA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сертифицирована система менеджмента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C90F2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593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2139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/п. </w:t>
            </w:r>
            <w:r w:rsidRPr="004621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8.3 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2139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FA5">
              <w:rPr>
                <w:rFonts w:ascii="Times New Roman" w:hAnsi="Times New Roman"/>
                <w:sz w:val="24"/>
                <w:szCs w:val="24"/>
                <w:lang w:val="kk-KZ"/>
              </w:rPr>
              <w:t>схемы 3с также не может быть реализована в силу отсутствия сроков действия сертификатов в ТР РК.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3E0FC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CD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1108F1" w:rsidRPr="003E0FCD" w:rsidRDefault="001108F1" w:rsidP="0088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FCD">
              <w:rPr>
                <w:rFonts w:ascii="Times New Roman" w:hAnsi="Times New Roman"/>
                <w:sz w:val="24"/>
                <w:szCs w:val="24"/>
              </w:rPr>
              <w:t>Внесено изменение в текст: «</w:t>
            </w:r>
            <w:r w:rsidRPr="003E0FCD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Действие сертификата соответствия на партию продукции устанавливает орган по подтверждению соответствия продукции на срок не более 3 лет, если иное не предусмотрено нормативно правовыми актами в сфере подтверждения соответствия продукции». 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593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30BE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39">
              <w:rPr>
                <w:rFonts w:ascii="Times New Roman" w:hAnsi="Times New Roman"/>
                <w:sz w:val="24"/>
                <w:szCs w:val="24"/>
                <w:lang w:val="kk-KZ"/>
              </w:rPr>
              <w:t>схема 9с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2139" w:rsidRDefault="001108F1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39">
              <w:rPr>
                <w:rFonts w:ascii="Times New Roman" w:hAnsi="Times New Roman"/>
                <w:sz w:val="24"/>
                <w:szCs w:val="24"/>
                <w:lang w:val="kk-KZ"/>
              </w:rPr>
              <w:t>Не ясно почему схема 9с для импортируемой партии небольшого объема для собственных нужд или единичного изделия, приобретаемого целевым назначением для производства предполагает срок действия сертификата соответствия  на 5 лет, если сама схема свидетельствует о конкретном назначении импортируемой продукции. Если продукия завозится для конкретных целей зачем выдавть сертификат на 5 лет?</w:t>
            </w:r>
          </w:p>
          <w:p w:rsidR="001108F1" w:rsidRPr="00462139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3E0FC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FCD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1108F1" w:rsidRPr="003E0FCD" w:rsidRDefault="001108F1" w:rsidP="0088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FCD">
              <w:rPr>
                <w:rFonts w:ascii="Times New Roman" w:eastAsia="Times New Roman" w:hAnsi="Times New Roman"/>
                <w:sz w:val="24"/>
                <w:szCs w:val="24"/>
              </w:rPr>
              <w:t xml:space="preserve">Изложено в следующей редакции: «Срок действия сертификата соответствия на продукцию устанавливает орган по подтверждению соответствия продукции, но не более срока годности продукции, если иное не предусмотрено нормативно правовыми актами в сфере подтверждения соответствия продукции». </w:t>
            </w:r>
          </w:p>
        </w:tc>
      </w:tr>
      <w:tr w:rsidR="001108F1" w:rsidRPr="00543639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3B78CE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37                                                                                       </w:t>
            </w:r>
            <w:r w:rsidR="00787E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108F1" w:rsidRPr="003B78CE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="001108F1" w:rsidRPr="003B78CE">
              <w:rPr>
                <w:rFonts w:ascii="Times New Roman" w:hAnsi="Times New Roman"/>
                <w:b/>
                <w:bCs/>
                <w:sz w:val="24"/>
                <w:szCs w:val="24"/>
              </w:rPr>
              <w:t>КаздорНИИ</w:t>
            </w:r>
            <w:proofErr w:type="spellEnd"/>
            <w:r w:rsidR="001108F1" w:rsidRPr="003B78C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108F1" w:rsidRPr="003B78CE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Исх. № 173/06-02 от 8.04.20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6593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3B78CE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543639" w:rsidTr="0037025C">
        <w:trPr>
          <w:trHeight w:val="692"/>
        </w:trPr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3B78CE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38                                                            </w:t>
            </w:r>
            <w:r w:rsidR="001108F1" w:rsidRPr="003B78CE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="001108F1" w:rsidRPr="003B78CE">
              <w:rPr>
                <w:rFonts w:ascii="Times New Roman" w:hAnsi="Times New Roman"/>
                <w:b/>
                <w:bCs/>
                <w:sz w:val="24"/>
                <w:szCs w:val="24"/>
              </w:rPr>
              <w:t>Атырауский</w:t>
            </w:r>
            <w:proofErr w:type="spellEnd"/>
            <w:r w:rsidR="001108F1" w:rsidRPr="003B78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нефтеперерабатывающий завод»</w:t>
            </w:r>
          </w:p>
          <w:p w:rsidR="001108F1" w:rsidRPr="003B78CE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CE">
              <w:rPr>
                <w:rFonts w:ascii="Times New Roman" w:hAnsi="Times New Roman"/>
                <w:sz w:val="24"/>
                <w:szCs w:val="24"/>
              </w:rPr>
              <w:t>Исх. № 54/1472 от 09.04.2020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100DE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181A65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23A33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39                                                                         </w:t>
            </w:r>
            <w:r w:rsidR="00787E64" w:rsidRPr="00E10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108F1" w:rsidRPr="00423A33">
              <w:rPr>
                <w:rFonts w:ascii="Times New Roman" w:hAnsi="Times New Roman"/>
                <w:b/>
                <w:bCs/>
                <w:sz w:val="24"/>
                <w:szCs w:val="24"/>
              </w:rPr>
              <w:t>ТОО</w:t>
            </w:r>
            <w:r w:rsidR="001108F1" w:rsidRPr="00423A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1108F1" w:rsidRPr="00423A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Talas</w:t>
            </w:r>
            <w:proofErr w:type="spellEnd"/>
            <w:r w:rsidR="001108F1" w:rsidRPr="00423A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Investment Company»</w:t>
            </w:r>
          </w:p>
          <w:p w:rsidR="001108F1" w:rsidRPr="00423A33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3A3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423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№ 265 </w:t>
            </w:r>
            <w:r w:rsidRPr="00423A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23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19.05.2020 </w:t>
            </w:r>
            <w:r w:rsidRPr="00423A33">
              <w:rPr>
                <w:rFonts w:ascii="Times New Roman" w:hAnsi="Times New Roman"/>
                <w:sz w:val="24"/>
                <w:szCs w:val="24"/>
              </w:rPr>
              <w:t>г</w:t>
            </w:r>
            <w:r w:rsidRPr="00423A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100DE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100DE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23A33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33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1108F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108F1" w:rsidRDefault="00E44548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 </w:t>
            </w:r>
            <w:r w:rsidR="001108F1" w:rsidRPr="001108F1">
              <w:rPr>
                <w:rFonts w:ascii="Times New Roman" w:hAnsi="Times New Roman"/>
                <w:b/>
                <w:sz w:val="24"/>
                <w:szCs w:val="24"/>
              </w:rPr>
              <w:t>Испытательные лаборатории</w:t>
            </w:r>
          </w:p>
          <w:p w:rsidR="00787E64" w:rsidRPr="001108F1" w:rsidRDefault="00787E64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543639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0B65AF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                                                      </w:t>
            </w:r>
            <w:r w:rsidR="001108F1" w:rsidRPr="000B65AF">
              <w:rPr>
                <w:rFonts w:ascii="Times New Roman" w:hAnsi="Times New Roman"/>
                <w:b/>
                <w:bCs/>
                <w:sz w:val="24"/>
                <w:szCs w:val="24"/>
              </w:rPr>
              <w:t>ИЛ ЛООС АО «Актюбинский завод хромовых соединений»</w:t>
            </w:r>
          </w:p>
          <w:p w:rsidR="001108F1" w:rsidRPr="000B65A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5AF">
              <w:rPr>
                <w:rFonts w:ascii="Times New Roman" w:hAnsi="Times New Roman"/>
                <w:sz w:val="24"/>
                <w:szCs w:val="24"/>
              </w:rPr>
              <w:t>Исх. По электронной почте 06.05.2020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9F0F29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0B65A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5AF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F1547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sz w:val="24"/>
                <w:szCs w:val="24"/>
              </w:rPr>
              <w:t xml:space="preserve">41                                                                          </w:t>
            </w:r>
            <w:r w:rsidR="001108F1" w:rsidRPr="001241DC">
              <w:rPr>
                <w:rFonts w:ascii="Times New Roman" w:hAnsi="Times New Roman"/>
                <w:b/>
                <w:sz w:val="24"/>
                <w:szCs w:val="24"/>
              </w:rPr>
              <w:t>ИЛ ТОО «</w:t>
            </w:r>
            <w:proofErr w:type="spellStart"/>
            <w:r w:rsidR="001108F1" w:rsidRPr="001241DC">
              <w:rPr>
                <w:rFonts w:ascii="Times New Roman" w:hAnsi="Times New Roman"/>
                <w:b/>
                <w:sz w:val="24"/>
                <w:szCs w:val="24"/>
              </w:rPr>
              <w:t>Вернал</w:t>
            </w:r>
            <w:proofErr w:type="spellEnd"/>
            <w:r w:rsidR="001108F1" w:rsidRPr="001241DC">
              <w:rPr>
                <w:rFonts w:ascii="Times New Roman" w:hAnsi="Times New Roman"/>
                <w:b/>
                <w:sz w:val="24"/>
                <w:szCs w:val="24"/>
              </w:rPr>
              <w:t xml:space="preserve"> Ойл Казахстан»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203 от 20.03.2020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B806AA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483387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0B65AF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sz w:val="24"/>
                <w:szCs w:val="24"/>
              </w:rPr>
              <w:t xml:space="preserve">42                                                            </w:t>
            </w:r>
            <w:r w:rsidR="00787E6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108F1" w:rsidRPr="000B65AF">
              <w:rPr>
                <w:rFonts w:ascii="Times New Roman" w:hAnsi="Times New Roman"/>
                <w:b/>
                <w:sz w:val="24"/>
                <w:szCs w:val="24"/>
              </w:rPr>
              <w:t xml:space="preserve">ЦЗЛ ТОО «Актюбинский рельсобалочный завод» </w:t>
            </w:r>
          </w:p>
          <w:p w:rsidR="001108F1" w:rsidRPr="000B65A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5AF">
              <w:rPr>
                <w:rFonts w:ascii="Times New Roman" w:hAnsi="Times New Roman"/>
                <w:sz w:val="24"/>
                <w:szCs w:val="24"/>
              </w:rPr>
              <w:t>Исх. П-04-1399-16 от 01.04.2020 г. получено 20.04.2020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83387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83387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0785"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0B65AF" w:rsidRDefault="001108F1" w:rsidP="00787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5AF">
              <w:rPr>
                <w:rFonts w:ascii="Times New Roman" w:hAnsi="Times New Roman"/>
                <w:sz w:val="24"/>
                <w:szCs w:val="24"/>
              </w:rPr>
              <w:t>По тексту слова «1 раз в год» заменить на «периодичность не более 1 раз в год»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0B65AF" w:rsidRDefault="001108F1" w:rsidP="0088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65AF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Принято</w:t>
            </w:r>
          </w:p>
          <w:p w:rsidR="001108F1" w:rsidRPr="000B65AF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5AF">
              <w:rPr>
                <w:rFonts w:ascii="Times New Roman" w:eastAsia="Times New Roman" w:hAnsi="Times New Roman"/>
                <w:sz w:val="24"/>
                <w:szCs w:val="24"/>
              </w:rPr>
              <w:t xml:space="preserve">Изложено «с </w:t>
            </w:r>
            <w:r w:rsidRPr="000B65AF">
              <w:rPr>
                <w:rFonts w:ascii="Times New Roman" w:hAnsi="Times New Roman"/>
                <w:sz w:val="24"/>
                <w:szCs w:val="24"/>
              </w:rPr>
              <w:t xml:space="preserve">периодичностью </w:t>
            </w:r>
            <w:r w:rsidRPr="000B65AF">
              <w:rPr>
                <w:rFonts w:ascii="Times New Roman" w:eastAsia="Times New Roman" w:hAnsi="Times New Roman"/>
                <w:sz w:val="24"/>
                <w:szCs w:val="24"/>
              </w:rPr>
              <w:t>1 раз в год»</w:t>
            </w:r>
          </w:p>
        </w:tc>
      </w:tr>
      <w:tr w:rsidR="001108F1" w:rsidRPr="00F1547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07D3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sz w:val="24"/>
                <w:szCs w:val="24"/>
              </w:rPr>
              <w:t xml:space="preserve">43                                                                                 </w:t>
            </w:r>
            <w:r w:rsidR="00787E64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E100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08F1" w:rsidRPr="00A07D3C">
              <w:rPr>
                <w:rFonts w:ascii="Times New Roman" w:hAnsi="Times New Roman"/>
                <w:b/>
                <w:sz w:val="24"/>
                <w:szCs w:val="24"/>
              </w:rPr>
              <w:t>ИЛ ТОО «</w:t>
            </w:r>
            <w:proofErr w:type="spellStart"/>
            <w:r w:rsidR="001108F1" w:rsidRPr="00A07D3C">
              <w:rPr>
                <w:rFonts w:ascii="Times New Roman" w:hAnsi="Times New Roman"/>
                <w:b/>
                <w:sz w:val="24"/>
                <w:szCs w:val="24"/>
              </w:rPr>
              <w:t>РауанНалко</w:t>
            </w:r>
            <w:proofErr w:type="spellEnd"/>
            <w:r w:rsidR="001108F1" w:rsidRPr="00A07D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108F1" w:rsidRPr="00A07D3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D3C">
              <w:rPr>
                <w:rFonts w:ascii="Times New Roman" w:hAnsi="Times New Roman"/>
                <w:sz w:val="24"/>
                <w:szCs w:val="24"/>
              </w:rPr>
              <w:t>Исх. По электронной почте 06.05.2020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DD73CD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07D3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3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653EDA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44                               </w:t>
            </w:r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ИЛ ТОО «</w:t>
            </w:r>
            <w:proofErr w:type="spellStart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Атырауская</w:t>
            </w:r>
            <w:proofErr w:type="spellEnd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Сертификационная Испытательная Компания - </w:t>
            </w:r>
            <w:proofErr w:type="gramStart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Строй Материалов</w:t>
            </w:r>
            <w:proofErr w:type="gramEnd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» 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 xml:space="preserve">Исх. № 01-05/18 от 13.04.2020 г. 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D84D1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2D3B7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07D3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45                                                                       </w:t>
            </w:r>
            <w:r w:rsidR="001108F1" w:rsidRPr="00A07D3C">
              <w:rPr>
                <w:rFonts w:ascii="Times New Roman" w:hAnsi="Times New Roman"/>
                <w:b/>
                <w:bCs/>
                <w:sz w:val="24"/>
                <w:szCs w:val="24"/>
              </w:rPr>
              <w:t>ИЛ ТОО «Научный аграрный центр»</w:t>
            </w:r>
          </w:p>
          <w:p w:rsidR="001108F1" w:rsidRPr="00A07D3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D3C">
              <w:rPr>
                <w:rFonts w:ascii="Times New Roman" w:hAnsi="Times New Roman"/>
                <w:bCs/>
                <w:sz w:val="24"/>
                <w:szCs w:val="24"/>
              </w:rPr>
              <w:t>Исх. № б</w:t>
            </w:r>
            <w:proofErr w:type="gramEnd"/>
            <w:r w:rsidRPr="00A07D3C">
              <w:rPr>
                <w:rFonts w:ascii="Times New Roman" w:hAnsi="Times New Roman"/>
                <w:bCs/>
                <w:sz w:val="24"/>
                <w:szCs w:val="24"/>
              </w:rPr>
              <w:t>/н от 07.05.2020 г. (эл. почта)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D84D11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A07D3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3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8F1" w:rsidRPr="009D305E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46                                                                                      </w:t>
            </w:r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ИЦ АО «</w:t>
            </w:r>
            <w:proofErr w:type="spellStart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КазАзот</w:t>
            </w:r>
            <w:proofErr w:type="spellEnd"/>
            <w:r w:rsidR="001108F1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Исх. 65-15-16/1384 от 14.04.2020 г.</w:t>
            </w:r>
          </w:p>
        </w:tc>
      </w:tr>
      <w:tr w:rsidR="001108F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E100DE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1241DC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8F1" w:rsidRPr="004A3D96" w:rsidRDefault="001108F1" w:rsidP="00880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F0F96" w:rsidRDefault="00E44548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 </w:t>
            </w:r>
            <w:r w:rsidR="001108F1" w:rsidRPr="001108F1">
              <w:rPr>
                <w:rFonts w:ascii="Times New Roman" w:hAnsi="Times New Roman"/>
                <w:b/>
                <w:sz w:val="24"/>
                <w:szCs w:val="24"/>
              </w:rPr>
              <w:t>Органы по подтверждению соответствия</w:t>
            </w:r>
          </w:p>
          <w:p w:rsidR="00787E64" w:rsidRPr="001108F1" w:rsidRDefault="00787E64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F99" w:rsidRPr="00546B39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2F99" w:rsidRPr="004567E6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567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47                                                            </w:t>
            </w:r>
            <w:r w:rsidR="00892F99"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>ОПС</w:t>
            </w:r>
            <w:r w:rsidR="00892F99" w:rsidRPr="004567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92F99"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892F99" w:rsidRPr="004567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92F99"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>ТОО</w:t>
            </w:r>
            <w:r w:rsidR="00892F99" w:rsidRPr="004567E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«Collateral Management International»</w:t>
            </w:r>
          </w:p>
          <w:p w:rsidR="00892F99" w:rsidRPr="004567E6" w:rsidRDefault="00892F99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Cs/>
                <w:sz w:val="24"/>
                <w:szCs w:val="24"/>
              </w:rPr>
              <w:t>Исх. № 12-08-ВС от 15.04.2020 г.</w:t>
            </w:r>
          </w:p>
        </w:tc>
      </w:tr>
      <w:tr w:rsidR="00892F99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2F99" w:rsidRPr="00D84D11" w:rsidRDefault="00892F99" w:rsidP="00884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2F99" w:rsidRPr="004A3D96" w:rsidRDefault="00892F99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2F99" w:rsidRPr="004567E6" w:rsidRDefault="00892F99" w:rsidP="00065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E6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2F99" w:rsidRPr="004A3D96" w:rsidRDefault="00892F99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5F00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45F00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48                                                                     </w:t>
            </w:r>
            <w:r w:rsidR="00945F00" w:rsidRPr="00E2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ОПС </w:t>
            </w:r>
            <w:proofErr w:type="spellStart"/>
            <w:r w:rsidR="00945F00" w:rsidRPr="00E203E6">
              <w:rPr>
                <w:rFonts w:ascii="Times New Roman" w:hAnsi="Times New Roman"/>
                <w:b/>
                <w:bCs/>
                <w:sz w:val="24"/>
                <w:szCs w:val="24"/>
              </w:rPr>
              <w:t>ПиУ</w:t>
            </w:r>
            <w:proofErr w:type="spellEnd"/>
            <w:r w:rsidR="00945F00" w:rsidRPr="00E20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«Фирма Торговая палата»</w:t>
            </w:r>
          </w:p>
          <w:p w:rsidR="00945F00" w:rsidRPr="00965CFF" w:rsidRDefault="00945F00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Cs/>
                <w:sz w:val="24"/>
                <w:szCs w:val="24"/>
              </w:rPr>
              <w:t>Исх. № 02-33 от 18.05.2020 г.</w:t>
            </w:r>
          </w:p>
        </w:tc>
      </w:tr>
      <w:tr w:rsidR="00945F00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45F00" w:rsidRPr="00D84D11" w:rsidRDefault="00945F00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45F00" w:rsidRPr="004A3D96" w:rsidRDefault="00945F00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45F00" w:rsidRPr="005B09D7" w:rsidRDefault="00945F00" w:rsidP="00945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5DA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45F00" w:rsidRPr="004A3D96" w:rsidRDefault="00945F00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49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ОПС </w:t>
            </w:r>
            <w:proofErr w:type="gramStart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«Центр сертификации и экспертизы ТЕСТ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№ 65 от 08.04.2020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9F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181A65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50    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ОПС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ТОО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«KAZGRAIN INSPECTION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Исх</w:t>
            </w:r>
            <w:proofErr w:type="spellEnd"/>
            <w:r w:rsidRPr="001241D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01-21/46 </w:t>
            </w: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Pr="001241D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08.04.2020 </w:t>
            </w: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1241D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E100DE" w:rsidRDefault="00DF0F96" w:rsidP="009F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E100D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sz w:val="24"/>
                <w:szCs w:val="24"/>
              </w:rPr>
              <w:t xml:space="preserve">51           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 xml:space="preserve">ОПС </w:t>
            </w:r>
            <w:proofErr w:type="gramStart"/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 xml:space="preserve"> ТОО «Фирма "</w:t>
            </w:r>
            <w:r w:rsidR="00DF0F96" w:rsidRPr="001241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SAPA</w:t>
            </w:r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0F96" w:rsidRPr="001241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Ответ по электронной почте от 08.04.20202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9F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5D0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15D0" w:rsidRDefault="004567E6" w:rsidP="004567E6">
            <w:pPr>
              <w:spacing w:after="0" w:line="240" w:lineRule="auto"/>
              <w:rPr>
                <w:rFonts w:ascii="Tahoma" w:hAnsi="Tahoma" w:cs="Tahoma"/>
                <w:color w:val="757575"/>
                <w:sz w:val="32"/>
                <w:szCs w:val="32"/>
                <w:shd w:val="clear" w:color="auto" w:fill="FFFFFF"/>
              </w:rPr>
            </w:pPr>
            <w:r w:rsidRPr="00181A65">
              <w:rPr>
                <w:rFonts w:ascii="Times New Roman" w:hAnsi="Times New Roman"/>
                <w:b/>
                <w:sz w:val="24"/>
                <w:szCs w:val="24"/>
              </w:rPr>
              <w:t xml:space="preserve">52                                                                      </w:t>
            </w:r>
            <w:r w:rsidR="006015D0" w:rsidRPr="00F1547B">
              <w:rPr>
                <w:rFonts w:ascii="Times New Roman" w:hAnsi="Times New Roman"/>
                <w:b/>
                <w:sz w:val="24"/>
                <w:szCs w:val="24"/>
              </w:rPr>
              <w:t xml:space="preserve">ОПС </w:t>
            </w:r>
            <w:proofErr w:type="gramStart"/>
            <w:r w:rsidR="006015D0" w:rsidRPr="00F154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6015D0" w:rsidRPr="00F1547B">
              <w:rPr>
                <w:rFonts w:ascii="Times New Roman" w:hAnsi="Times New Roman"/>
                <w:b/>
                <w:sz w:val="24"/>
                <w:szCs w:val="24"/>
              </w:rPr>
              <w:t xml:space="preserve"> ТОО «</w:t>
            </w:r>
            <w:proofErr w:type="spellStart"/>
            <w:r w:rsidR="006015D0" w:rsidRPr="00F1547B">
              <w:rPr>
                <w:rFonts w:ascii="Times New Roman" w:hAnsi="Times New Roman"/>
                <w:b/>
                <w:sz w:val="24"/>
                <w:szCs w:val="24"/>
              </w:rPr>
              <w:t>Казлифтконсалтинг</w:t>
            </w:r>
            <w:proofErr w:type="spellEnd"/>
            <w:r w:rsidR="006015D0" w:rsidRPr="00F154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01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15D0" w:rsidRPr="008D6EC8" w:rsidRDefault="006015D0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015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Исх. № б</w:t>
            </w:r>
            <w:proofErr w:type="gramEnd"/>
            <w:r w:rsidRPr="006015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/н от 19.05.2020 г. по электронной почте</w:t>
            </w:r>
          </w:p>
        </w:tc>
      </w:tr>
      <w:tr w:rsidR="006015D0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15D0" w:rsidRPr="00D84D11" w:rsidRDefault="006015D0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15D0" w:rsidRPr="004A3D96" w:rsidRDefault="006015D0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15D0" w:rsidRPr="005B09D7" w:rsidRDefault="006015D0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4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15D0" w:rsidRPr="004A3D96" w:rsidRDefault="006015D0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043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D0043" w:rsidRPr="00ED0043" w:rsidRDefault="004567E6" w:rsidP="00456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6">
              <w:rPr>
                <w:rFonts w:ascii="Times New Roman" w:hAnsi="Times New Roman"/>
                <w:b/>
                <w:sz w:val="24"/>
                <w:szCs w:val="24"/>
              </w:rPr>
              <w:t xml:space="preserve">53                                                                         </w:t>
            </w:r>
            <w:r w:rsidR="00ED0043" w:rsidRPr="00ED0043">
              <w:rPr>
                <w:rFonts w:ascii="Times New Roman" w:hAnsi="Times New Roman"/>
                <w:b/>
                <w:sz w:val="24"/>
                <w:szCs w:val="24"/>
              </w:rPr>
              <w:t xml:space="preserve">ОПС </w:t>
            </w:r>
            <w:proofErr w:type="spellStart"/>
            <w:r w:rsidR="00ED0043" w:rsidRPr="00ED0043">
              <w:rPr>
                <w:rFonts w:ascii="Times New Roman" w:hAnsi="Times New Roman"/>
                <w:b/>
                <w:sz w:val="24"/>
                <w:szCs w:val="24"/>
              </w:rPr>
              <w:t>ПиУ</w:t>
            </w:r>
            <w:proofErr w:type="spellEnd"/>
            <w:r w:rsidR="00ED0043" w:rsidRPr="00ED0043">
              <w:rPr>
                <w:rFonts w:ascii="Times New Roman" w:hAnsi="Times New Roman"/>
                <w:b/>
                <w:sz w:val="24"/>
                <w:szCs w:val="24"/>
              </w:rPr>
              <w:t xml:space="preserve"> ТОО  «Аналитик АФ» </w:t>
            </w:r>
          </w:p>
          <w:p w:rsidR="00ED0043" w:rsidRPr="00ED0043" w:rsidRDefault="00ED0043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043">
              <w:rPr>
                <w:rFonts w:ascii="Times New Roman" w:hAnsi="Times New Roman"/>
                <w:sz w:val="24"/>
                <w:szCs w:val="24"/>
              </w:rPr>
              <w:t>Исх. б</w:t>
            </w:r>
            <w:proofErr w:type="gramEnd"/>
            <w:r w:rsidRPr="00ED0043">
              <w:rPr>
                <w:rFonts w:ascii="Times New Roman" w:hAnsi="Times New Roman"/>
                <w:sz w:val="24"/>
                <w:szCs w:val="24"/>
              </w:rPr>
              <w:t>/н от 19.05.2020 г.</w:t>
            </w:r>
          </w:p>
        </w:tc>
      </w:tr>
      <w:tr w:rsidR="00ED0043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D0043" w:rsidRPr="008849E2" w:rsidRDefault="00ED0043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D0043" w:rsidRPr="004A3D96" w:rsidRDefault="00ED0043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D0043" w:rsidRPr="00ED0043" w:rsidRDefault="00ED0043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43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D0043" w:rsidRPr="004A3D96" w:rsidRDefault="00ED0043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4567E6" w:rsidP="00E4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54 </w:t>
            </w:r>
            <w:r w:rsidR="00E44548" w:rsidRPr="00E44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ОПС </w:t>
            </w:r>
            <w:proofErr w:type="gramStart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АО «Казахстанская аграрная экспертиза»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Ответ по электронной почте от 08.04.2020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9F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8F5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B18F5" w:rsidRPr="00E44548" w:rsidRDefault="00E44548" w:rsidP="00E44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548">
              <w:rPr>
                <w:rFonts w:ascii="Times New Roman" w:hAnsi="Times New Roman"/>
                <w:b/>
                <w:sz w:val="24"/>
                <w:szCs w:val="24"/>
              </w:rPr>
              <w:t xml:space="preserve">55                                                                             </w:t>
            </w:r>
            <w:r w:rsidR="004B18F5" w:rsidRPr="00E44548">
              <w:rPr>
                <w:rFonts w:ascii="Times New Roman" w:hAnsi="Times New Roman"/>
                <w:b/>
                <w:sz w:val="24"/>
                <w:szCs w:val="24"/>
              </w:rPr>
              <w:t xml:space="preserve">ОПС </w:t>
            </w:r>
            <w:proofErr w:type="gramStart"/>
            <w:r w:rsidR="004B18F5" w:rsidRPr="00E445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4B18F5" w:rsidRPr="00E44548">
              <w:rPr>
                <w:rFonts w:ascii="Times New Roman" w:hAnsi="Times New Roman"/>
                <w:b/>
                <w:sz w:val="24"/>
                <w:szCs w:val="24"/>
              </w:rPr>
              <w:t xml:space="preserve"> ТОО «</w:t>
            </w:r>
            <w:proofErr w:type="spellStart"/>
            <w:r w:rsidR="004B18F5" w:rsidRPr="00E44548">
              <w:rPr>
                <w:rFonts w:ascii="Times New Roman" w:hAnsi="Times New Roman"/>
                <w:b/>
                <w:sz w:val="24"/>
                <w:szCs w:val="24"/>
              </w:rPr>
              <w:t>Казпром</w:t>
            </w:r>
            <w:proofErr w:type="spellEnd"/>
            <w:r w:rsidR="004B18F5" w:rsidRPr="00E445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18F5" w:rsidRPr="00E44548">
              <w:rPr>
                <w:rFonts w:ascii="Times New Roman" w:hAnsi="Times New Roman"/>
                <w:b/>
                <w:sz w:val="24"/>
                <w:szCs w:val="24"/>
              </w:rPr>
              <w:t>Серт</w:t>
            </w:r>
            <w:proofErr w:type="spellEnd"/>
            <w:r w:rsidR="004B18F5" w:rsidRPr="00E44548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B18F5" w:rsidRPr="00E44548" w:rsidRDefault="004B18F5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48">
              <w:rPr>
                <w:rFonts w:ascii="Times New Roman" w:hAnsi="Times New Roman"/>
                <w:sz w:val="24"/>
                <w:szCs w:val="24"/>
              </w:rPr>
              <w:t>Исх. №  190520-06 от 19.05.2020 г.</w:t>
            </w:r>
          </w:p>
        </w:tc>
      </w:tr>
      <w:tr w:rsidR="004B18F5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B18F5" w:rsidRPr="00D84D11" w:rsidRDefault="004B18F5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B18F5" w:rsidRPr="004A3D96" w:rsidRDefault="004B18F5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B18F5" w:rsidRPr="00E44548" w:rsidRDefault="004B18F5" w:rsidP="00370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4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B18F5" w:rsidRPr="004A3D96" w:rsidRDefault="004B18F5" w:rsidP="0037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E44548" w:rsidP="00E4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56            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ОПС </w:t>
            </w:r>
            <w:proofErr w:type="spellStart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ПиУ</w:t>
            </w:r>
            <w:proofErr w:type="spellEnd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«Фирма «</w:t>
            </w:r>
            <w:proofErr w:type="spellStart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Жанабет</w:t>
            </w:r>
            <w:proofErr w:type="spellEnd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Исх. 01-02/01-20-110 от 08.04.2020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B806AA" w:rsidRDefault="00DF0F96" w:rsidP="009F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3CD" w:rsidRPr="00AB05E3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Default="00E44548" w:rsidP="00E4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57                                                                        </w:t>
            </w:r>
            <w:r w:rsidR="00DD73CD" w:rsidRPr="006A4A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ОПС </w:t>
            </w:r>
            <w:proofErr w:type="gramStart"/>
            <w:r w:rsidR="00DD73CD" w:rsidRPr="006A4A2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DD73CD" w:rsidRPr="006A4A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«ОТАН-СЕКЬЮРИТИ»</w:t>
            </w:r>
          </w:p>
          <w:p w:rsidR="00DD73CD" w:rsidRPr="00AB05E3" w:rsidRDefault="00DD73CD" w:rsidP="00DD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Исх. № 166 от 06.05.2020 г.</w:t>
            </w:r>
          </w:p>
        </w:tc>
      </w:tr>
      <w:tr w:rsidR="00DD73CD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Pr="00DD73CD" w:rsidRDefault="00DD73CD" w:rsidP="009F0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Pr="00AB05E3" w:rsidRDefault="00DD73CD" w:rsidP="00DD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05E3">
              <w:rPr>
                <w:rFonts w:ascii="Times New Roman" w:hAnsi="Times New Roman"/>
                <w:sz w:val="24"/>
                <w:szCs w:val="24"/>
              </w:rPr>
              <w:t>. 8.4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Pr="005B09D7" w:rsidRDefault="00DD73CD" w:rsidP="00DD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Внести изменения. </w:t>
            </w:r>
            <w:r w:rsidRPr="00956A07">
              <w:rPr>
                <w:rFonts w:ascii="Times New Roman" w:eastAsia="Times New Roman" w:hAnsi="Times New Roman"/>
                <w:sz w:val="24"/>
                <w:szCs w:val="24"/>
              </w:rPr>
              <w:t xml:space="preserve">Срок действия сертификата соответствия устанавливает Орган с учетом выбранной </w:t>
            </w:r>
            <w:r w:rsidRPr="00956A07">
              <w:rPr>
                <w:rFonts w:ascii="Times New Roman" w:hAnsi="Times New Roman"/>
                <w:sz w:val="24"/>
                <w:szCs w:val="24"/>
              </w:rPr>
              <w:t>схемы сертификации</w:t>
            </w:r>
            <w:r w:rsidRPr="00956A07">
              <w:rPr>
                <w:rFonts w:ascii="Times New Roman" w:eastAsia="Times New Roman" w:hAnsi="Times New Roman"/>
                <w:sz w:val="24"/>
                <w:szCs w:val="24"/>
              </w:rPr>
              <w:t>, специфики продукции, ее производства, срока действия нормативных документов, требований нормативных документов на конкретную продукцию, но не более чем на три года или срока годности продукции.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Default="00DD73CD" w:rsidP="00DD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FB3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D73CD" w:rsidRPr="004A3D96" w:rsidRDefault="00DD73CD" w:rsidP="001B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A07">
              <w:rPr>
                <w:rFonts w:ascii="Times New Roman" w:hAnsi="Times New Roman"/>
                <w:sz w:val="24"/>
                <w:szCs w:val="24"/>
              </w:rPr>
              <w:t>В новой редакции</w:t>
            </w:r>
            <w:r w:rsidR="001B09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F76A5">
              <w:rPr>
                <w:rFonts w:ascii="Times New Roman" w:eastAsia="Times New Roman" w:hAnsi="Times New Roman"/>
                <w:sz w:val="24"/>
                <w:szCs w:val="24"/>
              </w:rPr>
              <w:t>Срок действия сертификата соответствия для единичного изделия устанавливается органом по подтверждению соответствия продукции с учетом</w:t>
            </w:r>
            <w:r w:rsidR="001A19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76A5">
              <w:rPr>
                <w:rFonts w:ascii="Times New Roman" w:eastAsia="Times New Roman" w:hAnsi="Times New Roman"/>
                <w:sz w:val="24"/>
                <w:szCs w:val="24"/>
              </w:rPr>
              <w:t>требований документов по стандартизации на конкретную продукцию, и  не более срока годности продукции, если иное не предусмотрено техническим регламентом.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0911" w:rsidRPr="004A3D96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0911" w:rsidRPr="00050911" w:rsidRDefault="00050911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9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ОПС </w:t>
            </w:r>
            <w:proofErr w:type="gramStart"/>
            <w:r w:rsidRPr="0005091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509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«ОТАН-СЕКЬЮРИТИ»</w:t>
            </w:r>
          </w:p>
          <w:p w:rsidR="00050911" w:rsidRPr="00050911" w:rsidRDefault="00050911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11">
              <w:rPr>
                <w:rFonts w:ascii="Times New Roman" w:hAnsi="Times New Roman"/>
                <w:bCs/>
                <w:sz w:val="24"/>
                <w:szCs w:val="24"/>
              </w:rPr>
              <w:t>Исх. № 179 от 25.05.2020 г.</w:t>
            </w:r>
          </w:p>
        </w:tc>
      </w:tr>
      <w:tr w:rsidR="00050911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0911" w:rsidRPr="008849E2" w:rsidRDefault="00050911" w:rsidP="008A5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0911" w:rsidRPr="00AB05E3" w:rsidRDefault="00050911" w:rsidP="008A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0911" w:rsidRPr="00050911" w:rsidRDefault="00050911" w:rsidP="008A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911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50911" w:rsidRPr="004A3D96" w:rsidRDefault="00050911" w:rsidP="008A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0F96" w:rsidRPr="00F1547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E44548" w:rsidP="00E44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548">
              <w:rPr>
                <w:rFonts w:ascii="Times New Roman" w:hAnsi="Times New Roman"/>
                <w:b/>
                <w:sz w:val="24"/>
                <w:szCs w:val="24"/>
              </w:rPr>
              <w:t xml:space="preserve">58                                                      </w:t>
            </w:r>
            <w:r w:rsidR="00787E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45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 xml:space="preserve">ОПС </w:t>
            </w:r>
            <w:proofErr w:type="gramStart"/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 xml:space="preserve"> ТОО «Научно-исследовательский центр «Уголь»</w:t>
            </w:r>
          </w:p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Исх. 141 от 10.04.2020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C61CA5" w:rsidRDefault="00DF0F96" w:rsidP="00C61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F40FE7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E7"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5B09D7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Исправить грамматические и пунктуационные ошибки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763F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562C2">
              <w:rPr>
                <w:rFonts w:ascii="Times New Roman" w:hAnsi="Times New Roman"/>
                <w:sz w:val="24"/>
                <w:szCs w:val="24"/>
              </w:rPr>
              <w:t xml:space="preserve">Проработать проект стандарта на соответствие используемых терминов и положений с проектами ЗРК «О техническом регулировании», ЗРК «Об аккредитации в области оценки соответствия». Предлагается использовать такие термины, как: «оценщик по аккредитации» </w:t>
            </w:r>
            <w:proofErr w:type="gramStart"/>
            <w:r w:rsidRPr="008562C2">
              <w:rPr>
                <w:rFonts w:ascii="Times New Roman" w:hAnsi="Times New Roman"/>
                <w:sz w:val="24"/>
                <w:szCs w:val="24"/>
              </w:rPr>
              <w:t>вместо</w:t>
            </w:r>
            <w:proofErr w:type="gramEnd"/>
            <w:r w:rsidRPr="008562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562C2">
              <w:rPr>
                <w:rFonts w:ascii="Times New Roman" w:hAnsi="Times New Roman"/>
                <w:sz w:val="24"/>
                <w:szCs w:val="24"/>
              </w:rPr>
              <w:t>эксперт-аудитор</w:t>
            </w:r>
            <w:proofErr w:type="gramEnd"/>
            <w:r w:rsidRPr="008562C2">
              <w:rPr>
                <w:rFonts w:ascii="Times New Roman" w:hAnsi="Times New Roman"/>
                <w:sz w:val="24"/>
                <w:szCs w:val="24"/>
              </w:rPr>
              <w:t xml:space="preserve"> по аккредитации», «схема подтверждения соответствия» вместо «схема оценки соответствия» и </w:t>
            </w:r>
            <w:proofErr w:type="spellStart"/>
            <w:r w:rsidRPr="008562C2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8562C2">
              <w:rPr>
                <w:rFonts w:ascii="Times New Roman" w:hAnsi="Times New Roman"/>
                <w:sz w:val="24"/>
                <w:szCs w:val="24"/>
              </w:rPr>
              <w:t>. Необходимо обеспечить согласованность всех вновь вводимых документов.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частично</w:t>
            </w:r>
          </w:p>
          <w:p w:rsidR="00DF0F96" w:rsidRPr="009C4EBE" w:rsidRDefault="00DF0F96" w:rsidP="00E51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 </w:t>
            </w:r>
            <w:r w:rsidRPr="008562C2">
              <w:rPr>
                <w:rFonts w:ascii="Times New Roman" w:hAnsi="Times New Roman"/>
                <w:sz w:val="24"/>
                <w:szCs w:val="24"/>
              </w:rPr>
              <w:t xml:space="preserve">«схема оценки соответствия»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2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562C2">
              <w:rPr>
                <w:rFonts w:ascii="Times New Roman" w:hAnsi="Times New Roman"/>
                <w:sz w:val="24"/>
                <w:szCs w:val="24"/>
              </w:rPr>
              <w:t>схема</w:t>
            </w:r>
            <w:proofErr w:type="gramEnd"/>
            <w:r w:rsidRPr="008562C2">
              <w:rPr>
                <w:rFonts w:ascii="Times New Roman" w:hAnsi="Times New Roman"/>
                <w:sz w:val="24"/>
                <w:szCs w:val="24"/>
              </w:rPr>
              <w:t xml:space="preserve"> подтверждения соответствия»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F96" w:rsidRPr="00681DAE" w:rsidRDefault="00DF0F96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81DAE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аконе </w:t>
            </w:r>
            <w:r w:rsidRPr="00681DAE">
              <w:rPr>
                <w:rFonts w:ascii="Times New Roman" w:hAnsi="Times New Roman"/>
                <w:sz w:val="24"/>
                <w:szCs w:val="24"/>
              </w:rPr>
              <w:t>РК «Об аккредитации в области оценки соответствия»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термин </w:t>
            </w:r>
            <w:r w:rsidRPr="00681DAE">
              <w:rPr>
                <w:rFonts w:ascii="Times New Roman" w:hAnsi="Times New Roman"/>
                <w:sz w:val="24"/>
                <w:szCs w:val="24"/>
              </w:rPr>
              <w:t>«эксперт-аудитор по аккредитации».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8562C2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C2">
              <w:rPr>
                <w:rFonts w:ascii="Times New Roman" w:hAnsi="Times New Roman"/>
                <w:sz w:val="24"/>
                <w:szCs w:val="24"/>
              </w:rPr>
              <w:t>«Оценка соответствия. Типовые схемы оценки соответствия. Общие требования»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8562C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C2">
              <w:rPr>
                <w:rFonts w:ascii="Times New Roman" w:hAnsi="Times New Roman"/>
                <w:sz w:val="24"/>
                <w:szCs w:val="24"/>
              </w:rPr>
              <w:t xml:space="preserve">«Оценка соответствия. Типовые схемы </w:t>
            </w:r>
            <w:r w:rsidRPr="008562C2">
              <w:rPr>
                <w:rFonts w:ascii="Times New Roman" w:hAnsi="Times New Roman"/>
                <w:b/>
                <w:sz w:val="24"/>
                <w:szCs w:val="24"/>
              </w:rPr>
              <w:t>подтверждения</w:t>
            </w:r>
            <w:r w:rsidRPr="008562C2">
              <w:rPr>
                <w:rFonts w:ascii="Times New Roman" w:hAnsi="Times New Roman"/>
                <w:sz w:val="24"/>
                <w:szCs w:val="24"/>
              </w:rPr>
              <w:t xml:space="preserve"> соответствия. Общие требования».</w:t>
            </w:r>
          </w:p>
          <w:p w:rsidR="00DF0F96" w:rsidRPr="009763F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562C2">
              <w:rPr>
                <w:rFonts w:ascii="Times New Roman" w:hAnsi="Times New Roman"/>
                <w:sz w:val="24"/>
                <w:szCs w:val="24"/>
              </w:rPr>
              <w:t xml:space="preserve"> По всему тексту проекта стандарта используется термин «схема подтверждения соответствия», раздел </w:t>
            </w:r>
            <w:proofErr w:type="spellStart"/>
            <w:r w:rsidRPr="008562C2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8562C2">
              <w:rPr>
                <w:rFonts w:ascii="Times New Roman" w:hAnsi="Times New Roman"/>
                <w:sz w:val="24"/>
                <w:szCs w:val="24"/>
              </w:rPr>
              <w:t xml:space="preserve"> 8 имеет название «Схемы подтверждения соответствия продукции», в Законе «О техническом регулировании» и в проекте данного Закона используется термин «схема подтверждения соответствия».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81DA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E26CE8" w:rsidRDefault="00DF0F96" w:rsidP="00DF0F96">
            <w:pPr>
              <w:tabs>
                <w:tab w:val="left" w:pos="1005"/>
                <w:tab w:val="center" w:pos="1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26CE8">
              <w:rPr>
                <w:rFonts w:ascii="Times New Roman" w:hAnsi="Times New Roman"/>
                <w:sz w:val="24"/>
                <w:szCs w:val="24"/>
              </w:rPr>
              <w:t>Раздел 4 «Общие положения»</w:t>
            </w:r>
          </w:p>
          <w:p w:rsidR="00DF0F96" w:rsidRPr="008562C2" w:rsidRDefault="00DF0F96" w:rsidP="00DF0F96">
            <w:pPr>
              <w:tabs>
                <w:tab w:val="left" w:pos="1005"/>
                <w:tab w:val="center" w:pos="1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8562C2">
              <w:rPr>
                <w:rFonts w:ascii="Times New Roman" w:hAnsi="Times New Roman"/>
                <w:sz w:val="24"/>
                <w:szCs w:val="24"/>
              </w:rPr>
              <w:t>. 4.1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8562C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C2">
              <w:rPr>
                <w:rFonts w:ascii="Times New Roman" w:hAnsi="Times New Roman"/>
                <w:sz w:val="24"/>
                <w:szCs w:val="24"/>
              </w:rPr>
              <w:t xml:space="preserve">4.1 Настоящий стандарт применяется при подтверждении соответствия продукции или услуг (в виде декларирования соответствия или сертификации) требованиям, установленным техническими регламентами, национальными и межгосударственными стандартами, введенным на территории Республики Казахстан, </w:t>
            </w:r>
            <w:r w:rsidRPr="008562C2">
              <w:rPr>
                <w:rFonts w:ascii="Times New Roman" w:hAnsi="Times New Roman"/>
                <w:b/>
                <w:sz w:val="24"/>
                <w:szCs w:val="24"/>
              </w:rPr>
              <w:t xml:space="preserve">а также стандартам организаций, иным </w:t>
            </w:r>
            <w:proofErr w:type="gramStart"/>
            <w:r w:rsidRPr="008562C2">
              <w:rPr>
                <w:rFonts w:ascii="Times New Roman" w:hAnsi="Times New Roman"/>
                <w:b/>
                <w:sz w:val="24"/>
                <w:szCs w:val="24"/>
              </w:rPr>
              <w:t>нормативным-техническим</w:t>
            </w:r>
            <w:proofErr w:type="gramEnd"/>
            <w:r w:rsidRPr="008562C2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документам, условиями договоров</w:t>
            </w:r>
            <w:r w:rsidRPr="008562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0F96" w:rsidRPr="008562C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C2">
              <w:rPr>
                <w:rFonts w:ascii="Times New Roman" w:hAnsi="Times New Roman"/>
                <w:sz w:val="24"/>
                <w:szCs w:val="24"/>
              </w:rPr>
              <w:t>Подтверждение соответствия при добровольной сертификации может происходить на соответствие требованиям различного рода документов, не только договоров.</w:t>
            </w:r>
          </w:p>
          <w:p w:rsidR="00DF0F96" w:rsidRPr="008562C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C2">
              <w:rPr>
                <w:rFonts w:ascii="Times New Roman" w:hAnsi="Times New Roman"/>
                <w:sz w:val="24"/>
                <w:szCs w:val="24"/>
              </w:rPr>
              <w:t>Согласно Закону Республики Казахстан «О техническом регулировании»:</w:t>
            </w:r>
          </w:p>
          <w:p w:rsidR="00DF0F96" w:rsidRPr="009763F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562C2">
              <w:rPr>
                <w:rFonts w:ascii="Times New Roman" w:hAnsi="Times New Roman"/>
                <w:sz w:val="24"/>
                <w:szCs w:val="24"/>
              </w:rPr>
              <w:t xml:space="preserve"> добровольное подтверждение соответствия - процедура, посредством которой осуществляется подтверждение соответствия продукции, услуги, процессов, проводимая по инициативе изготовителя (исполнителя) или продавца на соответствие стандарту, иному документу или специальным требованиям заявителя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75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Pr="00167FD4" w:rsidRDefault="00DF0F96" w:rsidP="002C2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BE">
              <w:rPr>
                <w:rFonts w:ascii="Times New Roman" w:hAnsi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B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4EBE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C4EBE">
              <w:rPr>
                <w:rFonts w:ascii="Times New Roman" w:hAnsi="Times New Roman"/>
                <w:sz w:val="24"/>
                <w:szCs w:val="24"/>
              </w:rPr>
              <w:t>О стандартизации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C4EBE">
              <w:rPr>
                <w:rFonts w:ascii="Times New Roman" w:hAnsi="Times New Roman"/>
                <w:sz w:val="24"/>
                <w:szCs w:val="24"/>
              </w:rPr>
              <w:t xml:space="preserve">, использовано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4EBE">
              <w:rPr>
                <w:rFonts w:ascii="Times New Roman" w:hAnsi="Times New Roman"/>
                <w:sz w:val="24"/>
                <w:szCs w:val="24"/>
              </w:rPr>
              <w:t>документы по стандартизации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E26C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CE8">
              <w:rPr>
                <w:rFonts w:ascii="Times New Roman" w:hAnsi="Times New Roman"/>
                <w:sz w:val="24"/>
                <w:szCs w:val="24"/>
              </w:rPr>
              <w:t>Раздел 4 «Общие положения»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CE8">
              <w:rPr>
                <w:rFonts w:ascii="Times New Roman" w:hAnsi="Times New Roman"/>
                <w:sz w:val="24"/>
                <w:szCs w:val="24"/>
              </w:rPr>
              <w:t>п. 4.3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E26CE8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CE8">
              <w:rPr>
                <w:rFonts w:ascii="Times New Roman" w:hAnsi="Times New Roman"/>
                <w:sz w:val="24"/>
                <w:szCs w:val="24"/>
              </w:rPr>
              <w:t>4.3 Объектами подтверждения соответствия являются:</w:t>
            </w:r>
          </w:p>
          <w:p w:rsidR="00DF0F96" w:rsidRPr="00E26CE8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CE8">
              <w:rPr>
                <w:rFonts w:ascii="Times New Roman" w:hAnsi="Times New Roman"/>
                <w:sz w:val="24"/>
                <w:szCs w:val="24"/>
              </w:rPr>
              <w:t xml:space="preserve">- продукция, выпускаемая в обращение на территории Республики Казахстан: </w:t>
            </w:r>
          </w:p>
          <w:p w:rsidR="00DF0F96" w:rsidRPr="00E26CE8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CE8">
              <w:rPr>
                <w:rFonts w:ascii="Times New Roman" w:hAnsi="Times New Roman"/>
                <w:sz w:val="24"/>
                <w:szCs w:val="24"/>
              </w:rPr>
              <w:t xml:space="preserve">  -- </w:t>
            </w:r>
            <w:proofErr w:type="gramStart"/>
            <w:r w:rsidRPr="00E26CE8">
              <w:rPr>
                <w:rFonts w:ascii="Times New Roman" w:hAnsi="Times New Roman"/>
                <w:sz w:val="24"/>
                <w:szCs w:val="24"/>
              </w:rPr>
              <w:t>подпадающая</w:t>
            </w:r>
            <w:proofErr w:type="gramEnd"/>
            <w:r w:rsidRPr="00E26CE8">
              <w:rPr>
                <w:rFonts w:ascii="Times New Roman" w:hAnsi="Times New Roman"/>
                <w:sz w:val="24"/>
                <w:szCs w:val="24"/>
              </w:rPr>
              <w:t xml:space="preserve"> под действие технических регламентов;</w:t>
            </w:r>
          </w:p>
          <w:p w:rsidR="00DF0F96" w:rsidRPr="00E26CE8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CE8">
              <w:rPr>
                <w:rFonts w:ascii="Times New Roman" w:hAnsi="Times New Roman"/>
                <w:sz w:val="24"/>
                <w:szCs w:val="24"/>
              </w:rPr>
              <w:t xml:space="preserve">   -- </w:t>
            </w:r>
            <w:proofErr w:type="gramStart"/>
            <w:r w:rsidRPr="00E26CE8">
              <w:rPr>
                <w:rFonts w:ascii="Times New Roman" w:hAnsi="Times New Roman"/>
                <w:sz w:val="24"/>
                <w:szCs w:val="24"/>
              </w:rPr>
              <w:t>включенная</w:t>
            </w:r>
            <w:proofErr w:type="gramEnd"/>
            <w:r w:rsidRPr="00E26CE8">
              <w:rPr>
                <w:rFonts w:ascii="Times New Roman" w:hAnsi="Times New Roman"/>
                <w:sz w:val="24"/>
                <w:szCs w:val="24"/>
              </w:rPr>
              <w:t xml:space="preserve"> в Перечень продукции, подлежащая обязательной сертификации [3].</w:t>
            </w:r>
          </w:p>
          <w:p w:rsidR="00DF0F96" w:rsidRPr="00E26CE8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CE8">
              <w:rPr>
                <w:rFonts w:ascii="Times New Roman" w:hAnsi="Times New Roman"/>
                <w:b/>
                <w:sz w:val="24"/>
                <w:szCs w:val="24"/>
              </w:rPr>
              <w:t>- процессы;</w:t>
            </w:r>
          </w:p>
          <w:p w:rsidR="00DF0F96" w:rsidRPr="009763F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26CE8">
              <w:rPr>
                <w:rFonts w:ascii="Times New Roman" w:hAnsi="Times New Roman"/>
                <w:b/>
                <w:sz w:val="24"/>
                <w:szCs w:val="24"/>
              </w:rPr>
              <w:t>- услуги.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CE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79">
              <w:rPr>
                <w:rFonts w:ascii="Times New Roman" w:hAnsi="Times New Roman"/>
                <w:sz w:val="24"/>
                <w:szCs w:val="24"/>
              </w:rPr>
              <w:t>Дополнено в п. 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4.3 исключен.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E26C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CE8">
              <w:rPr>
                <w:rFonts w:ascii="Times New Roman" w:hAnsi="Times New Roman"/>
                <w:sz w:val="24"/>
                <w:szCs w:val="24"/>
              </w:rPr>
              <w:t>Раздел 7 «Исследование типа продукции»</w:t>
            </w:r>
          </w:p>
          <w:p w:rsidR="00DF0F96" w:rsidRPr="00E26CE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CE8">
              <w:rPr>
                <w:rFonts w:ascii="Times New Roman" w:hAnsi="Times New Roman"/>
                <w:sz w:val="24"/>
                <w:szCs w:val="24"/>
              </w:rPr>
              <w:t xml:space="preserve">пункт 7.6 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757F7A" w:rsidRDefault="00633C38" w:rsidP="00DF0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Изложить в редакции: </w:t>
            </w:r>
            <w:r w:rsidR="00DF0F96" w:rsidRPr="00757F7A">
              <w:rPr>
                <w:rFonts w:ascii="Times New Roman" w:hAnsi="Times New Roman"/>
                <w:sz w:val="24"/>
                <w:szCs w:val="24"/>
              </w:rPr>
              <w:t>7.6</w:t>
            </w:r>
            <w:proofErr w:type="gramStart"/>
            <w:r w:rsidR="00DF0F96" w:rsidRPr="00757F7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DF0F96" w:rsidRPr="00757F7A">
              <w:rPr>
                <w:rFonts w:ascii="Times New Roman" w:hAnsi="Times New Roman"/>
                <w:sz w:val="24"/>
                <w:szCs w:val="24"/>
              </w:rPr>
              <w:t xml:space="preserve">ри подтверждении соответствия продукции в форме декларирования соответствия в случае наличия положительных результатов проведенного исследования типа продукции органом по подтверждению соответствия </w:t>
            </w:r>
            <w:r w:rsidR="00DF0F96" w:rsidRPr="00757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регистрируется декларация о соответствии.</w:t>
            </w:r>
          </w:p>
          <w:p w:rsidR="00DF0F96" w:rsidRPr="00757F7A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F7A">
              <w:rPr>
                <w:rFonts w:ascii="Times New Roman" w:hAnsi="Times New Roman"/>
                <w:sz w:val="24"/>
                <w:szCs w:val="24"/>
              </w:rPr>
              <w:t>Подтверждение соответствия осуществляется в формах:</w:t>
            </w:r>
          </w:p>
          <w:p w:rsidR="00DF0F96" w:rsidRPr="00757F7A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F7A">
              <w:rPr>
                <w:rFonts w:ascii="Times New Roman" w:hAnsi="Times New Roman"/>
                <w:sz w:val="24"/>
                <w:szCs w:val="24"/>
              </w:rPr>
              <w:t xml:space="preserve">      1) принятия предприятием-изготовителем (исполнителем) декларации о соответствии;</w:t>
            </w:r>
          </w:p>
          <w:p w:rsidR="00DF0F96" w:rsidRPr="00757F7A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F7A">
              <w:rPr>
                <w:rFonts w:ascii="Times New Roman" w:hAnsi="Times New Roman"/>
                <w:sz w:val="24"/>
                <w:szCs w:val="24"/>
              </w:rPr>
              <w:t xml:space="preserve">      2) проведения сертификации.</w:t>
            </w:r>
          </w:p>
          <w:p w:rsidR="00DF0F96" w:rsidRPr="00757F7A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F7A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proofErr w:type="gramStart"/>
            <w:r w:rsidRPr="00757F7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757F7A">
              <w:rPr>
                <w:rFonts w:ascii="Times New Roman" w:hAnsi="Times New Roman"/>
                <w:sz w:val="24"/>
                <w:szCs w:val="24"/>
              </w:rPr>
              <w:t xml:space="preserve"> РК № 90 «Процедуры подтверждения соответствия»:</w:t>
            </w:r>
          </w:p>
          <w:p w:rsidR="00DF0F96" w:rsidRPr="00757F7A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F7A">
              <w:rPr>
                <w:rFonts w:ascii="Times New Roman" w:hAnsi="Times New Roman"/>
                <w:sz w:val="24"/>
                <w:szCs w:val="24"/>
              </w:rPr>
              <w:t>Декларирование соответствия осуществляется:</w:t>
            </w:r>
          </w:p>
          <w:p w:rsidR="00DF0F96" w:rsidRPr="00757F7A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F7A">
              <w:rPr>
                <w:rFonts w:ascii="Times New Roman" w:hAnsi="Times New Roman"/>
                <w:sz w:val="24"/>
                <w:szCs w:val="24"/>
              </w:rPr>
              <w:t xml:space="preserve">      1) принятием декларации о соответствии на основании собственных доказательств;</w:t>
            </w:r>
          </w:p>
          <w:p w:rsidR="00DF0F96" w:rsidRPr="005625B0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57F7A">
              <w:rPr>
                <w:rFonts w:ascii="Times New Roman" w:hAnsi="Times New Roman"/>
                <w:sz w:val="24"/>
                <w:szCs w:val="24"/>
              </w:rPr>
              <w:t xml:space="preserve">      2) принятием декларации о соответствии на основании доказательств, полученных с участием ОПС. То есть при декларировании выходным документом является декларация о соответствии.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87700" w:rsidRDefault="00DF0F96" w:rsidP="0068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687700" w:rsidRPr="00687700" w:rsidRDefault="007A5A29" w:rsidP="006877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A29">
              <w:rPr>
                <w:rFonts w:ascii="Times New Roman" w:eastAsia="Times New Roman" w:hAnsi="Times New Roman"/>
                <w:sz w:val="24"/>
                <w:szCs w:val="24"/>
              </w:rPr>
              <w:t>В проекте стандарта прописано: «</w:t>
            </w:r>
            <w:r w:rsidR="00687700" w:rsidRPr="0068770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 по подтверждению соответствия продукции проводит исследование типа продукции в соответствии с разделом 6 </w:t>
            </w:r>
            <w:r w:rsidR="00687700" w:rsidRPr="006877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настоящего стандарта.</w:t>
            </w:r>
          </w:p>
          <w:p w:rsidR="00687700" w:rsidRPr="00687700" w:rsidRDefault="00687700" w:rsidP="006877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700">
              <w:rPr>
                <w:rFonts w:ascii="Times New Roman" w:eastAsia="Times New Roman" w:hAnsi="Times New Roman"/>
                <w:sz w:val="24"/>
                <w:szCs w:val="24"/>
              </w:rPr>
              <w:t>При положительных результатах проведенного исследования типа продукции орган по подтверждению соответствия продукции оформляет сертификат соответствия на тип продукции и выдает его заявителю.</w:t>
            </w:r>
          </w:p>
          <w:p w:rsidR="00687700" w:rsidRPr="00687700" w:rsidRDefault="00687700" w:rsidP="006877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700">
              <w:rPr>
                <w:rFonts w:ascii="Times New Roman" w:eastAsia="Times New Roman" w:hAnsi="Times New Roman"/>
                <w:sz w:val="24"/>
                <w:szCs w:val="24"/>
              </w:rPr>
              <w:t xml:space="preserve">Сертификат на тип продукции является </w:t>
            </w:r>
            <w:r w:rsidRPr="00687700">
              <w:rPr>
                <w:rFonts w:ascii="Times New Roman" w:eastAsia="Times New Roman" w:hAnsi="Times New Roman"/>
                <w:b/>
                <w:sz w:val="24"/>
                <w:szCs w:val="24"/>
              </w:rPr>
              <w:t>неотъемлемой частью декларации</w:t>
            </w:r>
            <w:r w:rsidRPr="00687700">
              <w:rPr>
                <w:rFonts w:ascii="Times New Roman" w:eastAsia="Times New Roman" w:hAnsi="Times New Roman"/>
                <w:sz w:val="24"/>
                <w:szCs w:val="24"/>
              </w:rPr>
              <w:t xml:space="preserve"> о соответствии</w:t>
            </w:r>
            <w:r w:rsidR="007A5A29" w:rsidRPr="007A5A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6877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0F96" w:rsidRPr="00646F26" w:rsidRDefault="00DF0F96" w:rsidP="007A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46F26">
              <w:rPr>
                <w:rFonts w:ascii="Times New Roman" w:hAnsi="Times New Roman"/>
                <w:sz w:val="24"/>
                <w:szCs w:val="24"/>
              </w:rPr>
              <w:t>регистрации Деклараци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6F26">
              <w:rPr>
                <w:rFonts w:ascii="Times New Roman" w:hAnsi="Times New Roman"/>
                <w:sz w:val="24"/>
                <w:szCs w:val="24"/>
              </w:rPr>
              <w:t xml:space="preserve"> о соответствии продукции в ОПС, </w:t>
            </w:r>
            <w:proofErr w:type="gramStart"/>
            <w:r w:rsidRPr="00646F26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46F26">
              <w:rPr>
                <w:rFonts w:ascii="Times New Roman" w:hAnsi="Times New Roman"/>
                <w:sz w:val="24"/>
                <w:szCs w:val="24"/>
              </w:rPr>
              <w:t xml:space="preserve"> аккредитации котор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46F26">
              <w:rPr>
                <w:rFonts w:ascii="Times New Roman" w:hAnsi="Times New Roman"/>
                <w:sz w:val="24"/>
                <w:szCs w:val="24"/>
              </w:rPr>
              <w:t xml:space="preserve"> включа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6F26">
              <w:rPr>
                <w:rFonts w:ascii="Times New Roman" w:hAnsi="Times New Roman"/>
                <w:sz w:val="24"/>
                <w:szCs w:val="24"/>
              </w:rPr>
              <w:t>т данный вид продукции</w:t>
            </w:r>
            <w:r w:rsidR="007A5A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определен</w:t>
            </w:r>
            <w:r w:rsidR="007A5A2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46F26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646F26">
              <w:rPr>
                <w:rFonts w:ascii="Times New Roman" w:hAnsi="Times New Roman"/>
                <w:sz w:val="24"/>
                <w:szCs w:val="24"/>
              </w:rPr>
              <w:t xml:space="preserve"> подтверждения</w:t>
            </w:r>
          </w:p>
          <w:p w:rsidR="00DF0F96" w:rsidRDefault="007A5A29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F0F96" w:rsidRPr="00646F26">
              <w:rPr>
                <w:rFonts w:ascii="Times New Roman" w:hAnsi="Times New Roman"/>
                <w:sz w:val="24"/>
                <w:szCs w:val="24"/>
              </w:rPr>
              <w:t>оответствия утверждённого приказом  Министра</w:t>
            </w:r>
            <w:r w:rsidR="00E5158A" w:rsidRPr="00E5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96" w:rsidRPr="00646F26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="00DF0F96" w:rsidRPr="00646F26">
              <w:rPr>
                <w:rFonts w:ascii="Times New Roman" w:hAnsi="Times New Roman"/>
                <w:sz w:val="24"/>
                <w:szCs w:val="24"/>
              </w:rPr>
              <w:br/>
              <w:t>РК от 12 октября 2018 года</w:t>
            </w:r>
            <w:r w:rsidR="00E5158A" w:rsidRPr="00E5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96" w:rsidRPr="00646F26">
              <w:rPr>
                <w:rFonts w:ascii="Times New Roman" w:hAnsi="Times New Roman"/>
                <w:sz w:val="24"/>
                <w:szCs w:val="24"/>
              </w:rPr>
              <w:t>№ 710.</w:t>
            </w:r>
          </w:p>
          <w:p w:rsidR="00DF0F96" w:rsidRPr="00350346" w:rsidRDefault="00DF0F96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п. 6 </w:t>
            </w:r>
            <w:r w:rsidRPr="0035034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оложения </w:t>
            </w:r>
            <w:r w:rsidRPr="00350346">
              <w:rPr>
                <w:rFonts w:ascii="Times New Roman" w:hAnsi="Times New Roman"/>
                <w:sz w:val="24"/>
                <w:szCs w:val="24"/>
              </w:rPr>
              <w:t>о порядке применения типовых схем оценки (подтверждения)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утвержденного </w:t>
            </w:r>
            <w:r w:rsidRPr="00350346">
              <w:rPr>
                <w:rFonts w:ascii="Times New Roman" w:hAnsi="Times New Roman"/>
                <w:sz w:val="24"/>
                <w:szCs w:val="24"/>
              </w:rPr>
              <w:t xml:space="preserve">Решением Комиссии Таможенного союза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03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Pr="00350346">
              <w:rPr>
                <w:rFonts w:ascii="Times New Roman" w:hAnsi="Times New Roman"/>
                <w:sz w:val="24"/>
                <w:szCs w:val="24"/>
              </w:rPr>
              <w:t>2011 года № 621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5158A" w:rsidRPr="00E5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346">
              <w:rPr>
                <w:rFonts w:ascii="Times New Roman" w:hAnsi="Times New Roman"/>
                <w:sz w:val="24"/>
                <w:szCs w:val="24"/>
              </w:rPr>
              <w:t xml:space="preserve">Подтверждение соответствия осуществляется в формах сертификации или декларирования соответствия по типовым схемам. Сертификаты соответствия </w:t>
            </w:r>
            <w:r w:rsidRPr="007A5A29">
              <w:rPr>
                <w:rFonts w:ascii="Times New Roman" w:hAnsi="Times New Roman"/>
                <w:b/>
                <w:sz w:val="24"/>
                <w:szCs w:val="24"/>
              </w:rPr>
              <w:t>могут использоваться в качестве доказательственных материалов при принятии декларации</w:t>
            </w:r>
            <w:r w:rsidRPr="00350346">
              <w:rPr>
                <w:rFonts w:ascii="Times New Roman" w:hAnsi="Times New Roman"/>
                <w:sz w:val="24"/>
                <w:szCs w:val="24"/>
              </w:rPr>
              <w:t xml:space="preserve"> о соответствии, регистрации и одобрении (утверждении) типа продукции, если данный порядок устанавливается в техническом регламенте.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46F2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26">
              <w:rPr>
                <w:rFonts w:ascii="Times New Roman" w:hAnsi="Times New Roman"/>
                <w:sz w:val="24"/>
                <w:szCs w:val="24"/>
              </w:rPr>
              <w:t xml:space="preserve">Раздел 8 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F26">
              <w:rPr>
                <w:rFonts w:ascii="Times New Roman" w:hAnsi="Times New Roman"/>
                <w:sz w:val="24"/>
                <w:szCs w:val="24"/>
              </w:rPr>
              <w:t xml:space="preserve">«Схемы подтверждения </w:t>
            </w:r>
            <w:r w:rsidRPr="00646F2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продукции»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E12AD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Привести схемы подтверждения соответствия, используемые при сертификации в Казахстане, а именно: </w:t>
            </w:r>
            <w:r w:rsidRPr="001E12AD">
              <w:rPr>
                <w:rFonts w:ascii="Times New Roman" w:hAnsi="Times New Roman"/>
                <w:sz w:val="24"/>
                <w:szCs w:val="24"/>
              </w:rPr>
              <w:lastRenderedPageBreak/>
              <w:t>1, 2, 3, 4, 5, 6, 7, 8, 9, 10 согласно Техническому регламенту № 90.</w:t>
            </w:r>
          </w:p>
          <w:p w:rsidR="00DF0F96" w:rsidRPr="001E12AD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t xml:space="preserve">Расписать схемы как можно более подробно, чем это изложено в действующем </w:t>
            </w:r>
            <w:proofErr w:type="gramStart"/>
            <w:r w:rsidRPr="001E12A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1E12AD">
              <w:rPr>
                <w:rFonts w:ascii="Times New Roman" w:hAnsi="Times New Roman"/>
                <w:sz w:val="24"/>
                <w:szCs w:val="24"/>
              </w:rPr>
              <w:t xml:space="preserve"> РК № 90. Отразить следующие моменты: кто может быть заявителем при каждой схеме, проводится или проводится анализ состояния производства, инспекционный контроль, сроки действия выданных сертификатов соответствия.</w:t>
            </w:r>
            <w:r w:rsidRPr="001E12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F0F96" w:rsidRPr="001E12AD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t>Приведенные в проекте стандарта схемы подтверждения соответствия не ориентированы на реалии проводимой сертификации на соответствие нормативным документам РК.</w:t>
            </w:r>
          </w:p>
          <w:p w:rsidR="00DF0F96" w:rsidRPr="001E12AD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t xml:space="preserve">С введением новых схем подтверждения соответствия на продукцию, сертифицируемую по нормативным документам РК, не являющуюся объектами технических регламентов ЕАЭС, органам по подтверждению соответствия необходимо будет: </w:t>
            </w:r>
          </w:p>
          <w:p w:rsidR="00DF0F96" w:rsidRPr="001E12AD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t>1. произвести переоформление ранее выданных аттестатов аккредитации (так как в аттестатах аккредитации прописываются схемы подтверждения соответствия, по которым работает орган);</w:t>
            </w:r>
          </w:p>
          <w:p w:rsidR="00DF0F96" w:rsidRPr="001E12AD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t>2. произвести переоформление областей аккредитации (так как в областях аккредитации также указываются используемые схемы подтверждения соответствия).</w:t>
            </w:r>
          </w:p>
          <w:p w:rsidR="00DF0F96" w:rsidRPr="001E12AD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t>Для переоформления могут потребоваться внеплановые оценки со стороны ТОО «НЦА», что влечет дополнительную финансовую нагрузку на Органы по подтверждению соответствия.</w:t>
            </w:r>
          </w:p>
          <w:p w:rsidR="00DF0F96" w:rsidRPr="001E12AD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t xml:space="preserve">Внесение предложенных схем повлечет за собой переработку Технических регламентов РК (в части требований к проведению подтверждения соответствия), национальных стандартов </w:t>
            </w:r>
            <w:proofErr w:type="gramStart"/>
            <w:r w:rsidRPr="001E12A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E12AD">
              <w:rPr>
                <w:rFonts w:ascii="Times New Roman" w:hAnsi="Times New Roman"/>
                <w:sz w:val="24"/>
                <w:szCs w:val="24"/>
              </w:rPr>
              <w:t xml:space="preserve"> РК системы сертификации (СТ РК 3.__)</w:t>
            </w:r>
          </w:p>
          <w:p w:rsidR="00DF0F96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2AD">
              <w:rPr>
                <w:rFonts w:ascii="Times New Roman" w:hAnsi="Times New Roman"/>
                <w:sz w:val="24"/>
                <w:szCs w:val="24"/>
              </w:rPr>
              <w:t xml:space="preserve">Схемы подтверждения соответствия выбираются совместно органом по сертификации и заявителем. Что </w:t>
            </w:r>
            <w:r w:rsidRPr="001E12AD">
              <w:rPr>
                <w:rFonts w:ascii="Times New Roman" w:hAnsi="Times New Roman"/>
                <w:sz w:val="24"/>
                <w:szCs w:val="24"/>
              </w:rPr>
              <w:lastRenderedPageBreak/>
              <w:t>тоже повлечет нагрузку на проведение разъяснительной работы с заявителями.</w:t>
            </w:r>
          </w:p>
          <w:p w:rsidR="00787E64" w:rsidRPr="009763F2" w:rsidRDefault="00787E64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B61AED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A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DF0F96" w:rsidRDefault="00DF0F96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21">
              <w:rPr>
                <w:rFonts w:ascii="Times New Roman" w:hAnsi="Times New Roman"/>
                <w:sz w:val="24"/>
                <w:szCs w:val="24"/>
              </w:rPr>
              <w:t xml:space="preserve">Гармонизация с  Решением Совета ЕЭК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апреля 2018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33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B4332">
              <w:rPr>
                <w:rFonts w:ascii="Times New Roman" w:hAnsi="Times New Roman"/>
                <w:sz w:val="24"/>
                <w:szCs w:val="24"/>
              </w:rPr>
              <w:t xml:space="preserve"> типовых схемах оценки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F96" w:rsidRPr="00B61AED" w:rsidRDefault="00DF0F96" w:rsidP="00E51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AED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DF0F96" w:rsidRPr="00D22E2F" w:rsidRDefault="00DF0F96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2F">
              <w:rPr>
                <w:rFonts w:ascii="Times New Roman" w:hAnsi="Times New Roman"/>
                <w:sz w:val="24"/>
                <w:szCs w:val="24"/>
              </w:rPr>
              <w:t>Подробно предлагаемые моменты отражены в Правилах подтверждения</w:t>
            </w:r>
          </w:p>
          <w:p w:rsidR="00DF0F96" w:rsidRPr="00D22E2F" w:rsidRDefault="00DF0F96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E2F">
              <w:rPr>
                <w:rFonts w:ascii="Times New Roman" w:hAnsi="Times New Roman"/>
                <w:sz w:val="24"/>
                <w:szCs w:val="24"/>
              </w:rPr>
              <w:t>Соответствия утверждённого приказом  Министра</w:t>
            </w:r>
            <w:r w:rsidR="00E5158A" w:rsidRPr="00E5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E2F">
              <w:rPr>
                <w:rFonts w:ascii="Times New Roman" w:hAnsi="Times New Roman"/>
                <w:sz w:val="24"/>
                <w:szCs w:val="24"/>
              </w:rPr>
              <w:t>по инвестициям и развитию</w:t>
            </w:r>
            <w:r w:rsidRPr="00D22E2F">
              <w:rPr>
                <w:rFonts w:ascii="Times New Roman" w:hAnsi="Times New Roman"/>
                <w:sz w:val="24"/>
                <w:szCs w:val="24"/>
              </w:rPr>
              <w:br/>
              <w:t>РК от 12 октября 2018 года</w:t>
            </w:r>
            <w:r w:rsidR="00E5158A" w:rsidRPr="00E1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E2F">
              <w:rPr>
                <w:rFonts w:ascii="Times New Roman" w:hAnsi="Times New Roman"/>
                <w:sz w:val="24"/>
                <w:szCs w:val="24"/>
              </w:rPr>
              <w:t>№ 710.</w:t>
            </w:r>
          </w:p>
          <w:p w:rsidR="00DF0F96" w:rsidRPr="00857AF1" w:rsidRDefault="00DF0F96" w:rsidP="00E51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AF1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DF0F96" w:rsidRDefault="00DF0F96" w:rsidP="00E51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Аккредитованные о</w:t>
            </w:r>
            <w:r w:rsidRPr="00857AF1">
              <w:rPr>
                <w:rFonts w:ascii="Times New Roman" w:hAnsi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57AF1">
              <w:rPr>
                <w:rFonts w:ascii="Times New Roman" w:hAnsi="Times New Roman"/>
                <w:sz w:val="24"/>
                <w:szCs w:val="24"/>
              </w:rPr>
              <w:t xml:space="preserve"> по подтверждению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руководствуются требованиями </w:t>
            </w:r>
            <w:r w:rsidRPr="00857AF1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7AF1">
              <w:rPr>
                <w:rFonts w:ascii="Times New Roman" w:hAnsi="Times New Roman"/>
                <w:sz w:val="24"/>
                <w:szCs w:val="24"/>
              </w:rPr>
              <w:t xml:space="preserve"> РК «Об аккредитации в области оценки соответствия»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F96" w:rsidRPr="004A3D96" w:rsidRDefault="00DF0F96" w:rsidP="003670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материалов аккредитации проводится в уведомительном порядке</w:t>
            </w:r>
            <w:r w:rsidR="009F7922" w:rsidRPr="009F79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792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9F7922" w:rsidRPr="009F7922">
              <w:rPr>
                <w:rFonts w:ascii="Times New Roman" w:hAnsi="Times New Roman"/>
                <w:sz w:val="24"/>
                <w:szCs w:val="24"/>
              </w:rPr>
              <w:t xml:space="preserve">ДП 02-07.21 </w:t>
            </w:r>
            <w:r w:rsidR="009F7922">
              <w:rPr>
                <w:rFonts w:ascii="Times New Roman" w:hAnsi="Times New Roman"/>
                <w:sz w:val="24"/>
                <w:szCs w:val="24"/>
              </w:rPr>
              <w:t>«</w:t>
            </w:r>
            <w:r w:rsidR="009F7922" w:rsidRPr="009F7922">
              <w:rPr>
                <w:rFonts w:ascii="Times New Roman" w:hAnsi="Times New Roman"/>
                <w:sz w:val="24"/>
                <w:szCs w:val="24"/>
              </w:rPr>
              <w:t>СМ. Актуализация материалов аккредитации субъектов аккредитации и актуализация материалов аккредитации на соответствие требованиям ТР ТС</w:t>
            </w:r>
            <w:r w:rsidR="009F7922">
              <w:rPr>
                <w:rFonts w:ascii="Times New Roman" w:hAnsi="Times New Roman"/>
                <w:sz w:val="24"/>
                <w:szCs w:val="24"/>
              </w:rPr>
              <w:t>», в течени</w:t>
            </w:r>
            <w:proofErr w:type="gramStart"/>
            <w:r w:rsidR="003670C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F7922">
              <w:rPr>
                <w:rFonts w:ascii="Times New Roman" w:hAnsi="Times New Roman"/>
                <w:sz w:val="24"/>
                <w:szCs w:val="24"/>
              </w:rPr>
              <w:t xml:space="preserve"> двух рабочих дней.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B61AED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AED">
              <w:rPr>
                <w:rFonts w:ascii="Times New Roman" w:hAnsi="Times New Roman"/>
                <w:sz w:val="24"/>
                <w:szCs w:val="24"/>
              </w:rPr>
              <w:t xml:space="preserve">Раздел 8 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71B21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21">
              <w:rPr>
                <w:rFonts w:ascii="Times New Roman" w:hAnsi="Times New Roman"/>
                <w:sz w:val="24"/>
                <w:szCs w:val="24"/>
              </w:rPr>
              <w:t xml:space="preserve">В проекте стандарта приведены переработанные схемы подтверждения соответствия, используемые в Евразийском экономическом союзе согласно Решению № 44 от 18.04.2018 «О типовых схемах оценки соответствия», в связи с этим возникает вопрос: в чем преемственность разрабатываемого стандарта с </w:t>
            </w:r>
            <w:proofErr w:type="gramStart"/>
            <w:r w:rsidRPr="00171B21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171B21">
              <w:rPr>
                <w:rFonts w:ascii="Times New Roman" w:hAnsi="Times New Roman"/>
                <w:sz w:val="24"/>
                <w:szCs w:val="24"/>
              </w:rPr>
              <w:t xml:space="preserve"> РК № 90 в части подтверждения соответствия продукции?</w:t>
            </w:r>
          </w:p>
          <w:p w:rsidR="00DF0F96" w:rsidRPr="00171B21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21">
              <w:rPr>
                <w:rFonts w:ascii="Times New Roman" w:hAnsi="Times New Roman"/>
                <w:sz w:val="24"/>
                <w:szCs w:val="24"/>
              </w:rPr>
              <w:t>Копирование и доработка текста Решения № 44 от 18.04.2018 г. привела к тому, что в проекте стандарта:</w:t>
            </w:r>
          </w:p>
          <w:p w:rsidR="00DF0F96" w:rsidRPr="00171B21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21">
              <w:rPr>
                <w:rFonts w:ascii="Times New Roman" w:hAnsi="Times New Roman"/>
                <w:sz w:val="24"/>
                <w:szCs w:val="24"/>
              </w:rPr>
              <w:t xml:space="preserve">1. речь идет только о подтверждении на соответствие требованиям технических регламентов, однако у нас есть и добровольная сертификация; </w:t>
            </w:r>
          </w:p>
          <w:p w:rsidR="00DF0F96" w:rsidRPr="00171B21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21">
              <w:rPr>
                <w:rFonts w:ascii="Times New Roman" w:hAnsi="Times New Roman"/>
                <w:sz w:val="24"/>
                <w:szCs w:val="24"/>
              </w:rPr>
              <w:t xml:space="preserve">2. не </w:t>
            </w:r>
            <w:proofErr w:type="gramStart"/>
            <w:r w:rsidRPr="00171B21">
              <w:rPr>
                <w:rFonts w:ascii="Times New Roman" w:hAnsi="Times New Roman"/>
                <w:sz w:val="24"/>
                <w:szCs w:val="24"/>
              </w:rPr>
              <w:t>установлено</w:t>
            </w:r>
            <w:proofErr w:type="gramEnd"/>
            <w:r w:rsidRPr="00171B21">
              <w:rPr>
                <w:rFonts w:ascii="Times New Roman" w:hAnsi="Times New Roman"/>
                <w:sz w:val="24"/>
                <w:szCs w:val="24"/>
              </w:rPr>
              <w:t xml:space="preserve"> на какой срок выдаются сертификаты по схемам по схемам 2с, 4с, 5с, 6с, 7с, 8с, 9с, 10с; </w:t>
            </w:r>
          </w:p>
          <w:p w:rsidR="00DF0F96" w:rsidRPr="00486B1C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1C">
              <w:rPr>
                <w:rFonts w:ascii="Times New Roman" w:hAnsi="Times New Roman"/>
                <w:sz w:val="24"/>
                <w:szCs w:val="24"/>
              </w:rPr>
              <w:t>3. отсутствуют важные положения: для схемы 5с по решению № 44 проводится периодическая оценка производства (инспекционный контроль), а в приведенной предложенной редакции нет;</w:t>
            </w:r>
          </w:p>
          <w:p w:rsidR="00DF0F96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1C">
              <w:rPr>
                <w:rFonts w:ascii="Times New Roman" w:hAnsi="Times New Roman"/>
                <w:sz w:val="24"/>
                <w:szCs w:val="24"/>
              </w:rPr>
              <w:t xml:space="preserve">4. приведены формулировки, ссылающиеся на единый знак обращения и Комиссию ЕЭК. Однако проект разрабатывается с целью регламентации схем подтверждения соответствия в РК: согласно приложенной пояснительной записке к проекту </w:t>
            </w:r>
            <w:proofErr w:type="gramStart"/>
            <w:r w:rsidRPr="00486B1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486B1C">
              <w:rPr>
                <w:rFonts w:ascii="Times New Roman" w:hAnsi="Times New Roman"/>
                <w:sz w:val="24"/>
                <w:szCs w:val="24"/>
              </w:rPr>
              <w:t xml:space="preserve"> РК «Разработка стандарта необходима для установления типовых схемы оценки соответствия продукции и услуг для субъектов системы технического регулирования Республики Казахстан».</w:t>
            </w:r>
          </w:p>
          <w:p w:rsidR="00787E64" w:rsidRPr="009763F2" w:rsidRDefault="00787E64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0B0EA8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8"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DF0F96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EA8">
              <w:rPr>
                <w:rFonts w:ascii="Times New Roman" w:hAnsi="Times New Roman"/>
                <w:sz w:val="24"/>
                <w:szCs w:val="24"/>
              </w:rPr>
              <w:t>Гармонизация с  Решением Совета ЕЭК от 18 апреля 2018 года № 44</w:t>
            </w:r>
            <w:proofErr w:type="gramStart"/>
            <w:r w:rsidRPr="000B0EA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B0EA8">
              <w:rPr>
                <w:rFonts w:ascii="Times New Roman" w:hAnsi="Times New Roman"/>
                <w:sz w:val="24"/>
                <w:szCs w:val="24"/>
              </w:rPr>
              <w:t xml:space="preserve"> типовых схемах оценки соответствия.</w:t>
            </w:r>
          </w:p>
          <w:p w:rsidR="00DF0F96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B21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Pr="00562EF2" w:rsidRDefault="00DF0F96" w:rsidP="00DF0F96">
            <w:pPr>
              <w:pStyle w:val="aa"/>
              <w:numPr>
                <w:ilvl w:val="0"/>
                <w:numId w:val="46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EF2">
              <w:rPr>
                <w:rFonts w:ascii="Times New Roman" w:hAnsi="Times New Roman"/>
                <w:sz w:val="24"/>
                <w:szCs w:val="24"/>
              </w:rPr>
              <w:t>Дополнено разделом по</w:t>
            </w:r>
            <w:r w:rsidRPr="00562E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62E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62EF2">
              <w:rPr>
                <w:rFonts w:ascii="Times New Roman" w:eastAsia="Times New Roman" w:hAnsi="Times New Roman"/>
                <w:sz w:val="24"/>
                <w:szCs w:val="24"/>
              </w:rPr>
              <w:t>обровольному подтверждению соответствия</w:t>
            </w:r>
            <w:r w:rsidRPr="0056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F0F96" w:rsidRPr="00562EF2" w:rsidRDefault="00DF0F96" w:rsidP="00DF0F96">
            <w:pPr>
              <w:pStyle w:val="aa"/>
              <w:numPr>
                <w:ilvl w:val="0"/>
                <w:numId w:val="46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EF2">
              <w:rPr>
                <w:rFonts w:ascii="Times New Roman" w:hAnsi="Times New Roman"/>
                <w:sz w:val="24"/>
                <w:szCs w:val="24"/>
              </w:rPr>
              <w:t>Дополнено по срокам действия сертификатов</w:t>
            </w:r>
          </w:p>
          <w:p w:rsidR="00DF0F96" w:rsidRDefault="00DF0F96" w:rsidP="00DF0F96">
            <w:pPr>
              <w:pStyle w:val="aa"/>
              <w:numPr>
                <w:ilvl w:val="0"/>
                <w:numId w:val="46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Дополнено абзацем по  </w:t>
            </w:r>
            <w:r w:rsidRPr="00562EF2">
              <w:rPr>
                <w:rFonts w:ascii="Times New Roman" w:hAnsi="Times New Roman"/>
                <w:sz w:val="24"/>
                <w:szCs w:val="24"/>
              </w:rPr>
              <w:t>периодическ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62EF2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2EF2">
              <w:rPr>
                <w:rFonts w:ascii="Times New Roman" w:hAnsi="Times New Roman"/>
                <w:sz w:val="24"/>
                <w:szCs w:val="24"/>
              </w:rPr>
              <w:t xml:space="preserve"> производства (инспекционный контроль)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F96" w:rsidRDefault="00DF0F96" w:rsidP="00DF0F96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F96" w:rsidRPr="00562EF2" w:rsidRDefault="00DF0F96" w:rsidP="00DF0F96">
            <w:pPr>
              <w:pStyle w:val="aa"/>
              <w:numPr>
                <w:ilvl w:val="0"/>
                <w:numId w:val="46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поправки.</w:t>
            </w:r>
          </w:p>
          <w:p w:rsidR="00DF0F96" w:rsidRPr="00171B21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F96" w:rsidRPr="002B20DC" w:rsidRDefault="00DF0F96" w:rsidP="00DF0F96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F96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F96" w:rsidRPr="00171B21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F96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Pr="00B61AED">
              <w:rPr>
                <w:rFonts w:ascii="Times New Roman" w:hAnsi="Times New Roman"/>
                <w:sz w:val="24"/>
                <w:szCs w:val="24"/>
              </w:rPr>
              <w:t xml:space="preserve">9.1 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41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41DC">
              <w:rPr>
                <w:rFonts w:ascii="Times New Roman" w:hAnsi="Times New Roman"/>
                <w:sz w:val="24"/>
                <w:szCs w:val="24"/>
              </w:rPr>
              <w:t xml:space="preserve"> 9.1 изложить в следующей редакции: «Продукция, на которую распространяется действие сертификата соответствия, </w:t>
            </w:r>
            <w:r w:rsidRPr="001241DC">
              <w:rPr>
                <w:rFonts w:ascii="Times New Roman" w:hAnsi="Times New Roman"/>
                <w:b/>
                <w:sz w:val="24"/>
                <w:szCs w:val="24"/>
              </w:rPr>
              <w:t xml:space="preserve">может маркироваться </w:t>
            </w:r>
            <w:r w:rsidRPr="001241DC">
              <w:rPr>
                <w:rFonts w:ascii="Times New Roman" w:hAnsi="Times New Roman"/>
                <w:sz w:val="24"/>
                <w:szCs w:val="24"/>
              </w:rPr>
              <w:t xml:space="preserve">знаком соответствия в соответствии с [5] и по </w:t>
            </w:r>
            <w:proofErr w:type="gramStart"/>
            <w:r w:rsidRPr="001241D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241DC">
              <w:rPr>
                <w:rFonts w:ascii="Times New Roman" w:hAnsi="Times New Roman"/>
                <w:sz w:val="24"/>
                <w:szCs w:val="24"/>
              </w:rPr>
              <w:t xml:space="preserve"> РК 3.1 и СТ </w:t>
            </w:r>
            <w:r w:rsidRPr="001241DC">
              <w:rPr>
                <w:rFonts w:ascii="Times New Roman" w:hAnsi="Times New Roman"/>
                <w:sz w:val="24"/>
                <w:szCs w:val="24"/>
              </w:rPr>
              <w:lastRenderedPageBreak/>
              <w:t>РК 3.25.»</w:t>
            </w:r>
          </w:p>
          <w:p w:rsidR="00DF0F96" w:rsidRPr="001241DC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 xml:space="preserve">Не вся продукция может быть упакована и промаркирована знаком соответствия: затруднительна и неэффективна маркировка сыпучих продуктов, поставляемых навалом. Такие производители информируют потребителей о прохождении процедуры подтверждения соответствии продукции посредством копий сертификата соответствия. </w:t>
            </w:r>
          </w:p>
          <w:p w:rsidR="00DF0F96" w:rsidRPr="001241DC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proofErr w:type="gramStart"/>
            <w:r w:rsidRPr="001241DC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1241DC">
              <w:rPr>
                <w:rFonts w:ascii="Times New Roman" w:hAnsi="Times New Roman"/>
                <w:sz w:val="24"/>
                <w:szCs w:val="24"/>
              </w:rPr>
              <w:t xml:space="preserve"> РК № 90, пункт 46 «Продукция, на которую выдан сертификат соответствии, </w:t>
            </w:r>
            <w:r w:rsidRPr="001241DC">
              <w:rPr>
                <w:rFonts w:ascii="Times New Roman" w:hAnsi="Times New Roman"/>
                <w:sz w:val="24"/>
                <w:szCs w:val="24"/>
                <w:u w:val="single"/>
              </w:rPr>
              <w:t>может</w:t>
            </w:r>
            <w:r w:rsidRPr="001241DC">
              <w:rPr>
                <w:rFonts w:ascii="Times New Roman" w:hAnsi="Times New Roman"/>
                <w:sz w:val="24"/>
                <w:szCs w:val="24"/>
              </w:rPr>
              <w:t xml:space="preserve"> маркироваться знаком соответствия, установленным законодательством Республики Казахстан».</w:t>
            </w:r>
          </w:p>
          <w:p w:rsidR="00DF0F96" w:rsidRPr="001241DC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proofErr w:type="gramStart"/>
            <w:r w:rsidRPr="001241DC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1241DC">
              <w:rPr>
                <w:rFonts w:ascii="Times New Roman" w:hAnsi="Times New Roman"/>
                <w:sz w:val="24"/>
                <w:szCs w:val="24"/>
              </w:rPr>
              <w:t xml:space="preserve"> РК № 724: Информация для потребителя о подтверждении соответствия продукции представляется изготовителем (производителем) и (или) поставщиком в виде:</w:t>
            </w:r>
          </w:p>
          <w:p w:rsidR="00DF0F96" w:rsidRPr="001241DC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 xml:space="preserve">-      знака соответствия, нанесенного в соответствии с </w:t>
            </w:r>
            <w:proofErr w:type="gramStart"/>
            <w:r w:rsidRPr="001241DC">
              <w:rPr>
                <w:rFonts w:ascii="Times New Roman" w:hAnsi="Times New Roman"/>
                <w:sz w:val="24"/>
                <w:szCs w:val="24"/>
              </w:rPr>
              <w:t>действующими</w:t>
            </w:r>
            <w:proofErr w:type="gramEnd"/>
            <w:r w:rsidRPr="001241DC">
              <w:rPr>
                <w:rFonts w:ascii="Times New Roman" w:hAnsi="Times New Roman"/>
                <w:sz w:val="24"/>
                <w:szCs w:val="24"/>
              </w:rPr>
              <w:t xml:space="preserve"> нормативными документам по стандартизации;</w:t>
            </w:r>
          </w:p>
          <w:p w:rsidR="00DF0F96" w:rsidRPr="001241DC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-      сертификата соответствия (копии сертификата соответствия) или декларации соответствия (копии декларации соответствия) в соответствии с законодательством в области технического регулирования, сопровождающего продукцию. Информацию о подтверждении соответствия неупакованной или не расфасованной продукции до потребителя доводит поставщик.</w:t>
            </w:r>
          </w:p>
          <w:p w:rsidR="00DF0F96" w:rsidRPr="001241DC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Согласно Закону РК «О техническом регулировании»: Продукция, маркированная знаком соответствия, может не сопровождаться копиями сертификата соответствия.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DF0F96" w:rsidRPr="00F1547B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E2759B" w:rsidP="00E27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 xml:space="preserve">ОПС </w:t>
            </w:r>
            <w:proofErr w:type="gramStart"/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DF0F96" w:rsidRPr="001241DC">
              <w:rPr>
                <w:rFonts w:ascii="Times New Roman" w:hAnsi="Times New Roman"/>
                <w:b/>
                <w:sz w:val="24"/>
                <w:szCs w:val="24"/>
              </w:rPr>
              <w:t xml:space="preserve"> ТОО «Научно-исследовательский центр «Уголь»</w:t>
            </w:r>
          </w:p>
          <w:p w:rsidR="00DF0F96" w:rsidRPr="001241DC" w:rsidRDefault="003B78CE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96" w:rsidRPr="001241D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DF0F96" w:rsidRPr="001241DC">
              <w:rPr>
                <w:rFonts w:ascii="Times New Roman" w:hAnsi="Times New Roman"/>
                <w:sz w:val="24"/>
                <w:szCs w:val="24"/>
              </w:rPr>
              <w:t>сх. 171 от 24.04.2020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D84D1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B5995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 xml:space="preserve">Раздел 3 </w:t>
            </w:r>
          </w:p>
          <w:p w:rsidR="00DF0F96" w:rsidRPr="00F40FE7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п. 3.3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80E05" w:rsidRPr="005B09D7" w:rsidRDefault="00880E05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r w:rsidR="00DF0F96" w:rsidRPr="009B5995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исключить слова: «</w:t>
            </w:r>
            <w:r w:rsidRPr="00880E05">
              <w:rPr>
                <w:rFonts w:ascii="Times New Roman" w:hAnsi="Times New Roman"/>
                <w:sz w:val="24"/>
                <w:szCs w:val="24"/>
              </w:rPr>
              <w:t>на таможенной территории Союза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B5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дополнить в конце пункта предложением «</w:t>
            </w:r>
            <w:r w:rsidRPr="009B5995">
              <w:rPr>
                <w:rFonts w:ascii="Times New Roman" w:hAnsi="Times New Roman"/>
                <w:b/>
                <w:sz w:val="24"/>
                <w:szCs w:val="24"/>
              </w:rPr>
              <w:t xml:space="preserve">продукции требованиям, установленными </w:t>
            </w:r>
            <w:r w:rsidRPr="009B59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техническими регламентами, документами по стандартизации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B59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B5995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 xml:space="preserve">Раздел 3 </w:t>
            </w:r>
          </w:p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п. 3.8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80E05" w:rsidRPr="009763F2" w:rsidRDefault="00880E05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r w:rsidR="00DF0F96" w:rsidRPr="009B5995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исключить слова: «</w:t>
            </w:r>
            <w:r w:rsidRPr="00880E05">
              <w:rPr>
                <w:rFonts w:ascii="Times New Roman" w:hAnsi="Times New Roman"/>
                <w:sz w:val="24"/>
                <w:szCs w:val="24"/>
              </w:rPr>
              <w:t>на таможенной территории Союза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B5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681DA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8562C2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B5995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дополнить пунктом 4.6:</w:t>
            </w:r>
          </w:p>
          <w:p w:rsidR="00DF0F96" w:rsidRPr="009763F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Обязательное подтверждение соответствия проводится в отношении продукции, входящей в перечень согласно [3], требования к которой установлены в технических регламентах.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670C5" w:rsidRDefault="00DD6AC0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F0F96" w:rsidRPr="003670C5">
              <w:rPr>
                <w:rFonts w:ascii="Times New Roman" w:hAnsi="Times New Roman"/>
                <w:b/>
                <w:sz w:val="24"/>
                <w:szCs w:val="24"/>
              </w:rPr>
              <w:t>ринято</w:t>
            </w:r>
          </w:p>
          <w:p w:rsidR="003670C5" w:rsidRDefault="00DD6AC0" w:rsidP="0036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670C5">
              <w:rPr>
                <w:rFonts w:ascii="Times New Roman" w:hAnsi="Times New Roman"/>
                <w:sz w:val="24"/>
                <w:szCs w:val="24"/>
              </w:rPr>
              <w:t>В измененной редакции</w:t>
            </w:r>
            <w:r w:rsidR="003670C5" w:rsidRPr="003670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0C5" w:rsidRPr="003670C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Схема подтверждения соответствия продукции и услуги  является определяющей частью процедуры подтверждения соответствия, характеризующей необходимый уровень доказательности соответствия продукции и услуг  установленным требованиям.</w:t>
            </w:r>
          </w:p>
          <w:p w:rsidR="001B0991" w:rsidRPr="001B0991" w:rsidRDefault="003670C5" w:rsidP="001B099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Ссылка на постановление </w:t>
            </w:r>
            <w:hyperlink r:id="rId9" w:history="1">
              <w:r w:rsidRPr="00CA35F1">
                <w:rPr>
                  <w:rFonts w:ascii="Times New Roman" w:eastAsia="Times New Roman" w:hAnsi="Times New Roman"/>
                  <w:sz w:val="24"/>
                  <w:szCs w:val="24"/>
                </w:rPr>
                <w:t>Правительства Республики Казахстан от 20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.04</w:t>
              </w:r>
              <w:r w:rsidRPr="00CA35F1">
                <w:rPr>
                  <w:rFonts w:ascii="Times New Roman" w:eastAsia="Times New Roman" w:hAnsi="Times New Roman"/>
                  <w:sz w:val="24"/>
                  <w:szCs w:val="24"/>
                </w:rPr>
                <w:t>2005 г.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      </w:t>
              </w:r>
              <w:r w:rsidRPr="00CA35F1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 №</w:t>
              </w:r>
              <w:r w:rsidRPr="00CA35F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 </w:t>
              </w:r>
            </w:hyperlink>
            <w:r w:rsidRPr="00896C9F">
              <w:rPr>
                <w:rFonts w:ascii="Times New Roman" w:eastAsia="Times New Roman" w:hAnsi="Times New Roman"/>
                <w:sz w:val="24"/>
                <w:szCs w:val="24"/>
              </w:rPr>
              <w:t>367 «Об обязательном подтверждении соответствия продукции в Республике Казахстан»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[3], исключена</w:t>
            </w:r>
            <w:r w:rsidR="001B0991">
              <w:rPr>
                <w:rFonts w:ascii="Times New Roman" w:hAnsi="Times New Roman"/>
                <w:sz w:val="24"/>
                <w:szCs w:val="24"/>
              </w:rPr>
              <w:t xml:space="preserve">, т.к. </w:t>
            </w:r>
            <w:r w:rsidR="001B0991" w:rsidRPr="001B0991">
              <w:rPr>
                <w:rFonts w:ascii="Times New Roman" w:hAnsi="Times New Roman"/>
                <w:sz w:val="24"/>
                <w:szCs w:val="24"/>
              </w:rPr>
              <w:t>стандарт применяется при обязательном и добровольном подтверждении соответстви</w:t>
            </w:r>
            <w:r w:rsidR="001B0991">
              <w:rPr>
                <w:rFonts w:ascii="Times New Roman" w:hAnsi="Times New Roman"/>
                <w:sz w:val="24"/>
                <w:szCs w:val="24"/>
              </w:rPr>
              <w:t>и</w:t>
            </w:r>
            <w:r w:rsidR="001B0991" w:rsidRPr="001B09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F96" w:rsidRPr="00241D2A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B5995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B5995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  <w:p w:rsidR="00DF0F96" w:rsidRPr="008562C2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п. 8.4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880E05" w:rsidRDefault="00880E05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05">
              <w:rPr>
                <w:rFonts w:ascii="Times New Roman" w:hAnsi="Times New Roman"/>
                <w:sz w:val="24"/>
                <w:szCs w:val="24"/>
              </w:rPr>
              <w:t xml:space="preserve">Исключить: </w:t>
            </w:r>
            <w:r w:rsidR="00DF0F96" w:rsidRPr="00880E05">
              <w:rPr>
                <w:rFonts w:ascii="Times New Roman" w:hAnsi="Times New Roman"/>
                <w:sz w:val="24"/>
                <w:szCs w:val="24"/>
              </w:rPr>
              <w:t>Заявитель обеспечивает маркировку продукции единым знаком обращения в порядке, утверждаемом Комиссией.</w:t>
            </w:r>
          </w:p>
          <w:p w:rsidR="00DF0F96" w:rsidRPr="009B5995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995">
              <w:rPr>
                <w:rFonts w:ascii="Times New Roman" w:hAnsi="Times New Roman"/>
                <w:b/>
                <w:sz w:val="24"/>
                <w:szCs w:val="24"/>
              </w:rPr>
              <w:t>Обоснование:</w:t>
            </w:r>
          </w:p>
          <w:p w:rsidR="00DF0F96" w:rsidRPr="009B5995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1. Знак обращения применяется для продукции, подпадающей под действие Технических регламентов ЕЭК, на территории РК используется знак соответствия.</w:t>
            </w:r>
          </w:p>
          <w:p w:rsidR="00DF0F96" w:rsidRPr="009763F2" w:rsidRDefault="00DF0F96" w:rsidP="00880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 xml:space="preserve">2. Требования к маркировке продукции </w:t>
            </w:r>
            <w:r w:rsidRPr="009B5995">
              <w:rPr>
                <w:rFonts w:ascii="Times New Roman" w:hAnsi="Times New Roman"/>
                <w:b/>
                <w:sz w:val="24"/>
                <w:szCs w:val="24"/>
              </w:rPr>
              <w:t>знаком соответствия</w:t>
            </w:r>
            <w:r w:rsidRPr="009B5995">
              <w:rPr>
                <w:rFonts w:ascii="Times New Roman" w:hAnsi="Times New Roman"/>
                <w:sz w:val="24"/>
                <w:szCs w:val="24"/>
              </w:rPr>
              <w:t xml:space="preserve"> изложены в разделе 9.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Default="00DF0F96" w:rsidP="00DF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Изложено в новой редакции: «</w:t>
            </w:r>
            <w:r w:rsidRPr="00896C9F">
              <w:rPr>
                <w:rFonts w:ascii="Times New Roman" w:eastAsia="Times New Roman" w:hAnsi="Times New Roman"/>
                <w:sz w:val="24"/>
                <w:szCs w:val="24"/>
              </w:rPr>
              <w:t xml:space="preserve">Заявитель обеспечивает маркировку продукции знаком соответствия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согласно разделу 9</w:t>
            </w:r>
            <w:r w:rsidRPr="00896C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DF0F96" w:rsidRPr="00681DAE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B5995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  <w:p w:rsidR="00DF0F96" w:rsidRPr="008562C2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п. 8.4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B5995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 xml:space="preserve">Установить на какой срок выдаются сертификаты по схеме 4с </w:t>
            </w:r>
          </w:p>
          <w:p w:rsidR="00DF0F96" w:rsidRPr="009763F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Pr="00681DAE" w:rsidRDefault="00DD3752" w:rsidP="00DD37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752">
              <w:rPr>
                <w:rFonts w:ascii="Times New Roman" w:eastAsia="Times New Roman" w:hAnsi="Times New Roman"/>
                <w:sz w:val="24"/>
                <w:szCs w:val="24"/>
              </w:rPr>
              <w:t xml:space="preserve">Срок действия сертификата соответствия для единичного изделия устанавливается органом по подтверждению соответствия продукции </w:t>
            </w:r>
            <w:r w:rsidRPr="00DD3752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с учетом требований </w:t>
            </w:r>
            <w:r w:rsidRPr="00DD3752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lastRenderedPageBreak/>
              <w:t>документов по стандартизации на конкретную продукцию, и  не более срока годности продукции</w:t>
            </w:r>
            <w:r w:rsidRPr="00DD3752">
              <w:rPr>
                <w:rFonts w:ascii="Times New Roman" w:eastAsia="Times New Roman" w:hAnsi="Times New Roman"/>
                <w:sz w:val="24"/>
                <w:szCs w:val="24"/>
              </w:rPr>
              <w:t xml:space="preserve">, если иное не предусмотрено нормативно правовыми актами в сфере подтверждения соответствия продукции. 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343EF1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B5995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Раздел 10</w:t>
            </w:r>
          </w:p>
          <w:p w:rsidR="00DF0F96" w:rsidRPr="008562C2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п. 10.1</w:t>
            </w: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9B5995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 xml:space="preserve">10.1 Добровольное подтверждение соответствия продукции, услуги, процессов проводится на соответствие требованиям стандартов или иных документов по выбору заявителя, а также специальным требованиям заявителя. </w:t>
            </w:r>
          </w:p>
          <w:p w:rsidR="00DF0F96" w:rsidRPr="009B5995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95">
              <w:rPr>
                <w:rFonts w:ascii="Times New Roman" w:hAnsi="Times New Roman"/>
                <w:sz w:val="24"/>
                <w:szCs w:val="24"/>
              </w:rPr>
              <w:t>Добровольное подтверждение соответствия не заменяет обязательного подтверждения соответствия продукции, если это установлено техническим регламентом или национальным стандартом.</w:t>
            </w:r>
          </w:p>
          <w:p w:rsidR="00DF0F96" w:rsidRPr="009763F2" w:rsidRDefault="00DF0F96" w:rsidP="00DF0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B5995">
              <w:rPr>
                <w:rFonts w:ascii="Times New Roman" w:hAnsi="Times New Roman"/>
                <w:b/>
                <w:sz w:val="24"/>
                <w:szCs w:val="24"/>
              </w:rPr>
              <w:t>Обоснование:</w:t>
            </w:r>
            <w:r w:rsidRPr="009B5995">
              <w:rPr>
                <w:rFonts w:ascii="Times New Roman" w:hAnsi="Times New Roman"/>
                <w:sz w:val="24"/>
                <w:szCs w:val="24"/>
              </w:rPr>
              <w:t xml:space="preserve"> представленная в проекте формулировка вводит в заблуждение. Можно сделать вывод о том, что добровольное подтверждение соответствия не проводится не только в отношении продукции, подпадающей под </w:t>
            </w:r>
            <w:proofErr w:type="gramStart"/>
            <w:r w:rsidRPr="009B599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9B5995">
              <w:rPr>
                <w:rFonts w:ascii="Times New Roman" w:hAnsi="Times New Roman"/>
                <w:sz w:val="24"/>
                <w:szCs w:val="24"/>
              </w:rPr>
              <w:t xml:space="preserve">, но и под требования стандартов и </w:t>
            </w:r>
            <w:proofErr w:type="spellStart"/>
            <w:r w:rsidRPr="009B5995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9B5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61D9" w:rsidRDefault="00B861D9" w:rsidP="00B8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DF0F96" w:rsidRPr="00B861D9" w:rsidRDefault="00B861D9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D9">
              <w:rPr>
                <w:rFonts w:ascii="Times New Roman" w:hAnsi="Times New Roman"/>
                <w:sz w:val="24"/>
                <w:szCs w:val="24"/>
              </w:rPr>
              <w:t xml:space="preserve">Приведено в соответствии с Законом РК «О техническом регулировании» </w:t>
            </w:r>
          </w:p>
        </w:tc>
      </w:tr>
      <w:tr w:rsidR="00DF0F96" w:rsidRPr="009D305E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E44548" w:rsidP="00E4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59                         </w:t>
            </w:r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ОПС </w:t>
            </w:r>
            <w:proofErr w:type="spellStart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ПиУ</w:t>
            </w:r>
            <w:proofErr w:type="spellEnd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«Группа по стандартизации, сертификации и метрологии «</w:t>
            </w:r>
            <w:proofErr w:type="spellStart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Zhambyl</w:t>
            </w:r>
            <w:proofErr w:type="spellEnd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Standart</w:t>
            </w:r>
            <w:proofErr w:type="spellEnd"/>
            <w:r w:rsidR="00DF0F96" w:rsidRPr="001241D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DF0F96" w:rsidRPr="001241DC" w:rsidRDefault="00DF0F96" w:rsidP="00DF0F96">
            <w:pPr>
              <w:spacing w:after="0" w:line="240" w:lineRule="auto"/>
              <w:ind w:left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bCs/>
                <w:sz w:val="24"/>
                <w:szCs w:val="24"/>
              </w:rPr>
              <w:t>Исх. № 52 от 30.04.2020 г.</w:t>
            </w:r>
          </w:p>
        </w:tc>
      </w:tr>
      <w:tr w:rsidR="00DF0F96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B806AA" w:rsidRDefault="00DF0F96" w:rsidP="00C61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1241DC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D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0F96" w:rsidRPr="004A3D96" w:rsidRDefault="00DF0F96" w:rsidP="00DF0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3CD" w:rsidRPr="00DB312D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Pr="00A07D3C" w:rsidRDefault="00E44548" w:rsidP="00E445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                                                                  </w:t>
            </w:r>
            <w:r w:rsidR="00DD73CD" w:rsidRPr="00A07D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ОПС </w:t>
            </w:r>
            <w:proofErr w:type="gramStart"/>
            <w:r w:rsidR="00DD73CD" w:rsidRPr="00A07D3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DD73CD" w:rsidRPr="00A07D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«Безопасность продукции»</w:t>
            </w:r>
          </w:p>
          <w:p w:rsidR="00DD73CD" w:rsidRPr="00A07D3C" w:rsidRDefault="00DD73CD" w:rsidP="00DD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3C">
              <w:rPr>
                <w:rFonts w:ascii="Times New Roman" w:hAnsi="Times New Roman"/>
                <w:bCs/>
                <w:sz w:val="24"/>
                <w:szCs w:val="24"/>
              </w:rPr>
              <w:t>Исх. № 020 от 06.05.2020 г.</w:t>
            </w:r>
          </w:p>
        </w:tc>
      </w:tr>
      <w:tr w:rsidR="00DD73CD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Pr="00D84D11" w:rsidRDefault="00DD73CD" w:rsidP="00C61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Pr="004A3D96" w:rsidRDefault="00DD73CD" w:rsidP="00DD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Pr="00A07D3C" w:rsidRDefault="00DD73CD" w:rsidP="00DD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3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D73CD" w:rsidRPr="004A3D96" w:rsidRDefault="00DD73CD" w:rsidP="00DD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025C" w:rsidRPr="00552F32" w:rsidTr="0037025C">
        <w:tc>
          <w:tcPr>
            <w:tcW w:w="14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25C" w:rsidRPr="0037025C" w:rsidRDefault="0037025C" w:rsidP="00597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25C">
              <w:rPr>
                <w:rFonts w:ascii="Times New Roman" w:hAnsi="Times New Roman"/>
                <w:b/>
                <w:bCs/>
                <w:sz w:val="24"/>
                <w:szCs w:val="24"/>
              </w:rPr>
              <w:t>ТОО «Казахский газоперерабатывающий завод»</w:t>
            </w:r>
          </w:p>
          <w:p w:rsidR="0037025C" w:rsidRPr="0037025C" w:rsidRDefault="0037025C" w:rsidP="0059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25C">
              <w:rPr>
                <w:rFonts w:ascii="Times New Roman" w:hAnsi="Times New Roman"/>
                <w:sz w:val="24"/>
                <w:szCs w:val="24"/>
              </w:rPr>
              <w:t>Исх. № 02/1080 от 05.06.2020 г.</w:t>
            </w:r>
          </w:p>
        </w:tc>
      </w:tr>
      <w:tr w:rsidR="0037025C" w:rsidRPr="004A3D96" w:rsidTr="0037025C"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25C" w:rsidRPr="0046593D" w:rsidRDefault="0037025C" w:rsidP="00370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25C" w:rsidRPr="004A3D96" w:rsidRDefault="0037025C" w:rsidP="00597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25C" w:rsidRPr="0037025C" w:rsidRDefault="0037025C" w:rsidP="00597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25C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25C" w:rsidRPr="004A3D96" w:rsidRDefault="0037025C" w:rsidP="00597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3A33" w:rsidRDefault="00423A33" w:rsidP="001241D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en-US"/>
        </w:rPr>
      </w:pPr>
    </w:p>
    <w:p w:rsidR="00880E05" w:rsidRDefault="00880E05" w:rsidP="001241D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F0F96" w:rsidRPr="004A3D96" w:rsidRDefault="00DF0F96" w:rsidP="001241D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A3D96">
        <w:rPr>
          <w:rFonts w:ascii="Times New Roman" w:hAnsi="Times New Roman"/>
          <w:b/>
          <w:sz w:val="24"/>
          <w:szCs w:val="24"/>
        </w:rPr>
        <w:t>Информация о полученных замечаниях:</w:t>
      </w:r>
    </w:p>
    <w:p w:rsidR="00DF0F96" w:rsidRDefault="00DF0F96" w:rsidP="001241D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B96297">
        <w:rPr>
          <w:rFonts w:ascii="Times New Roman" w:hAnsi="Times New Roman"/>
          <w:b/>
          <w:sz w:val="24"/>
          <w:szCs w:val="24"/>
        </w:rPr>
        <w:t xml:space="preserve">Общее количество </w:t>
      </w:r>
      <w:r>
        <w:rPr>
          <w:rFonts w:ascii="Times New Roman" w:hAnsi="Times New Roman"/>
          <w:b/>
          <w:sz w:val="24"/>
          <w:szCs w:val="24"/>
        </w:rPr>
        <w:t>отзывов</w:t>
      </w:r>
      <w:r w:rsidRPr="00B962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2713">
        <w:rPr>
          <w:rFonts w:ascii="Times New Roman" w:hAnsi="Times New Roman"/>
          <w:b/>
          <w:sz w:val="24"/>
          <w:szCs w:val="24"/>
        </w:rPr>
        <w:t>6</w:t>
      </w:r>
      <w:r w:rsidR="0037025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B96297">
        <w:rPr>
          <w:rFonts w:ascii="Times New Roman" w:hAnsi="Times New Roman"/>
          <w:b/>
          <w:sz w:val="24"/>
          <w:szCs w:val="24"/>
          <w:lang w:val="kk-KZ"/>
        </w:rPr>
        <w:t xml:space="preserve">из них </w:t>
      </w:r>
      <w:r w:rsidRPr="008C3396">
        <w:rPr>
          <w:rFonts w:ascii="Times New Roman" w:hAnsi="Times New Roman"/>
          <w:b/>
          <w:sz w:val="24"/>
          <w:szCs w:val="24"/>
          <w:lang w:val="kk-KZ"/>
        </w:rPr>
        <w:t>без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C3396">
        <w:rPr>
          <w:rFonts w:ascii="Times New Roman" w:hAnsi="Times New Roman"/>
          <w:b/>
          <w:sz w:val="24"/>
          <w:szCs w:val="24"/>
          <w:lang w:val="kk-KZ"/>
        </w:rPr>
        <w:t xml:space="preserve">замечаний и предложений </w:t>
      </w:r>
      <w:r w:rsidRPr="004306C5">
        <w:rPr>
          <w:rFonts w:ascii="Times New Roman" w:hAnsi="Times New Roman"/>
          <w:b/>
          <w:sz w:val="24"/>
          <w:szCs w:val="24"/>
          <w:lang w:val="kk-KZ"/>
        </w:rPr>
        <w:t>-</w:t>
      </w:r>
      <w:r w:rsidR="00936B6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6115A">
        <w:rPr>
          <w:rFonts w:ascii="Times New Roman" w:hAnsi="Times New Roman"/>
          <w:b/>
          <w:sz w:val="24"/>
          <w:szCs w:val="24"/>
          <w:lang w:val="kk-KZ"/>
        </w:rPr>
        <w:t>45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DF0F96" w:rsidRDefault="00DF0F96" w:rsidP="001241D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8C3396">
        <w:rPr>
          <w:rFonts w:ascii="Times New Roman" w:hAnsi="Times New Roman"/>
          <w:b/>
          <w:sz w:val="24"/>
          <w:szCs w:val="24"/>
          <w:lang w:val="kk-KZ"/>
        </w:rPr>
        <w:t>Общее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C3396">
        <w:rPr>
          <w:rFonts w:ascii="Times New Roman" w:hAnsi="Times New Roman"/>
          <w:b/>
          <w:sz w:val="24"/>
          <w:szCs w:val="24"/>
          <w:lang w:val="kk-KZ"/>
        </w:rPr>
        <w:t>количество замечаний</w:t>
      </w:r>
      <w:r w:rsidR="00936B63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 w:rsidR="00A07D3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15A">
        <w:rPr>
          <w:rFonts w:ascii="Times New Roman" w:hAnsi="Times New Roman"/>
          <w:b/>
          <w:sz w:val="24"/>
          <w:szCs w:val="24"/>
        </w:rPr>
        <w:t xml:space="preserve">16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организации - </w:t>
      </w:r>
      <w:r w:rsidR="00BB672D">
        <w:rPr>
          <w:rFonts w:ascii="Times New Roman" w:hAnsi="Times New Roman"/>
          <w:b/>
          <w:sz w:val="24"/>
          <w:szCs w:val="24"/>
          <w:lang w:val="kk-KZ"/>
        </w:rPr>
        <w:t>101</w:t>
      </w:r>
      <w:r w:rsidRPr="00D01014">
        <w:rPr>
          <w:rFonts w:ascii="Times New Roman" w:hAnsi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C3396">
        <w:rPr>
          <w:rFonts w:ascii="Times New Roman" w:hAnsi="Times New Roman"/>
          <w:b/>
          <w:sz w:val="24"/>
          <w:szCs w:val="24"/>
          <w:lang w:val="kk-KZ"/>
        </w:rPr>
        <w:t xml:space="preserve">из них принято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 w:rsidR="00A6115A">
        <w:rPr>
          <w:rFonts w:ascii="Times New Roman" w:hAnsi="Times New Roman"/>
          <w:b/>
          <w:sz w:val="24"/>
          <w:szCs w:val="24"/>
          <w:lang w:val="kk-KZ"/>
        </w:rPr>
        <w:t>69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8C33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принято частично</w:t>
      </w:r>
      <w:r w:rsidRPr="008C33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BB672D">
        <w:rPr>
          <w:rFonts w:ascii="Times New Roman" w:hAnsi="Times New Roman"/>
          <w:b/>
          <w:sz w:val="24"/>
          <w:szCs w:val="24"/>
          <w:lang w:val="kk-KZ"/>
        </w:rPr>
        <w:t>4</w:t>
      </w:r>
      <w:bookmarkStart w:id="0" w:name="_GoBack"/>
      <w:bookmarkEnd w:id="0"/>
      <w:r w:rsidRPr="008C33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не принято </w:t>
      </w:r>
      <w:r w:rsidR="00880E05">
        <w:rPr>
          <w:rFonts w:ascii="Times New Roman" w:hAnsi="Times New Roman"/>
          <w:b/>
          <w:sz w:val="24"/>
          <w:szCs w:val="24"/>
          <w:lang w:val="kk-KZ"/>
        </w:rPr>
        <w:t>–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6115A">
        <w:rPr>
          <w:rFonts w:ascii="Times New Roman" w:hAnsi="Times New Roman"/>
          <w:b/>
          <w:sz w:val="24"/>
          <w:szCs w:val="24"/>
          <w:lang w:val="kk-KZ"/>
        </w:rPr>
        <w:t xml:space="preserve"> 28</w:t>
      </w:r>
    </w:p>
    <w:p w:rsidR="00880E05" w:rsidRDefault="00880E05" w:rsidP="001241D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DF0F96" w:rsidRDefault="00DF0F96" w:rsidP="00DF0F9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41616" w:rsidRDefault="00DF0F96" w:rsidP="00B4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41616"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:rsidR="00304198" w:rsidRPr="00304198" w:rsidRDefault="00B41616" w:rsidP="00B416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304198"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>Заместитель</w:t>
      </w: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>Генерального директора</w:t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 </w:t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И. Хамитов</w:t>
      </w: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B41616" w:rsidRDefault="00B41616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>Начальник</w:t>
      </w: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>Центра стандартизации</w:t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</w:t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>А. Кудайбергенова</w:t>
      </w: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>Руководитель рабочей группы</w:t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 </w:t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>Е. Кулешова</w:t>
      </w: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Заместитель </w:t>
      </w: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Руководителя рабочей группы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   </w:t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С. Кайликперова</w:t>
      </w: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Заместитель Начальника </w:t>
      </w:r>
    </w:p>
    <w:p w:rsidR="00304198" w:rsidRPr="00304198" w:rsidRDefault="00304198" w:rsidP="0030419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Центра анализа и систематизации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                                                       </w:t>
      </w:r>
      <w:r w:rsidRPr="0030419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А. Мусин</w:t>
      </w:r>
    </w:p>
    <w:p w:rsidR="008835E6" w:rsidRPr="00304198" w:rsidRDefault="008835E6" w:rsidP="00304198">
      <w:pPr>
        <w:spacing w:after="0" w:line="240" w:lineRule="auto"/>
        <w:ind w:firstLine="567"/>
        <w:rPr>
          <w:lang w:val="kk-KZ"/>
        </w:rPr>
      </w:pPr>
    </w:p>
    <w:sectPr w:rsidR="008835E6" w:rsidRPr="00304198" w:rsidSect="001241DC">
      <w:footerReference w:type="default" r:id="rId10"/>
      <w:pgSz w:w="16838" w:h="11906" w:orient="landscape"/>
      <w:pgMar w:top="851" w:right="1134" w:bottom="1276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B1" w:rsidRDefault="009C34B1" w:rsidP="00E100DE">
      <w:pPr>
        <w:spacing w:after="0" w:line="240" w:lineRule="auto"/>
      </w:pPr>
      <w:r>
        <w:separator/>
      </w:r>
    </w:p>
  </w:endnote>
  <w:endnote w:type="continuationSeparator" w:id="0">
    <w:p w:rsidR="009C34B1" w:rsidRDefault="009C34B1" w:rsidP="00E1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Sans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49279"/>
      <w:docPartObj>
        <w:docPartGallery w:val="Page Numbers (Bottom of Page)"/>
        <w:docPartUnique/>
      </w:docPartObj>
    </w:sdtPr>
    <w:sdtEndPr/>
    <w:sdtContent>
      <w:p w:rsidR="00597BEF" w:rsidRDefault="00597BE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2D">
          <w:rPr>
            <w:noProof/>
          </w:rPr>
          <w:t>39</w:t>
        </w:r>
        <w:r>
          <w:fldChar w:fldCharType="end"/>
        </w:r>
      </w:p>
    </w:sdtContent>
  </w:sdt>
  <w:p w:rsidR="00597BEF" w:rsidRDefault="00597BE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B1" w:rsidRDefault="009C34B1" w:rsidP="00E100DE">
      <w:pPr>
        <w:spacing w:after="0" w:line="240" w:lineRule="auto"/>
      </w:pPr>
      <w:r>
        <w:separator/>
      </w:r>
    </w:p>
  </w:footnote>
  <w:footnote w:type="continuationSeparator" w:id="0">
    <w:p w:rsidR="009C34B1" w:rsidRDefault="009C34B1" w:rsidP="00E1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676"/>
    <w:multiLevelType w:val="hybridMultilevel"/>
    <w:tmpl w:val="03924B9A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04D75917"/>
    <w:multiLevelType w:val="hybridMultilevel"/>
    <w:tmpl w:val="E0D4A4E6"/>
    <w:lvl w:ilvl="0" w:tplc="E0C4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74A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0B0"/>
    <w:multiLevelType w:val="hybridMultilevel"/>
    <w:tmpl w:val="F560FCA2"/>
    <w:lvl w:ilvl="0" w:tplc="E0C4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580C"/>
    <w:multiLevelType w:val="hybridMultilevel"/>
    <w:tmpl w:val="E684169A"/>
    <w:lvl w:ilvl="0" w:tplc="E0C46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05770"/>
    <w:multiLevelType w:val="hybridMultilevel"/>
    <w:tmpl w:val="7D7C6C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43657B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>
    <w:nsid w:val="0E126EDE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>
    <w:nsid w:val="0FAF4CB8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0FD338E9"/>
    <w:multiLevelType w:val="hybridMultilevel"/>
    <w:tmpl w:val="2218799E"/>
    <w:lvl w:ilvl="0" w:tplc="1A9640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DF628A"/>
    <w:multiLevelType w:val="hybridMultilevel"/>
    <w:tmpl w:val="D25EEB5C"/>
    <w:lvl w:ilvl="0" w:tplc="E0C463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04516C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>
    <w:nsid w:val="1A3221A6"/>
    <w:multiLevelType w:val="hybridMultilevel"/>
    <w:tmpl w:val="34642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B890AAF"/>
    <w:multiLevelType w:val="hybridMultilevel"/>
    <w:tmpl w:val="39225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BA1B74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">
    <w:nsid w:val="27E11C27"/>
    <w:multiLevelType w:val="hybridMultilevel"/>
    <w:tmpl w:val="D896708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EC02BEC"/>
    <w:multiLevelType w:val="hybridMultilevel"/>
    <w:tmpl w:val="3F0E5AB0"/>
    <w:lvl w:ilvl="0" w:tplc="E0C463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1E22FB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>
    <w:nsid w:val="32314953"/>
    <w:multiLevelType w:val="hybridMultilevel"/>
    <w:tmpl w:val="7EE47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3F251DB9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6">
    <w:nsid w:val="42ED34C7"/>
    <w:multiLevelType w:val="hybridMultilevel"/>
    <w:tmpl w:val="C3ECD642"/>
    <w:lvl w:ilvl="0" w:tplc="E0C463E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595FD8"/>
    <w:multiLevelType w:val="hybridMultilevel"/>
    <w:tmpl w:val="6A32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14682"/>
    <w:multiLevelType w:val="hybridMultilevel"/>
    <w:tmpl w:val="AFD058AE"/>
    <w:lvl w:ilvl="0" w:tplc="DF5A0798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692AA4"/>
    <w:multiLevelType w:val="hybridMultilevel"/>
    <w:tmpl w:val="FC2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60E94"/>
    <w:multiLevelType w:val="hybridMultilevel"/>
    <w:tmpl w:val="B3D808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B48C8"/>
    <w:multiLevelType w:val="hybridMultilevel"/>
    <w:tmpl w:val="6B92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D655F"/>
    <w:multiLevelType w:val="hybridMultilevel"/>
    <w:tmpl w:val="76B20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A71743"/>
    <w:multiLevelType w:val="hybridMultilevel"/>
    <w:tmpl w:val="AA66BD22"/>
    <w:lvl w:ilvl="0" w:tplc="53B82708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9896FC5"/>
    <w:multiLevelType w:val="hybridMultilevel"/>
    <w:tmpl w:val="75E4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50EF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8">
    <w:nsid w:val="70083BC8"/>
    <w:multiLevelType w:val="hybridMultilevel"/>
    <w:tmpl w:val="456E17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1163AB9"/>
    <w:multiLevelType w:val="hybridMultilevel"/>
    <w:tmpl w:val="F7D8D4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3D87C85"/>
    <w:multiLevelType w:val="hybridMultilevel"/>
    <w:tmpl w:val="7984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8740A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2">
    <w:nsid w:val="74647713"/>
    <w:multiLevelType w:val="hybridMultilevel"/>
    <w:tmpl w:val="D468290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77C05749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4">
    <w:nsid w:val="7B3A30B6"/>
    <w:multiLevelType w:val="hybridMultilevel"/>
    <w:tmpl w:val="167CF626"/>
    <w:lvl w:ilvl="0" w:tplc="CB340BE8">
      <w:start w:val="6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5">
    <w:nsid w:val="7CCB5E78"/>
    <w:multiLevelType w:val="hybridMultilevel"/>
    <w:tmpl w:val="E2D80F0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19"/>
  </w:num>
  <w:num w:numId="5">
    <w:abstractNumId w:val="4"/>
  </w:num>
  <w:num w:numId="6">
    <w:abstractNumId w:val="32"/>
  </w:num>
  <w:num w:numId="7">
    <w:abstractNumId w:val="11"/>
  </w:num>
  <w:num w:numId="8">
    <w:abstractNumId w:val="16"/>
  </w:num>
  <w:num w:numId="9">
    <w:abstractNumId w:val="20"/>
  </w:num>
  <w:num w:numId="10">
    <w:abstractNumId w:val="18"/>
  </w:num>
  <w:num w:numId="11">
    <w:abstractNumId w:val="2"/>
  </w:num>
  <w:num w:numId="12">
    <w:abstractNumId w:val="34"/>
  </w:num>
  <w:num w:numId="13">
    <w:abstractNumId w:val="29"/>
  </w:num>
  <w:num w:numId="14">
    <w:abstractNumId w:val="39"/>
  </w:num>
  <w:num w:numId="15">
    <w:abstractNumId w:val="15"/>
  </w:num>
  <w:num w:numId="16">
    <w:abstractNumId w:val="26"/>
  </w:num>
  <w:num w:numId="17">
    <w:abstractNumId w:val="1"/>
  </w:num>
  <w:num w:numId="18">
    <w:abstractNumId w:val="5"/>
  </w:num>
  <w:num w:numId="19">
    <w:abstractNumId w:val="21"/>
  </w:num>
  <w:num w:numId="20">
    <w:abstractNumId w:val="12"/>
  </w:num>
  <w:num w:numId="21">
    <w:abstractNumId w:val="40"/>
  </w:num>
  <w:num w:numId="22">
    <w:abstractNumId w:val="6"/>
  </w:num>
  <w:num w:numId="23">
    <w:abstractNumId w:val="38"/>
  </w:num>
  <w:num w:numId="24">
    <w:abstractNumId w:val="42"/>
  </w:num>
  <w:num w:numId="25">
    <w:abstractNumId w:val="45"/>
  </w:num>
  <w:num w:numId="26">
    <w:abstractNumId w:val="0"/>
  </w:num>
  <w:num w:numId="27">
    <w:abstractNumId w:val="14"/>
  </w:num>
  <w:num w:numId="28">
    <w:abstractNumId w:val="27"/>
  </w:num>
  <w:num w:numId="29">
    <w:abstractNumId w:val="36"/>
  </w:num>
  <w:num w:numId="30">
    <w:abstractNumId w:val="30"/>
  </w:num>
  <w:num w:numId="31">
    <w:abstractNumId w:val="10"/>
  </w:num>
  <w:num w:numId="32">
    <w:abstractNumId w:val="23"/>
  </w:num>
  <w:num w:numId="33">
    <w:abstractNumId w:val="28"/>
  </w:num>
  <w:num w:numId="34">
    <w:abstractNumId w:val="35"/>
  </w:num>
  <w:num w:numId="35">
    <w:abstractNumId w:val="41"/>
  </w:num>
  <w:num w:numId="36">
    <w:abstractNumId w:val="8"/>
  </w:num>
  <w:num w:numId="37">
    <w:abstractNumId w:val="44"/>
  </w:num>
  <w:num w:numId="38">
    <w:abstractNumId w:val="25"/>
  </w:num>
  <w:num w:numId="39">
    <w:abstractNumId w:val="9"/>
  </w:num>
  <w:num w:numId="40">
    <w:abstractNumId w:val="43"/>
  </w:num>
  <w:num w:numId="41">
    <w:abstractNumId w:val="7"/>
  </w:num>
  <w:num w:numId="42">
    <w:abstractNumId w:val="13"/>
  </w:num>
  <w:num w:numId="43">
    <w:abstractNumId w:val="17"/>
  </w:num>
  <w:num w:numId="44">
    <w:abstractNumId w:val="22"/>
  </w:num>
  <w:num w:numId="45">
    <w:abstractNumId w:val="3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96"/>
    <w:rsid w:val="00050911"/>
    <w:rsid w:val="00055103"/>
    <w:rsid w:val="00065517"/>
    <w:rsid w:val="000836D6"/>
    <w:rsid w:val="000B0EA8"/>
    <w:rsid w:val="000B65AF"/>
    <w:rsid w:val="000D3BA7"/>
    <w:rsid w:val="00104EDB"/>
    <w:rsid w:val="001108F1"/>
    <w:rsid w:val="0012097D"/>
    <w:rsid w:val="001241DC"/>
    <w:rsid w:val="00144E77"/>
    <w:rsid w:val="00162963"/>
    <w:rsid w:val="00171D30"/>
    <w:rsid w:val="00181A65"/>
    <w:rsid w:val="00182B77"/>
    <w:rsid w:val="001845CF"/>
    <w:rsid w:val="001A19D6"/>
    <w:rsid w:val="001B0991"/>
    <w:rsid w:val="001B58EB"/>
    <w:rsid w:val="001B5925"/>
    <w:rsid w:val="001D3C06"/>
    <w:rsid w:val="001E71AC"/>
    <w:rsid w:val="002101BE"/>
    <w:rsid w:val="00212838"/>
    <w:rsid w:val="00227725"/>
    <w:rsid w:val="00251541"/>
    <w:rsid w:val="00267004"/>
    <w:rsid w:val="00295A77"/>
    <w:rsid w:val="002A4818"/>
    <w:rsid w:val="002C2909"/>
    <w:rsid w:val="00304198"/>
    <w:rsid w:val="003054C6"/>
    <w:rsid w:val="003131BD"/>
    <w:rsid w:val="00316CE5"/>
    <w:rsid w:val="00346EA7"/>
    <w:rsid w:val="0035754B"/>
    <w:rsid w:val="003670C5"/>
    <w:rsid w:val="0037025C"/>
    <w:rsid w:val="003702F9"/>
    <w:rsid w:val="003B59BA"/>
    <w:rsid w:val="003B78CE"/>
    <w:rsid w:val="003C239D"/>
    <w:rsid w:val="003D504A"/>
    <w:rsid w:val="003E005C"/>
    <w:rsid w:val="003E0FCD"/>
    <w:rsid w:val="003F14BA"/>
    <w:rsid w:val="00423A33"/>
    <w:rsid w:val="004528BA"/>
    <w:rsid w:val="004567E6"/>
    <w:rsid w:val="00483387"/>
    <w:rsid w:val="00495834"/>
    <w:rsid w:val="004A35DD"/>
    <w:rsid w:val="004B18F5"/>
    <w:rsid w:val="004C6C79"/>
    <w:rsid w:val="004E2E6A"/>
    <w:rsid w:val="00532549"/>
    <w:rsid w:val="0054517E"/>
    <w:rsid w:val="005655B9"/>
    <w:rsid w:val="00574C00"/>
    <w:rsid w:val="00597BEF"/>
    <w:rsid w:val="005C0B10"/>
    <w:rsid w:val="005C3C54"/>
    <w:rsid w:val="005C732D"/>
    <w:rsid w:val="005E263F"/>
    <w:rsid w:val="006015D0"/>
    <w:rsid w:val="006039FE"/>
    <w:rsid w:val="00631A02"/>
    <w:rsid w:val="00633C38"/>
    <w:rsid w:val="00663067"/>
    <w:rsid w:val="00687700"/>
    <w:rsid w:val="006D6A87"/>
    <w:rsid w:val="006E4F67"/>
    <w:rsid w:val="00706ADE"/>
    <w:rsid w:val="00714891"/>
    <w:rsid w:val="00726A46"/>
    <w:rsid w:val="00740BD2"/>
    <w:rsid w:val="00744160"/>
    <w:rsid w:val="00785C22"/>
    <w:rsid w:val="00787E64"/>
    <w:rsid w:val="007A5A29"/>
    <w:rsid w:val="007C2DFB"/>
    <w:rsid w:val="007D739D"/>
    <w:rsid w:val="0081682E"/>
    <w:rsid w:val="00821FD2"/>
    <w:rsid w:val="0083277F"/>
    <w:rsid w:val="00832B80"/>
    <w:rsid w:val="00842EE5"/>
    <w:rsid w:val="00880E05"/>
    <w:rsid w:val="008835E6"/>
    <w:rsid w:val="008849E2"/>
    <w:rsid w:val="00886148"/>
    <w:rsid w:val="00892713"/>
    <w:rsid w:val="00892F99"/>
    <w:rsid w:val="008A5CC4"/>
    <w:rsid w:val="008C0831"/>
    <w:rsid w:val="008C23A0"/>
    <w:rsid w:val="00901949"/>
    <w:rsid w:val="009022A4"/>
    <w:rsid w:val="009325EE"/>
    <w:rsid w:val="00936B63"/>
    <w:rsid w:val="00944433"/>
    <w:rsid w:val="00945F00"/>
    <w:rsid w:val="00971962"/>
    <w:rsid w:val="00982C7A"/>
    <w:rsid w:val="009C34B1"/>
    <w:rsid w:val="009D03D3"/>
    <w:rsid w:val="009E2DF7"/>
    <w:rsid w:val="009F0F29"/>
    <w:rsid w:val="009F7922"/>
    <w:rsid w:val="00A029BE"/>
    <w:rsid w:val="00A07D3C"/>
    <w:rsid w:val="00A3207F"/>
    <w:rsid w:val="00A37C21"/>
    <w:rsid w:val="00A505E8"/>
    <w:rsid w:val="00A6115A"/>
    <w:rsid w:val="00A676A0"/>
    <w:rsid w:val="00A86C8E"/>
    <w:rsid w:val="00A921CD"/>
    <w:rsid w:val="00AA3B9F"/>
    <w:rsid w:val="00AB0429"/>
    <w:rsid w:val="00AB50D9"/>
    <w:rsid w:val="00AC47D7"/>
    <w:rsid w:val="00AD25B0"/>
    <w:rsid w:val="00AD6EF9"/>
    <w:rsid w:val="00AD71B5"/>
    <w:rsid w:val="00B26438"/>
    <w:rsid w:val="00B37FEA"/>
    <w:rsid w:val="00B41616"/>
    <w:rsid w:val="00B54CBA"/>
    <w:rsid w:val="00B806AA"/>
    <w:rsid w:val="00B81886"/>
    <w:rsid w:val="00B861D9"/>
    <w:rsid w:val="00BB2DD7"/>
    <w:rsid w:val="00BB672D"/>
    <w:rsid w:val="00BE0719"/>
    <w:rsid w:val="00BE264D"/>
    <w:rsid w:val="00C25A6F"/>
    <w:rsid w:val="00C308E9"/>
    <w:rsid w:val="00C35041"/>
    <w:rsid w:val="00C5393F"/>
    <w:rsid w:val="00C61CA5"/>
    <w:rsid w:val="00C63EC7"/>
    <w:rsid w:val="00C93BAB"/>
    <w:rsid w:val="00CA21CD"/>
    <w:rsid w:val="00CB5E7C"/>
    <w:rsid w:val="00CB6A7B"/>
    <w:rsid w:val="00CC3106"/>
    <w:rsid w:val="00CD6C28"/>
    <w:rsid w:val="00D01014"/>
    <w:rsid w:val="00D1135B"/>
    <w:rsid w:val="00D200BC"/>
    <w:rsid w:val="00D45680"/>
    <w:rsid w:val="00D501E8"/>
    <w:rsid w:val="00D87C3B"/>
    <w:rsid w:val="00D94318"/>
    <w:rsid w:val="00D95AFD"/>
    <w:rsid w:val="00DD3752"/>
    <w:rsid w:val="00DD5AC4"/>
    <w:rsid w:val="00DD6AC0"/>
    <w:rsid w:val="00DD73CD"/>
    <w:rsid w:val="00DE11AE"/>
    <w:rsid w:val="00DE1D1F"/>
    <w:rsid w:val="00DE5BD1"/>
    <w:rsid w:val="00DF0F96"/>
    <w:rsid w:val="00E077A9"/>
    <w:rsid w:val="00E100DE"/>
    <w:rsid w:val="00E17869"/>
    <w:rsid w:val="00E24611"/>
    <w:rsid w:val="00E2759B"/>
    <w:rsid w:val="00E33AB3"/>
    <w:rsid w:val="00E37497"/>
    <w:rsid w:val="00E44548"/>
    <w:rsid w:val="00E5158A"/>
    <w:rsid w:val="00E679A4"/>
    <w:rsid w:val="00E81547"/>
    <w:rsid w:val="00EC5112"/>
    <w:rsid w:val="00ED0043"/>
    <w:rsid w:val="00EE3226"/>
    <w:rsid w:val="00EF0B92"/>
    <w:rsid w:val="00F03E57"/>
    <w:rsid w:val="00F13EBA"/>
    <w:rsid w:val="00F36E06"/>
    <w:rsid w:val="00F47474"/>
    <w:rsid w:val="00F54B43"/>
    <w:rsid w:val="00FB77DC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A0"/>
    <w:pPr>
      <w:suppressAutoHyphens/>
    </w:pPr>
    <w:rPr>
      <w:rFonts w:ascii="Calibri" w:eastAsia="SimSu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DF0F9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">
    <w:name w:val="Заголовок №3_"/>
    <w:uiPriority w:val="99"/>
    <w:locked/>
    <w:rsid w:val="00DF0F96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DF0F96"/>
  </w:style>
  <w:style w:type="character" w:customStyle="1" w:styleId="-">
    <w:name w:val="Интернет-ссылка"/>
    <w:rsid w:val="00DF0F96"/>
    <w:rPr>
      <w:color w:val="0000FF"/>
      <w:u w:val="single"/>
    </w:rPr>
  </w:style>
  <w:style w:type="character" w:customStyle="1" w:styleId="a3">
    <w:name w:val="Основной текст_"/>
    <w:basedOn w:val="a0"/>
    <w:link w:val="32"/>
    <w:rsid w:val="00DF0F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a3"/>
    <w:rsid w:val="00DF0F96"/>
    <w:pPr>
      <w:widowControl w:val="0"/>
      <w:shd w:val="clear" w:color="auto" w:fill="FFFFFF"/>
      <w:spacing w:before="2520" w:after="180" w:line="370" w:lineRule="exact"/>
      <w:outlineLvl w:val="2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DF0F96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DF0F96"/>
    <w:rPr>
      <w:b/>
    </w:rPr>
  </w:style>
  <w:style w:type="character" w:customStyle="1" w:styleId="ListLabel2">
    <w:name w:val="ListLabel 2"/>
    <w:rsid w:val="00DF0F96"/>
    <w:rPr>
      <w:color w:val="00000A"/>
    </w:rPr>
  </w:style>
  <w:style w:type="paragraph" w:customStyle="1" w:styleId="10">
    <w:name w:val="Заголовок1"/>
    <w:basedOn w:val="a"/>
    <w:next w:val="a4"/>
    <w:rsid w:val="00DF0F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DF0F9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F0F96"/>
    <w:rPr>
      <w:rFonts w:ascii="Calibri" w:eastAsia="SimSun" w:hAnsi="Calibri" w:cs="Times New Roman"/>
      <w:lang w:eastAsia="ru-RU"/>
    </w:rPr>
  </w:style>
  <w:style w:type="paragraph" w:styleId="a6">
    <w:name w:val="List"/>
    <w:basedOn w:val="a4"/>
    <w:rsid w:val="00DF0F96"/>
    <w:rPr>
      <w:rFonts w:cs="Mangal"/>
    </w:rPr>
  </w:style>
  <w:style w:type="paragraph" w:styleId="a7">
    <w:name w:val="Title"/>
    <w:basedOn w:val="a"/>
    <w:link w:val="a8"/>
    <w:rsid w:val="00DF0F9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DF0F96"/>
    <w:rPr>
      <w:rFonts w:ascii="Calibri" w:eastAsia="SimSun" w:hAnsi="Calibri" w:cs="Mangal"/>
      <w:i/>
      <w:iCs/>
      <w:sz w:val="24"/>
      <w:szCs w:val="24"/>
      <w:lang w:eastAsia="ru-RU"/>
    </w:rPr>
  </w:style>
  <w:style w:type="paragraph" w:styleId="a9">
    <w:name w:val="index heading"/>
    <w:basedOn w:val="a"/>
    <w:rsid w:val="00DF0F9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DF0F96"/>
    <w:pPr>
      <w:ind w:left="720"/>
      <w:contextualSpacing/>
    </w:pPr>
  </w:style>
  <w:style w:type="paragraph" w:customStyle="1" w:styleId="Style4">
    <w:name w:val="Style4"/>
    <w:basedOn w:val="a"/>
    <w:uiPriority w:val="99"/>
    <w:rsid w:val="00DF0F96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DF0F96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uiPriority w:val="99"/>
    <w:rsid w:val="00DF0F96"/>
    <w:rPr>
      <w:rFonts w:ascii="Calibri" w:eastAsia="SimSun" w:hAnsi="Calibri" w:cs="Times New Roman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DF0F96"/>
    <w:rPr>
      <w:rFonts w:ascii="Tahoma" w:eastAsia="SimSu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F0F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DF0F9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rsid w:val="00DF0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s-item">
    <w:name w:val="news-item"/>
    <w:basedOn w:val="a"/>
    <w:rsid w:val="00DF0F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nhideWhenUsed/>
    <w:rsid w:val="00DF0F96"/>
    <w:rPr>
      <w:color w:val="0000FF" w:themeColor="hyperlink"/>
      <w:u w:val="single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F0F96"/>
    <w:rPr>
      <w:rFonts w:ascii="Calibri" w:eastAsia="SimSun" w:hAnsi="Calibri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DF0F96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F0F96"/>
    <w:rPr>
      <w:rFonts w:ascii="Calibri" w:eastAsia="SimSun" w:hAnsi="Calibri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F0F96"/>
    <w:rPr>
      <w:b/>
      <w:bCs/>
    </w:rPr>
  </w:style>
  <w:style w:type="character" w:customStyle="1" w:styleId="js-phone-number">
    <w:name w:val="js-phone-number"/>
    <w:basedOn w:val="a0"/>
    <w:rsid w:val="00D94318"/>
  </w:style>
  <w:style w:type="paragraph" w:styleId="af2">
    <w:name w:val="header"/>
    <w:basedOn w:val="a"/>
    <w:link w:val="af3"/>
    <w:uiPriority w:val="99"/>
    <w:unhideWhenUsed/>
    <w:rsid w:val="00E10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100DE"/>
    <w:rPr>
      <w:rFonts w:ascii="Calibri" w:eastAsia="SimSu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E10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100DE"/>
    <w:rPr>
      <w:rFonts w:ascii="Calibri" w:eastAsia="SimSu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A0"/>
    <w:pPr>
      <w:suppressAutoHyphens/>
    </w:pPr>
    <w:rPr>
      <w:rFonts w:ascii="Calibri" w:eastAsia="SimSu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DF0F9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">
    <w:name w:val="Заголовок №3_"/>
    <w:uiPriority w:val="99"/>
    <w:locked/>
    <w:rsid w:val="00DF0F96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DF0F96"/>
  </w:style>
  <w:style w:type="character" w:customStyle="1" w:styleId="-">
    <w:name w:val="Интернет-ссылка"/>
    <w:rsid w:val="00DF0F96"/>
    <w:rPr>
      <w:color w:val="0000FF"/>
      <w:u w:val="single"/>
    </w:rPr>
  </w:style>
  <w:style w:type="character" w:customStyle="1" w:styleId="a3">
    <w:name w:val="Основной текст_"/>
    <w:basedOn w:val="a0"/>
    <w:link w:val="32"/>
    <w:rsid w:val="00DF0F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a3"/>
    <w:rsid w:val="00DF0F96"/>
    <w:pPr>
      <w:widowControl w:val="0"/>
      <w:shd w:val="clear" w:color="auto" w:fill="FFFFFF"/>
      <w:spacing w:before="2520" w:after="180" w:line="370" w:lineRule="exact"/>
      <w:outlineLvl w:val="2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DF0F96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DF0F96"/>
    <w:rPr>
      <w:b/>
    </w:rPr>
  </w:style>
  <w:style w:type="character" w:customStyle="1" w:styleId="ListLabel2">
    <w:name w:val="ListLabel 2"/>
    <w:rsid w:val="00DF0F96"/>
    <w:rPr>
      <w:color w:val="00000A"/>
    </w:rPr>
  </w:style>
  <w:style w:type="paragraph" w:customStyle="1" w:styleId="10">
    <w:name w:val="Заголовок1"/>
    <w:basedOn w:val="a"/>
    <w:next w:val="a4"/>
    <w:rsid w:val="00DF0F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DF0F9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F0F96"/>
    <w:rPr>
      <w:rFonts w:ascii="Calibri" w:eastAsia="SimSun" w:hAnsi="Calibri" w:cs="Times New Roman"/>
      <w:lang w:eastAsia="ru-RU"/>
    </w:rPr>
  </w:style>
  <w:style w:type="paragraph" w:styleId="a6">
    <w:name w:val="List"/>
    <w:basedOn w:val="a4"/>
    <w:rsid w:val="00DF0F96"/>
    <w:rPr>
      <w:rFonts w:cs="Mangal"/>
    </w:rPr>
  </w:style>
  <w:style w:type="paragraph" w:styleId="a7">
    <w:name w:val="Title"/>
    <w:basedOn w:val="a"/>
    <w:link w:val="a8"/>
    <w:rsid w:val="00DF0F9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DF0F96"/>
    <w:rPr>
      <w:rFonts w:ascii="Calibri" w:eastAsia="SimSun" w:hAnsi="Calibri" w:cs="Mangal"/>
      <w:i/>
      <w:iCs/>
      <w:sz w:val="24"/>
      <w:szCs w:val="24"/>
      <w:lang w:eastAsia="ru-RU"/>
    </w:rPr>
  </w:style>
  <w:style w:type="paragraph" w:styleId="a9">
    <w:name w:val="index heading"/>
    <w:basedOn w:val="a"/>
    <w:rsid w:val="00DF0F96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DF0F96"/>
    <w:pPr>
      <w:ind w:left="720"/>
      <w:contextualSpacing/>
    </w:pPr>
  </w:style>
  <w:style w:type="paragraph" w:customStyle="1" w:styleId="Style4">
    <w:name w:val="Style4"/>
    <w:basedOn w:val="a"/>
    <w:uiPriority w:val="99"/>
    <w:rsid w:val="00DF0F96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DF0F96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uiPriority w:val="99"/>
    <w:rsid w:val="00DF0F96"/>
    <w:rPr>
      <w:rFonts w:ascii="Calibri" w:eastAsia="SimSun" w:hAnsi="Calibri" w:cs="Times New Roman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DF0F96"/>
    <w:rPr>
      <w:rFonts w:ascii="Tahoma" w:eastAsia="SimSu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F0F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DF0F9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rsid w:val="00DF0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s-item">
    <w:name w:val="news-item"/>
    <w:basedOn w:val="a"/>
    <w:rsid w:val="00DF0F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nhideWhenUsed/>
    <w:rsid w:val="00DF0F96"/>
    <w:rPr>
      <w:color w:val="0000FF" w:themeColor="hyperlink"/>
      <w:u w:val="single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F0F96"/>
    <w:rPr>
      <w:rFonts w:ascii="Calibri" w:eastAsia="SimSun" w:hAnsi="Calibri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DF0F96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F0F96"/>
    <w:rPr>
      <w:rFonts w:ascii="Calibri" w:eastAsia="SimSun" w:hAnsi="Calibri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F0F96"/>
    <w:rPr>
      <w:b/>
      <w:bCs/>
    </w:rPr>
  </w:style>
  <w:style w:type="character" w:customStyle="1" w:styleId="js-phone-number">
    <w:name w:val="js-phone-number"/>
    <w:basedOn w:val="a0"/>
    <w:rsid w:val="00D94318"/>
  </w:style>
  <w:style w:type="paragraph" w:styleId="af2">
    <w:name w:val="header"/>
    <w:basedOn w:val="a"/>
    <w:link w:val="af3"/>
    <w:uiPriority w:val="99"/>
    <w:unhideWhenUsed/>
    <w:rsid w:val="00E10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100DE"/>
    <w:rPr>
      <w:rFonts w:ascii="Calibri" w:eastAsia="SimSu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E10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100DE"/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link_id=1007495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9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10838</Words>
  <Characters>61777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Айтмухан Мусин</dc:creator>
  <cp:lastModifiedBy>Айтмухан Мусин</cp:lastModifiedBy>
  <cp:revision>8</cp:revision>
  <cp:lastPrinted>2020-06-09T07:03:00Z</cp:lastPrinted>
  <dcterms:created xsi:type="dcterms:W3CDTF">2020-06-09T12:51:00Z</dcterms:created>
  <dcterms:modified xsi:type="dcterms:W3CDTF">2020-06-10T04:06:00Z</dcterms:modified>
</cp:coreProperties>
</file>