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5A7ABE45" w:rsidR="0006618E" w:rsidRPr="00321A4B" w:rsidRDefault="00E814D1" w:rsidP="00BE6B24">
      <w:pPr>
        <w:jc w:val="center"/>
        <w:rPr>
          <w:rFonts w:asciiTheme="majorBidi" w:hAnsiTheme="majorBidi" w:cstheme="majorBidi"/>
          <w:b/>
        </w:rPr>
      </w:pPr>
      <w:r>
        <w:rPr>
          <w:b/>
        </w:rPr>
        <w:t>СТ РК ISO/IEC 5339</w:t>
      </w:r>
      <w:r w:rsidR="00466AF4" w:rsidRPr="00466AF4">
        <w:rPr>
          <w:rFonts w:asciiTheme="majorBidi" w:hAnsiTheme="majorBidi" w:cstheme="majorBidi"/>
          <w:b/>
        </w:rPr>
        <w:t xml:space="preserve"> «Информационные технологии. Искусственный интеллект. Руководство для приложений искусственного интеллекта»</w:t>
      </w:r>
      <w:r w:rsidR="00BE6B24" w:rsidRPr="00321A4B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  <w:shd w:val="clear" w:color="auto" w:fill="auto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  <w:shd w:val="clear" w:color="auto" w:fill="auto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  <w:shd w:val="clear" w:color="auto" w:fill="auto"/>
          </w:tcPr>
          <w:p w14:paraId="12A7D4CA" w14:textId="176FFAF4" w:rsidR="002B09BD" w:rsidRPr="00321A4B" w:rsidRDefault="00E814D1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E814D1">
              <w:rPr>
                <w:bCs/>
              </w:rPr>
              <w:t>СТ РК ISO/IEC 5339</w:t>
            </w:r>
            <w:r w:rsidR="00466AF4" w:rsidRPr="00466AF4">
              <w:rPr>
                <w:rFonts w:asciiTheme="majorBidi" w:hAnsiTheme="majorBidi" w:cstheme="majorBidi"/>
                <w:bCs/>
              </w:rPr>
              <w:t xml:space="preserve"> «Информационные технологии.  Искусственный интеллект.  Руководство для приложений искусственного интеллекта»</w:t>
            </w:r>
          </w:p>
        </w:tc>
      </w:tr>
      <w:tr w:rsidR="0006618E" w:rsidRPr="00321A4B" w14:paraId="589C5FF5" w14:textId="77777777" w:rsidTr="002B09BD">
        <w:trPr>
          <w:trHeight w:val="855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  <w:shd w:val="clear" w:color="auto" w:fill="auto"/>
          </w:tcPr>
          <w:p w14:paraId="16E48A5A" w14:textId="2E7F7102" w:rsidR="0006618E" w:rsidRPr="00F22938" w:rsidRDefault="00F22938" w:rsidP="00BE6B24">
            <w:pPr>
              <w:jc w:val="both"/>
              <w:rPr>
                <w:rFonts w:asciiTheme="majorBidi" w:hAnsiTheme="majorBidi" w:cstheme="majorBidi"/>
              </w:rPr>
            </w:pPr>
            <w:r w:rsidRPr="00F22938">
              <w:rPr>
                <w:rFonts w:asciiTheme="majorBidi" w:hAnsiTheme="majorBidi" w:cstheme="majorBidi"/>
              </w:rPr>
              <w:t>Искусственный интеллект</w:t>
            </w:r>
          </w:p>
        </w:tc>
      </w:tr>
      <w:tr w:rsidR="0006618E" w:rsidRPr="00321A4B" w14:paraId="1C1DFB85" w14:textId="77777777" w:rsidTr="002B09BD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  <w:shd w:val="clear" w:color="auto" w:fill="auto"/>
          </w:tcPr>
          <w:p w14:paraId="02185105" w14:textId="77777777" w:rsidR="004B04E8" w:rsidRPr="004B04E8" w:rsidRDefault="004B04E8" w:rsidP="004B04E8">
            <w:pPr>
              <w:jc w:val="both"/>
              <w:rPr>
                <w:rFonts w:asciiTheme="majorBidi" w:hAnsiTheme="majorBidi" w:cstheme="majorBidi"/>
              </w:rPr>
            </w:pPr>
            <w:r w:rsidRPr="004B04E8">
              <w:rPr>
                <w:rFonts w:asciiTheme="majorBidi" w:hAnsiTheme="majorBidi" w:cstheme="majorBidi"/>
              </w:rPr>
              <w:t>Национальный план стандартизации на 2025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31 декабря 2024 года № 447-НҚ (с учетом дополнений, внесенных приказом от «26» февраля 2025 года № 17-НҚ).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E6F71D" w14:textId="416488EB" w:rsidR="0006618E" w:rsidRPr="00321A4B" w:rsidRDefault="00977DF4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62B6C7" w14:textId="5BF560C0" w:rsidR="0006618E" w:rsidRPr="00321A4B" w:rsidRDefault="00466AF4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2B09BD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1C1F9B" w14:textId="28CA6AB9" w:rsidR="0006618E" w:rsidRPr="00321A4B" w:rsidRDefault="00977DF4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14D398F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E2B7" w14:textId="77777777" w:rsidR="00C846DC" w:rsidRDefault="00C846DC" w:rsidP="00A16D7D">
      <w:r>
        <w:separator/>
      </w:r>
    </w:p>
  </w:endnote>
  <w:endnote w:type="continuationSeparator" w:id="0">
    <w:p w14:paraId="14C0F550" w14:textId="77777777" w:rsidR="00C846DC" w:rsidRDefault="00C846DC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B4E2" w14:textId="77777777" w:rsidR="00C846DC" w:rsidRDefault="00C846DC" w:rsidP="00A16D7D">
      <w:r>
        <w:separator/>
      </w:r>
    </w:p>
  </w:footnote>
  <w:footnote w:type="continuationSeparator" w:id="0">
    <w:p w14:paraId="7B027074" w14:textId="77777777" w:rsidR="00C846DC" w:rsidRDefault="00C846DC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64FF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0098"/>
    <w:rsid w:val="008B3705"/>
    <w:rsid w:val="008C364C"/>
    <w:rsid w:val="008F33AE"/>
    <w:rsid w:val="00905434"/>
    <w:rsid w:val="00905A0D"/>
    <w:rsid w:val="009133B9"/>
    <w:rsid w:val="009216ED"/>
    <w:rsid w:val="0093725A"/>
    <w:rsid w:val="00942CB5"/>
    <w:rsid w:val="00977DF4"/>
    <w:rsid w:val="00993348"/>
    <w:rsid w:val="00995019"/>
    <w:rsid w:val="009A35E2"/>
    <w:rsid w:val="009A4CEA"/>
    <w:rsid w:val="009B0E11"/>
    <w:rsid w:val="009B2B37"/>
    <w:rsid w:val="009B5027"/>
    <w:rsid w:val="009C5BE4"/>
    <w:rsid w:val="009D0F9F"/>
    <w:rsid w:val="009D6A57"/>
    <w:rsid w:val="009E2E06"/>
    <w:rsid w:val="009F6943"/>
    <w:rsid w:val="00A12A27"/>
    <w:rsid w:val="00A14992"/>
    <w:rsid w:val="00A16D7D"/>
    <w:rsid w:val="00A35F01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46262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46DC"/>
    <w:rsid w:val="00C8683F"/>
    <w:rsid w:val="00C9631D"/>
    <w:rsid w:val="00CA206D"/>
    <w:rsid w:val="00CA4F08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22938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37</cp:revision>
  <cp:lastPrinted>2020-10-02T06:22:00Z</cp:lastPrinted>
  <dcterms:created xsi:type="dcterms:W3CDTF">2024-01-22T05:12:00Z</dcterms:created>
  <dcterms:modified xsi:type="dcterms:W3CDTF">2025-04-04T13:09:00Z</dcterms:modified>
</cp:coreProperties>
</file>