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163A97D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</w:t>
      </w:r>
      <w:r w:rsidR="00E94324" w:rsidRPr="00143F97">
        <w:rPr>
          <w:b/>
        </w:rPr>
        <w:t xml:space="preserve">разработки </w:t>
      </w:r>
      <w:r w:rsidR="00E94324">
        <w:rPr>
          <w:b/>
        </w:rPr>
        <w:t>проекта</w:t>
      </w:r>
      <w:r w:rsidR="009359B7">
        <w:rPr>
          <w:b/>
        </w:rPr>
        <w:t xml:space="preserve"> стандарта</w:t>
      </w:r>
    </w:p>
    <w:p w14:paraId="34B1849E" w14:textId="1314A9B3" w:rsidR="000C7DD6" w:rsidRPr="00E94324" w:rsidRDefault="00E94324" w:rsidP="00E94324">
      <w:pPr>
        <w:pStyle w:val="ab"/>
        <w:jc w:val="center"/>
        <w:rPr>
          <w:rFonts w:ascii="Times New Roman" w:hAnsi="Times New Roman" w:cs="Times New Roman"/>
          <w:b/>
          <w:sz w:val="24"/>
        </w:rPr>
      </w:pPr>
      <w:r w:rsidRPr="00E94324">
        <w:rPr>
          <w:rFonts w:ascii="Times New Roman" w:hAnsi="Times New Roman" w:cs="Times New Roman"/>
          <w:b/>
          <w:sz w:val="24"/>
        </w:rPr>
        <w:t>СТ РК ISO 45003 «</w:t>
      </w:r>
      <w:r w:rsidRPr="00E94324">
        <w:rPr>
          <w:rStyle w:val="FontStyle35"/>
          <w:rFonts w:ascii="Times New Roman" w:hAnsi="Times New Roman" w:cs="Times New Roman"/>
          <w:b/>
          <w:color w:val="auto"/>
          <w:spacing w:val="0"/>
          <w:sz w:val="24"/>
          <w:szCs w:val="22"/>
        </w:rPr>
        <w:t xml:space="preserve">Менеджмент охраны труда и техники безопасности. Психологическое здоровье и безопасность на рабочем месте. Руководство </w:t>
      </w:r>
      <w:r>
        <w:rPr>
          <w:rStyle w:val="FontStyle35"/>
          <w:rFonts w:ascii="Times New Roman" w:hAnsi="Times New Roman" w:cs="Times New Roman"/>
          <w:b/>
          <w:color w:val="auto"/>
          <w:spacing w:val="0"/>
          <w:sz w:val="24"/>
          <w:szCs w:val="22"/>
        </w:rPr>
        <w:t xml:space="preserve">                            </w:t>
      </w:r>
      <w:r w:rsidRPr="00E94324">
        <w:rPr>
          <w:rStyle w:val="FontStyle35"/>
          <w:rFonts w:ascii="Times New Roman" w:hAnsi="Times New Roman" w:cs="Times New Roman"/>
          <w:b/>
          <w:color w:val="auto"/>
          <w:spacing w:val="0"/>
          <w:sz w:val="24"/>
          <w:szCs w:val="22"/>
        </w:rPr>
        <w:t>по управлению психосоциальными рисками</w:t>
      </w:r>
      <w:r w:rsidRPr="00E94324">
        <w:rPr>
          <w:rFonts w:ascii="Times New Roman" w:hAnsi="Times New Roman" w:cs="Times New Roman"/>
          <w:b/>
          <w:sz w:val="24"/>
        </w:rPr>
        <w:t>»</w:t>
      </w:r>
    </w:p>
    <w:p w14:paraId="6A63A29C" w14:textId="19397971" w:rsidR="00D13764" w:rsidRPr="00D13764" w:rsidRDefault="00D13764" w:rsidP="00D1376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3FA49783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C35E3C" w:rsidRPr="007F0193">
                <w:rPr>
                  <w:rStyle w:val="a5"/>
                  <w:rFonts w:eastAsia="SimSun"/>
                  <w:lang w:val="en-US"/>
                </w:rPr>
                <w:t>info</w:t>
              </w:r>
              <w:r w:rsidR="00C35E3C" w:rsidRPr="007F0193">
                <w:rPr>
                  <w:rStyle w:val="a5"/>
                  <w:rFonts w:eastAsia="SimSun"/>
                </w:rPr>
                <w:t>@ksm.kz</w:t>
              </w:r>
            </w:hyperlink>
            <w:r w:rsidR="00C35E3C">
              <w:rPr>
                <w:rFonts w:eastAsia="SimSun"/>
              </w:rPr>
              <w:t xml:space="preserve"> </w:t>
            </w:r>
            <w:bookmarkStart w:id="0" w:name="_GoBack"/>
            <w:bookmarkEnd w:id="0"/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49558708" w:rsidR="00B374F7" w:rsidRPr="009359B7" w:rsidRDefault="00F24821" w:rsidP="000C7DD6">
            <w:pPr>
              <w:jc w:val="both"/>
            </w:pPr>
            <w:r>
              <w:t>Ильясов Абылай Мейрамулы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5D15D39B" w:rsidR="00B374F7" w:rsidRPr="00E94324" w:rsidRDefault="00E94324" w:rsidP="009963EE">
            <w:pPr>
              <w:jc w:val="both"/>
            </w:pPr>
            <w:r w:rsidRPr="00E94324">
              <w:rPr>
                <w:rStyle w:val="FontStyle35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Менеджмент охраны труда и техники безопасности. Психологическое здоровье и безопасность на рабочем месте. </w:t>
            </w:r>
            <w:r w:rsidRPr="00E94324">
              <w:rPr>
                <w:rStyle w:val="FontStyle35"/>
                <w:rFonts w:ascii="Times New Roman" w:hAnsi="Times New Roman" w:cs="Times New Roman"/>
                <w:color w:val="auto"/>
                <w:spacing w:val="0"/>
                <w:sz w:val="24"/>
                <w:szCs w:val="22"/>
              </w:rPr>
              <w:t>Руководство по</w:t>
            </w:r>
            <w:r w:rsidRPr="00E94324">
              <w:rPr>
                <w:rStyle w:val="FontStyle35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управлению психосоциальными рисками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377913FB" w:rsidR="008774E0" w:rsidRPr="009359B7" w:rsidRDefault="00E94324" w:rsidP="00E94324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>
              <w:t xml:space="preserve">Настоящий стандарт </w:t>
            </w:r>
            <w:r w:rsidRPr="00494336">
              <w:t>содержит рекомендации по управлению психосоциальным риском в рамках системы управления охраной</w:t>
            </w:r>
            <w:r>
              <w:t xml:space="preserve"> </w:t>
            </w:r>
            <w:r w:rsidRPr="00494336">
              <w:t xml:space="preserve">труда (OH&amp;S), основанной на стандарте ISO 45001. </w:t>
            </w: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24A21D76" w:rsidR="00935415" w:rsidRPr="0037452F" w:rsidRDefault="00F24821" w:rsidP="00935415">
            <w:r>
              <w:t>Июль 2023 года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1B650B20" w:rsidR="0054264A" w:rsidRDefault="00E05E37" w:rsidP="00E05E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 xml:space="preserve">        </w:t>
            </w:r>
            <w:r w:rsidR="0054264A"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45B9" w14:textId="77777777" w:rsidR="003C344E" w:rsidRDefault="003C344E" w:rsidP="001D2D6F">
      <w:r>
        <w:separator/>
      </w:r>
    </w:p>
  </w:endnote>
  <w:endnote w:type="continuationSeparator" w:id="0">
    <w:p w14:paraId="1C926BF9" w14:textId="77777777" w:rsidR="003C344E" w:rsidRDefault="003C344E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F9F1" w14:textId="77777777" w:rsidR="003C344E" w:rsidRDefault="003C344E" w:rsidP="001D2D6F">
      <w:r>
        <w:separator/>
      </w:r>
    </w:p>
  </w:footnote>
  <w:footnote w:type="continuationSeparator" w:id="0">
    <w:p w14:paraId="09F0823E" w14:textId="77777777" w:rsidR="003C344E" w:rsidRDefault="003C344E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344E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19C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4923"/>
    <w:rsid w:val="00935415"/>
    <w:rsid w:val="009359B7"/>
    <w:rsid w:val="0094786B"/>
    <w:rsid w:val="009502C2"/>
    <w:rsid w:val="00971ABA"/>
    <w:rsid w:val="00976C60"/>
    <w:rsid w:val="0099092C"/>
    <w:rsid w:val="009963EE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35E3C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0BF8"/>
    <w:rsid w:val="00DB4FB6"/>
    <w:rsid w:val="00DB56C2"/>
    <w:rsid w:val="00DD160B"/>
    <w:rsid w:val="00DF773C"/>
    <w:rsid w:val="00E05E37"/>
    <w:rsid w:val="00E2600E"/>
    <w:rsid w:val="00E36CF6"/>
    <w:rsid w:val="00E4499F"/>
    <w:rsid w:val="00E84285"/>
    <w:rsid w:val="00E94324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24821"/>
    <w:rsid w:val="00F46464"/>
    <w:rsid w:val="00F634D2"/>
    <w:rsid w:val="00F64D24"/>
    <w:rsid w:val="00F85C38"/>
    <w:rsid w:val="00FA0493"/>
    <w:rsid w:val="00FA2151"/>
    <w:rsid w:val="00FA4C24"/>
    <w:rsid w:val="00FB7160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5">
    <w:name w:val="Font Style35"/>
    <w:uiPriority w:val="99"/>
    <w:rsid w:val="00E94324"/>
    <w:rPr>
      <w:rFonts w:ascii="Arial" w:hAnsi="Arial" w:cs="Arial"/>
      <w:color w:val="000000"/>
      <w:spacing w:val="-2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1492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Kaysar Shalabayev</cp:lastModifiedBy>
  <cp:revision>350</cp:revision>
  <cp:lastPrinted>2022-10-28T08:46:00Z</cp:lastPrinted>
  <dcterms:created xsi:type="dcterms:W3CDTF">2015-05-29T07:49:00Z</dcterms:created>
  <dcterms:modified xsi:type="dcterms:W3CDTF">2023-09-05T06:04:00Z</dcterms:modified>
</cp:coreProperties>
</file>