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A08A" w14:textId="77777777" w:rsidR="00AE3B68" w:rsidRDefault="00AE3B68" w:rsidP="006C5C08">
      <w:pPr>
        <w:ind w:left="80"/>
        <w:jc w:val="center"/>
        <w:rPr>
          <w:b/>
          <w:lang w:val="en-US"/>
        </w:rPr>
      </w:pPr>
      <w:r w:rsidRPr="00AE3B68">
        <w:rPr>
          <w:b/>
        </w:rPr>
        <w:t xml:space="preserve">Уведомление о завершении разработки национального стандарта </w:t>
      </w:r>
    </w:p>
    <w:p w14:paraId="495D1FEC" w14:textId="70D263EE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«Упаковка полимерная для контакта с пищевыми продуктами. Измерение </w:t>
      </w:r>
      <w:r w:rsidR="00B532AE" w:rsidRPr="00B532AE">
        <w:rPr>
          <w:b/>
        </w:rPr>
        <w:t>гексаметилендиамина</w:t>
      </w:r>
      <w:r w:rsidRPr="00203830">
        <w:rPr>
          <w:b/>
        </w:rPr>
        <w:t xml:space="preserve"> в водной вытяжке методом тонкослойной хроматографии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E3B68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1EF5DEF" w:rsidR="009D79D2" w:rsidRPr="008C6BE8" w:rsidRDefault="00203830" w:rsidP="002B7D69">
            <w:pPr>
              <w:jc w:val="both"/>
              <w:rPr>
                <w:highlight w:val="yellow"/>
              </w:rPr>
            </w:pPr>
            <w:r w:rsidRPr="00203830">
              <w:t xml:space="preserve">Упаковка полимерная для контакта с пищевыми продуктами. Измерение </w:t>
            </w:r>
            <w:r w:rsidR="00B532AE" w:rsidRPr="00B532AE">
              <w:t xml:space="preserve">гексаметилендиамина </w:t>
            </w:r>
            <w:r w:rsidRPr="00203830">
              <w:t>в водной вытяжке методом тонкослойной хроматографии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B27ED9D" w:rsidR="00923B4F" w:rsidRPr="008C6BE8" w:rsidRDefault="0035414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П</w:t>
            </w:r>
            <w:r w:rsidR="00083EEF" w:rsidRPr="00083EEF">
              <w:t>олимерная</w:t>
            </w:r>
            <w:r w:rsidRPr="00083EEF">
              <w:t xml:space="preserve"> </w:t>
            </w:r>
            <w:r>
              <w:rPr>
                <w:lang w:val="kk-KZ"/>
              </w:rPr>
              <w:t>у</w:t>
            </w:r>
            <w:r w:rsidRPr="00083EEF">
              <w:t>паковка</w:t>
            </w:r>
            <w:r>
              <w:t xml:space="preserve"> </w:t>
            </w:r>
            <w:r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F6374FC" w:rsidR="009D79D2" w:rsidRPr="008924DA" w:rsidRDefault="008416DF" w:rsidP="002B7D69">
            <w:pPr>
              <w:jc w:val="both"/>
              <w:rPr>
                <w:color w:val="FF0000"/>
              </w:rPr>
            </w:pPr>
            <w:r w:rsidRPr="008416DF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11E04F21" w:rsidR="00974C3B" w:rsidRPr="00897004" w:rsidRDefault="00AD642C" w:rsidP="002B7D69">
            <w:pPr>
              <w:jc w:val="both"/>
            </w:pPr>
            <w:r>
              <w:t>Май</w:t>
            </w:r>
            <w:r w:rsidR="0092147B">
              <w:t xml:space="preserve"> 202</w:t>
            </w:r>
            <w:r w:rsidR="00CB7CE9"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A63B7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7869"/>
    <w:rsid w:val="003D5364"/>
    <w:rsid w:val="003D783E"/>
    <w:rsid w:val="003F3800"/>
    <w:rsid w:val="003F55D3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16DF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642C"/>
    <w:rsid w:val="00AE2659"/>
    <w:rsid w:val="00AE3B68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3BA8A8FD-D5C7-47B0-BA59-650B8628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Ainagul Turumbayeva</cp:lastModifiedBy>
  <cp:revision>24</cp:revision>
  <cp:lastPrinted>2022-12-06T06:08:00Z</cp:lastPrinted>
  <dcterms:created xsi:type="dcterms:W3CDTF">2022-07-21T09:38:00Z</dcterms:created>
  <dcterms:modified xsi:type="dcterms:W3CDTF">2024-09-05T12:18:00Z</dcterms:modified>
</cp:coreProperties>
</file>