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7AFCC" w14:textId="77777777" w:rsidR="00C26619" w:rsidRPr="009052D5" w:rsidRDefault="00C26619" w:rsidP="00AA08D2">
      <w:pPr>
        <w:spacing w:line="240" w:lineRule="auto"/>
        <w:rPr>
          <w:b/>
          <w:sz w:val="24"/>
          <w:szCs w:val="24"/>
        </w:rPr>
      </w:pPr>
      <w:r w:rsidRPr="009052D5">
        <w:rPr>
          <w:b/>
          <w:sz w:val="24"/>
          <w:szCs w:val="24"/>
        </w:rPr>
        <w:t xml:space="preserve">Уведомление </w:t>
      </w:r>
      <w:r w:rsidR="007D638F" w:rsidRPr="009052D5">
        <w:rPr>
          <w:b/>
          <w:sz w:val="24"/>
          <w:szCs w:val="24"/>
        </w:rPr>
        <w:t>о завершени</w:t>
      </w:r>
      <w:r w:rsidR="00AE708E" w:rsidRPr="009052D5">
        <w:rPr>
          <w:b/>
          <w:sz w:val="24"/>
          <w:szCs w:val="24"/>
        </w:rPr>
        <w:t>и</w:t>
      </w:r>
      <w:r w:rsidR="007D638F" w:rsidRPr="009052D5">
        <w:rPr>
          <w:b/>
          <w:sz w:val="24"/>
          <w:szCs w:val="24"/>
        </w:rPr>
        <w:t xml:space="preserve"> разработки</w:t>
      </w:r>
      <w:r w:rsidR="00C34EF9" w:rsidRPr="009052D5">
        <w:rPr>
          <w:b/>
          <w:sz w:val="24"/>
          <w:szCs w:val="24"/>
        </w:rPr>
        <w:t xml:space="preserve"> проекта</w:t>
      </w:r>
    </w:p>
    <w:p w14:paraId="2626C5E8" w14:textId="6F5CF7CC" w:rsidR="004F5A69" w:rsidRDefault="00A55F75" w:rsidP="00977BB6">
      <w:pPr>
        <w:spacing w:line="240" w:lineRule="auto"/>
        <w:rPr>
          <w:b/>
          <w:sz w:val="24"/>
          <w:szCs w:val="24"/>
        </w:rPr>
      </w:pPr>
      <w:r w:rsidRPr="00A55F75">
        <w:rPr>
          <w:b/>
          <w:sz w:val="24"/>
          <w:szCs w:val="24"/>
        </w:rPr>
        <w:t>СТ РК «Службы по борьбе с вредителями. Требования и компетенции»</w:t>
      </w:r>
    </w:p>
    <w:p w14:paraId="4BA17704" w14:textId="77777777" w:rsidR="00A55F75" w:rsidRPr="009052D5" w:rsidRDefault="00A55F75" w:rsidP="00977BB6">
      <w:pPr>
        <w:spacing w:line="240" w:lineRule="auto"/>
        <w:rPr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5854"/>
      </w:tblGrid>
      <w:tr w:rsidR="007D638F" w:rsidRPr="001263DC" w14:paraId="011D2670" w14:textId="77777777" w:rsidTr="000C588B">
        <w:tc>
          <w:tcPr>
            <w:tcW w:w="534" w:type="dxa"/>
          </w:tcPr>
          <w:p w14:paraId="5F0BF724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9150A79" w14:textId="77777777"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Разработчик</w:t>
            </w:r>
            <w:r w:rsidRPr="001263DC">
              <w:rPr>
                <w:sz w:val="24"/>
                <w:szCs w:val="24"/>
              </w:rPr>
              <w:t xml:space="preserve"> </w:t>
            </w:r>
            <w:r w:rsidRPr="001263DC"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854" w:type="dxa"/>
          </w:tcPr>
          <w:p w14:paraId="673FC176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РГП «Казахстанский институт стандартизации и </w:t>
            </w:r>
            <w:r w:rsidRPr="00EC5ACF">
              <w:rPr>
                <w:sz w:val="24"/>
                <w:szCs w:val="24"/>
                <w:lang w:val="kk-KZ"/>
              </w:rPr>
              <w:t>метрологии</w:t>
            </w:r>
            <w:r w:rsidRPr="00EC5ACF">
              <w:rPr>
                <w:sz w:val="24"/>
                <w:szCs w:val="24"/>
              </w:rPr>
              <w:t>»</w:t>
            </w:r>
          </w:p>
          <w:p w14:paraId="13EDAF3A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2067F201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>010000, Республика Казахстан, г. Нур-Султан ул. Мәңгілік Ел, дом 11, здание «Эталонный центр»</w:t>
            </w:r>
          </w:p>
          <w:p w14:paraId="4EBBD11A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</w:rPr>
              <w:t>тел</w:t>
            </w:r>
            <w:r w:rsidRPr="00EC5ACF">
              <w:rPr>
                <w:sz w:val="24"/>
                <w:szCs w:val="24"/>
                <w:lang w:val="en-US"/>
              </w:rPr>
              <w:t xml:space="preserve">. +7 (7172) 28-29-35, +7 (7172) 28-29-35 </w:t>
            </w:r>
          </w:p>
          <w:p w14:paraId="1651A9E4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info</w:t>
              </w:r>
              <w:r w:rsidRPr="00EC5ACF">
                <w:rPr>
                  <w:rStyle w:val="a5"/>
                  <w:sz w:val="24"/>
                  <w:szCs w:val="24"/>
                  <w:lang w:val="kk-KZ"/>
                </w:rPr>
                <w:t>@ksm.kz</w:t>
              </w:r>
            </w:hyperlink>
            <w:r w:rsidRPr="00EC5ACF">
              <w:rPr>
                <w:sz w:val="24"/>
                <w:szCs w:val="24"/>
                <w:lang w:val="kk-KZ"/>
              </w:rPr>
              <w:t xml:space="preserve">. </w:t>
            </w:r>
          </w:p>
          <w:p w14:paraId="55EF4254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  <w:p w14:paraId="56D07AB0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>050035,</w:t>
            </w:r>
            <w:r w:rsidRPr="00EC5ACF">
              <w:rPr>
                <w:sz w:val="24"/>
                <w:szCs w:val="24"/>
                <w:lang w:val="kk-KZ"/>
              </w:rPr>
              <w:t xml:space="preserve"> г.</w:t>
            </w:r>
            <w:r w:rsidRPr="00EC5ACF">
              <w:rPr>
                <w:sz w:val="24"/>
                <w:szCs w:val="24"/>
              </w:rPr>
              <w:t>Алматы</w:t>
            </w:r>
            <w:r w:rsidRPr="00EC5ACF">
              <w:rPr>
                <w:sz w:val="24"/>
                <w:szCs w:val="24"/>
                <w:lang w:val="en-US"/>
              </w:rPr>
              <w:t xml:space="preserve">, </w:t>
            </w:r>
            <w:r w:rsidRPr="00EC5ACF">
              <w:rPr>
                <w:sz w:val="24"/>
                <w:szCs w:val="24"/>
              </w:rPr>
              <w:t>пр</w:t>
            </w:r>
            <w:r w:rsidRPr="00EC5ACF">
              <w:rPr>
                <w:sz w:val="24"/>
                <w:szCs w:val="24"/>
                <w:lang w:val="en-US"/>
              </w:rPr>
              <w:t>.</w:t>
            </w:r>
            <w:r w:rsidRPr="00EC5ACF">
              <w:rPr>
                <w:sz w:val="24"/>
                <w:szCs w:val="24"/>
              </w:rPr>
              <w:t>Алтынсарина</w:t>
            </w:r>
            <w:r w:rsidRPr="00EC5ACF">
              <w:rPr>
                <w:sz w:val="24"/>
                <w:szCs w:val="24"/>
                <w:lang w:val="en-US"/>
              </w:rPr>
              <w:t>, 83</w:t>
            </w:r>
          </w:p>
          <w:p w14:paraId="16FF9A8A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almaty@ksm.kz</w:t>
              </w:r>
            </w:hyperlink>
            <w:r w:rsidRPr="00EC5ACF">
              <w:rPr>
                <w:sz w:val="24"/>
                <w:szCs w:val="24"/>
                <w:lang w:val="en-US"/>
              </w:rPr>
              <w:t xml:space="preserve">  </w:t>
            </w:r>
          </w:p>
          <w:p w14:paraId="66D8697C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>тел. +7 727 303 88 54</w:t>
            </w:r>
          </w:p>
          <w:p w14:paraId="1753B395" w14:textId="072AA6C6" w:rsidR="007D638F" w:rsidRPr="00B11ADE" w:rsidRDefault="00B11ADE" w:rsidP="00EC5ACF">
            <w:pPr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Абдраимов Жанболат Мырзабаевич</w:t>
            </w:r>
          </w:p>
        </w:tc>
      </w:tr>
      <w:tr w:rsidR="007D638F" w:rsidRPr="001263DC" w14:paraId="2050EBCC" w14:textId="77777777" w:rsidTr="000C588B">
        <w:tc>
          <w:tcPr>
            <w:tcW w:w="534" w:type="dxa"/>
          </w:tcPr>
          <w:p w14:paraId="565838DB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189FCCF" w14:textId="77777777"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5854" w:type="dxa"/>
          </w:tcPr>
          <w:p w14:paraId="75B44891" w14:textId="77777777" w:rsidR="007D638F" w:rsidRPr="001263DC" w:rsidRDefault="001263DC" w:rsidP="001263DC">
            <w:pPr>
              <w:tabs>
                <w:tab w:val="left" w:pos="5137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</w:rPr>
            </w:pPr>
            <w:r w:rsidRPr="001263DC"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  <w:r w:rsidR="00934402">
              <w:rPr>
                <w:sz w:val="24"/>
                <w:szCs w:val="24"/>
              </w:rPr>
              <w:t>.</w:t>
            </w:r>
          </w:p>
        </w:tc>
      </w:tr>
      <w:tr w:rsidR="007D638F" w:rsidRPr="001263DC" w14:paraId="0DA2CCB5" w14:textId="77777777" w:rsidTr="000C588B">
        <w:tc>
          <w:tcPr>
            <w:tcW w:w="534" w:type="dxa"/>
          </w:tcPr>
          <w:p w14:paraId="5B72B42B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A76C543" w14:textId="77777777"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854" w:type="dxa"/>
          </w:tcPr>
          <w:p w14:paraId="197A8DE8" w14:textId="049DB64F" w:rsidR="007D638F" w:rsidRPr="001263DC" w:rsidRDefault="00A55F75" w:rsidP="00C555DC">
            <w:pPr>
              <w:shd w:val="clear" w:color="auto" w:fill="FFFFFF"/>
              <w:tabs>
                <w:tab w:val="left" w:pos="9354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  <w:lang w:val="kk-KZ"/>
              </w:rPr>
            </w:pPr>
            <w:r w:rsidRPr="00A55F75">
              <w:rPr>
                <w:sz w:val="24"/>
                <w:szCs w:val="24"/>
                <w:lang w:eastAsia="en-US"/>
              </w:rPr>
              <w:t>СТ РК «Службы по борьбе с вредителями. Требования и компетенции»</w:t>
            </w:r>
          </w:p>
        </w:tc>
      </w:tr>
      <w:tr w:rsidR="007D638F" w:rsidRPr="001263DC" w14:paraId="08DE77CB" w14:textId="77777777" w:rsidTr="000C588B">
        <w:tc>
          <w:tcPr>
            <w:tcW w:w="534" w:type="dxa"/>
          </w:tcPr>
          <w:p w14:paraId="399403E9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E66D868" w14:textId="77777777"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854" w:type="dxa"/>
          </w:tcPr>
          <w:p w14:paraId="4A891B05" w14:textId="1BEA7D03" w:rsidR="007D638F" w:rsidRPr="001263DC" w:rsidRDefault="00A55F75" w:rsidP="00017C22">
            <w:pPr>
              <w:tabs>
                <w:tab w:val="left" w:pos="5213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A55F75">
              <w:rPr>
                <w:sz w:val="24"/>
                <w:szCs w:val="24"/>
                <w:lang w:eastAsia="en-US"/>
              </w:rPr>
              <w:t>Настоящий стандарт устанавливает требования к услугам по борьбе с вредителями и компетенции, которым должны соответствовать поставщики услуг по борьбе с вредителями в целях защиты здоровья населения.</w:t>
            </w:r>
          </w:p>
        </w:tc>
      </w:tr>
      <w:tr w:rsidR="007D638F" w:rsidRPr="001263DC" w14:paraId="3DED4864" w14:textId="77777777" w:rsidTr="000C588B">
        <w:tc>
          <w:tcPr>
            <w:tcW w:w="534" w:type="dxa"/>
          </w:tcPr>
          <w:p w14:paraId="59A66C94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0A04EB1" w14:textId="77777777"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854" w:type="dxa"/>
          </w:tcPr>
          <w:p w14:paraId="00F7CFD8" w14:textId="114FD5C4" w:rsidR="007D638F" w:rsidRPr="001263DC" w:rsidRDefault="00B11ADE" w:rsidP="00431705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B11ADE">
              <w:rPr>
                <w:sz w:val="24"/>
                <w:szCs w:val="24"/>
              </w:rPr>
              <w:t>Национальный план стандартизации на 2023 год (утвержден приказом Председателя Комитета технического регулирования и метрологии Министерства торговли и интеграции РК от 20 декабря 2022 года № 433-НҚ (с учетом изменений приказ № 16-НҚ от 10.02.2023))</w:t>
            </w:r>
          </w:p>
        </w:tc>
      </w:tr>
      <w:tr w:rsidR="007D638F" w:rsidRPr="001263DC" w14:paraId="3A1E75C4" w14:textId="77777777" w:rsidTr="000C588B">
        <w:tc>
          <w:tcPr>
            <w:tcW w:w="534" w:type="dxa"/>
          </w:tcPr>
          <w:p w14:paraId="52FF03A3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C3B6B52" w14:textId="77777777" w:rsidR="007D638F" w:rsidRPr="001263DC" w:rsidRDefault="007D638F" w:rsidP="000C588B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Дата начала разработки проекта СТ РК </w:t>
            </w:r>
          </w:p>
          <w:p w14:paraId="2E90D9DE" w14:textId="77777777" w:rsidR="007D638F" w:rsidRPr="001263DC" w:rsidRDefault="007D638F" w:rsidP="000C588B">
            <w:pPr>
              <w:spacing w:line="240" w:lineRule="auto"/>
              <w:ind w:right="0"/>
              <w:jc w:val="both"/>
              <w:rPr>
                <w:i/>
                <w:sz w:val="24"/>
                <w:szCs w:val="24"/>
              </w:rPr>
            </w:pPr>
            <w:r w:rsidRPr="001263DC"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854" w:type="dxa"/>
          </w:tcPr>
          <w:p w14:paraId="0602F284" w14:textId="2D9A0E66" w:rsidR="007D638F" w:rsidRPr="001263DC" w:rsidRDefault="00712180" w:rsidP="00865F53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9E0BC2">
              <w:rPr>
                <w:sz w:val="24"/>
                <w:szCs w:val="24"/>
              </w:rPr>
              <w:t xml:space="preserve"> 202</w:t>
            </w:r>
            <w:r w:rsidR="00B11ADE">
              <w:rPr>
                <w:sz w:val="24"/>
                <w:szCs w:val="24"/>
                <w:lang w:val="kk-KZ"/>
              </w:rPr>
              <w:t>3</w:t>
            </w:r>
            <w:r w:rsidR="00B24787" w:rsidRPr="001263DC">
              <w:rPr>
                <w:sz w:val="24"/>
                <w:szCs w:val="24"/>
              </w:rPr>
              <w:t xml:space="preserve"> года</w:t>
            </w:r>
          </w:p>
        </w:tc>
      </w:tr>
    </w:tbl>
    <w:p w14:paraId="3D98A271" w14:textId="77777777" w:rsidR="001A19F3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  <w:lang w:val="kk-KZ"/>
        </w:rPr>
      </w:pPr>
    </w:p>
    <w:p w14:paraId="239C9268" w14:textId="77777777" w:rsidR="009A1DB5" w:rsidRPr="009A1DB5" w:rsidRDefault="009A1DB5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  <w:lang w:val="kk-KZ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5244"/>
        <w:gridCol w:w="3686"/>
      </w:tblGrid>
      <w:tr w:rsidR="009A1DB5" w:rsidRPr="00F93174" w14:paraId="4014B2AB" w14:textId="77777777" w:rsidTr="009A1DB5">
        <w:tc>
          <w:tcPr>
            <w:tcW w:w="5244" w:type="dxa"/>
            <w:shd w:val="clear" w:color="auto" w:fill="auto"/>
          </w:tcPr>
          <w:p w14:paraId="1AD8DC3B" w14:textId="77777777" w:rsidR="00B11ADE" w:rsidRDefault="00B11ADE" w:rsidP="009A1DB5">
            <w:pPr>
              <w:jc w:val="both"/>
              <w:rPr>
                <w:b/>
                <w:sz w:val="24"/>
                <w:szCs w:val="24"/>
              </w:rPr>
            </w:pPr>
          </w:p>
          <w:p w14:paraId="48A972F4" w14:textId="0A272591" w:rsidR="009A1DB5" w:rsidRPr="009A1DB5" w:rsidRDefault="009A1DB5" w:rsidP="009A1DB5">
            <w:pPr>
              <w:jc w:val="both"/>
              <w:rPr>
                <w:b/>
                <w:sz w:val="24"/>
                <w:szCs w:val="24"/>
              </w:rPr>
            </w:pPr>
            <w:r w:rsidRPr="009A1DB5">
              <w:rPr>
                <w:b/>
                <w:sz w:val="24"/>
                <w:szCs w:val="24"/>
              </w:rPr>
              <w:t xml:space="preserve">Руководитель </w:t>
            </w:r>
          </w:p>
          <w:p w14:paraId="27ABC5F2" w14:textId="77777777" w:rsidR="009A1DB5" w:rsidRPr="009A1DB5" w:rsidRDefault="009A1DB5" w:rsidP="009A1DB5">
            <w:pPr>
              <w:jc w:val="both"/>
              <w:rPr>
                <w:b/>
                <w:sz w:val="24"/>
                <w:szCs w:val="24"/>
              </w:rPr>
            </w:pPr>
            <w:r w:rsidRPr="009A1DB5">
              <w:rPr>
                <w:b/>
                <w:sz w:val="24"/>
                <w:szCs w:val="24"/>
              </w:rPr>
              <w:t xml:space="preserve">департамента разработки НТД </w:t>
            </w:r>
          </w:p>
        </w:tc>
        <w:tc>
          <w:tcPr>
            <w:tcW w:w="3686" w:type="dxa"/>
            <w:shd w:val="clear" w:color="auto" w:fill="auto"/>
          </w:tcPr>
          <w:p w14:paraId="03D59D73" w14:textId="77777777" w:rsidR="009A1DB5" w:rsidRPr="009A1DB5" w:rsidRDefault="009A1DB5" w:rsidP="00A67139">
            <w:pPr>
              <w:jc w:val="right"/>
              <w:rPr>
                <w:rFonts w:eastAsia="SimSun"/>
                <w:b/>
                <w:sz w:val="24"/>
                <w:szCs w:val="24"/>
                <w:lang w:eastAsia="en-US"/>
              </w:rPr>
            </w:pPr>
          </w:p>
          <w:p w14:paraId="45B3CAC2" w14:textId="77777777" w:rsidR="003115D4" w:rsidRDefault="003115D4" w:rsidP="00A67139">
            <w:pPr>
              <w:jc w:val="right"/>
              <w:rPr>
                <w:rFonts w:eastAsia="SimSun"/>
                <w:b/>
                <w:sz w:val="24"/>
                <w:szCs w:val="24"/>
                <w:lang w:eastAsia="en-US"/>
              </w:rPr>
            </w:pPr>
          </w:p>
          <w:p w14:paraId="3505F1A9" w14:textId="44888DC6" w:rsidR="009A1DB5" w:rsidRPr="009A1DB5" w:rsidRDefault="009A1DB5" w:rsidP="00A67139">
            <w:pPr>
              <w:jc w:val="right"/>
              <w:rPr>
                <w:b/>
                <w:sz w:val="24"/>
                <w:szCs w:val="24"/>
              </w:rPr>
            </w:pPr>
            <w:r w:rsidRPr="009A1DB5">
              <w:rPr>
                <w:rFonts w:eastAsia="SimSun"/>
                <w:b/>
                <w:sz w:val="24"/>
                <w:szCs w:val="24"/>
                <w:lang w:eastAsia="en-US"/>
              </w:rPr>
              <w:t>А. Сопбеков</w:t>
            </w:r>
          </w:p>
        </w:tc>
      </w:tr>
    </w:tbl>
    <w:p w14:paraId="75170E87" w14:textId="77777777" w:rsidR="0074754D" w:rsidRPr="00FC67C7" w:rsidRDefault="0074754D" w:rsidP="009A1DB5">
      <w:pPr>
        <w:suppressLineNumbers w:val="0"/>
        <w:suppressAutoHyphens w:val="0"/>
        <w:spacing w:line="240" w:lineRule="auto"/>
        <w:ind w:right="0"/>
        <w:jc w:val="left"/>
        <w:rPr>
          <w:sz w:val="24"/>
          <w:szCs w:val="24"/>
          <w:lang w:val="kk-KZ"/>
        </w:rPr>
      </w:pPr>
    </w:p>
    <w:sectPr w:rsidR="0074754D" w:rsidRPr="00FC67C7" w:rsidSect="00C66C08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05B29"/>
    <w:multiLevelType w:val="hybridMultilevel"/>
    <w:tmpl w:val="0DD4C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6473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619"/>
    <w:rsid w:val="00017C22"/>
    <w:rsid w:val="000B41EF"/>
    <w:rsid w:val="000C588B"/>
    <w:rsid w:val="000F09D6"/>
    <w:rsid w:val="001263DC"/>
    <w:rsid w:val="00133B92"/>
    <w:rsid w:val="0014005D"/>
    <w:rsid w:val="00141DB8"/>
    <w:rsid w:val="001A19F3"/>
    <w:rsid w:val="002621ED"/>
    <w:rsid w:val="002C6E5E"/>
    <w:rsid w:val="003115D4"/>
    <w:rsid w:val="0032174E"/>
    <w:rsid w:val="0036714F"/>
    <w:rsid w:val="003D5282"/>
    <w:rsid w:val="003F5391"/>
    <w:rsid w:val="00431705"/>
    <w:rsid w:val="00453527"/>
    <w:rsid w:val="004A2433"/>
    <w:rsid w:val="004B5598"/>
    <w:rsid w:val="004F5A69"/>
    <w:rsid w:val="00557B5B"/>
    <w:rsid w:val="00591694"/>
    <w:rsid w:val="005C2E8F"/>
    <w:rsid w:val="006D78E5"/>
    <w:rsid w:val="00712180"/>
    <w:rsid w:val="00715968"/>
    <w:rsid w:val="007440B3"/>
    <w:rsid w:val="0074754D"/>
    <w:rsid w:val="007851D2"/>
    <w:rsid w:val="007D638F"/>
    <w:rsid w:val="00853673"/>
    <w:rsid w:val="00865F53"/>
    <w:rsid w:val="009052D5"/>
    <w:rsid w:val="00934402"/>
    <w:rsid w:val="0096192A"/>
    <w:rsid w:val="00977BB6"/>
    <w:rsid w:val="009847E7"/>
    <w:rsid w:val="009A1DB5"/>
    <w:rsid w:val="009E0BC2"/>
    <w:rsid w:val="00A43D26"/>
    <w:rsid w:val="00A5594E"/>
    <w:rsid w:val="00A55F75"/>
    <w:rsid w:val="00A75E77"/>
    <w:rsid w:val="00AA08D2"/>
    <w:rsid w:val="00AE708E"/>
    <w:rsid w:val="00B11ADE"/>
    <w:rsid w:val="00B24787"/>
    <w:rsid w:val="00B34B4E"/>
    <w:rsid w:val="00B916C0"/>
    <w:rsid w:val="00BE4FAC"/>
    <w:rsid w:val="00C01C1A"/>
    <w:rsid w:val="00C26619"/>
    <w:rsid w:val="00C34EF9"/>
    <w:rsid w:val="00C37783"/>
    <w:rsid w:val="00C555DC"/>
    <w:rsid w:val="00C667DA"/>
    <w:rsid w:val="00C66C08"/>
    <w:rsid w:val="00C72825"/>
    <w:rsid w:val="00C97399"/>
    <w:rsid w:val="00CA20D1"/>
    <w:rsid w:val="00D70C28"/>
    <w:rsid w:val="00D7433D"/>
    <w:rsid w:val="00DD52E1"/>
    <w:rsid w:val="00E87F84"/>
    <w:rsid w:val="00E96C57"/>
    <w:rsid w:val="00EC5ACF"/>
    <w:rsid w:val="00EF1D47"/>
    <w:rsid w:val="00FC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856A"/>
  <w15:docId w15:val="{B9F8F9C1-C8C2-4869-9592-257FEBFB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ty@ksm.kz" TargetMode="Externa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Xsw Qazx</dc:creator>
  <cp:lastModifiedBy>Жанболат Абдраимов</cp:lastModifiedBy>
  <cp:revision>74</cp:revision>
  <cp:lastPrinted>2018-07-11T06:18:00Z</cp:lastPrinted>
  <dcterms:created xsi:type="dcterms:W3CDTF">2018-07-11T06:04:00Z</dcterms:created>
  <dcterms:modified xsi:type="dcterms:W3CDTF">2023-09-05T05:44:00Z</dcterms:modified>
</cp:coreProperties>
</file>