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AFCC" w14:textId="77777777"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14:paraId="5B3017C0" w14:textId="7FBE933B" w:rsidR="00AA08D2" w:rsidRPr="009052D5" w:rsidRDefault="00B11ADE" w:rsidP="00977BB6">
      <w:pPr>
        <w:spacing w:line="240" w:lineRule="auto"/>
        <w:rPr>
          <w:b/>
          <w:sz w:val="24"/>
          <w:szCs w:val="24"/>
        </w:rPr>
      </w:pPr>
      <w:r w:rsidRPr="00B11ADE">
        <w:rPr>
          <w:b/>
          <w:sz w:val="24"/>
          <w:szCs w:val="24"/>
        </w:rPr>
        <w:t>СТ РК «Автомобильные дороги и улицы. Нормы и требования к эксплуатационному состоянию»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14:paraId="011D2670" w14:textId="77777777" w:rsidTr="000C588B">
        <w:tc>
          <w:tcPr>
            <w:tcW w:w="534" w:type="dxa"/>
          </w:tcPr>
          <w:p w14:paraId="5F0BF72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150A79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14:paraId="673FC176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14:paraId="13EDAF3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067F201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Нур-Султан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r w:rsidRPr="00EC5ACF">
              <w:rPr>
                <w:sz w:val="24"/>
                <w:szCs w:val="24"/>
              </w:rPr>
              <w:t xml:space="preserve"> Ел, дом 11, здание «Эталонный центр»</w:t>
            </w:r>
          </w:p>
          <w:p w14:paraId="4EBBD11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14:paraId="1651A9E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14:paraId="55EF425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14:paraId="56D07AB0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r w:rsidRPr="00EC5ACF">
              <w:rPr>
                <w:sz w:val="24"/>
                <w:szCs w:val="24"/>
              </w:rPr>
              <w:t>Алтынсарина</w:t>
            </w:r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14:paraId="16FF9A8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14:paraId="66D8697C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14:paraId="1753B395" w14:textId="072AA6C6" w:rsidR="007D638F" w:rsidRPr="00B11ADE" w:rsidRDefault="00B11ADE" w:rsidP="00EC5ACF">
            <w:pPr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Абдраимов Жанболат </w:t>
            </w:r>
            <w:proofErr w:type="spellStart"/>
            <w:r>
              <w:rPr>
                <w:sz w:val="24"/>
                <w:szCs w:val="24"/>
                <w:lang w:val="kk-KZ"/>
              </w:rPr>
              <w:t>Мырзабаевич</w:t>
            </w:r>
            <w:proofErr w:type="spellEnd"/>
          </w:p>
        </w:tc>
      </w:tr>
      <w:tr w:rsidR="007D638F" w:rsidRPr="001263DC" w14:paraId="2050EBCC" w14:textId="77777777" w:rsidTr="000C588B">
        <w:tc>
          <w:tcPr>
            <w:tcW w:w="534" w:type="dxa"/>
          </w:tcPr>
          <w:p w14:paraId="565838D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89FCCF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854" w:type="dxa"/>
          </w:tcPr>
          <w:p w14:paraId="75B44891" w14:textId="77777777"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934402">
              <w:rPr>
                <w:sz w:val="24"/>
                <w:szCs w:val="24"/>
              </w:rPr>
              <w:t>.</w:t>
            </w:r>
          </w:p>
        </w:tc>
      </w:tr>
      <w:tr w:rsidR="007D638F" w:rsidRPr="001263DC" w14:paraId="0DA2CCB5" w14:textId="77777777" w:rsidTr="000C588B">
        <w:tc>
          <w:tcPr>
            <w:tcW w:w="534" w:type="dxa"/>
          </w:tcPr>
          <w:p w14:paraId="5B72B42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6C543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14:paraId="197A8DE8" w14:textId="0943803F" w:rsidR="007D638F" w:rsidRPr="001263DC" w:rsidRDefault="00B11ADE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B11ADE">
              <w:rPr>
                <w:sz w:val="24"/>
                <w:szCs w:val="24"/>
                <w:lang w:eastAsia="en-US"/>
              </w:rPr>
              <w:t>Автомобильные дороги и улицы. Нормы и требования к эксплуатационному состоянию</w:t>
            </w:r>
          </w:p>
        </w:tc>
      </w:tr>
      <w:tr w:rsidR="007D638F" w:rsidRPr="001263DC" w14:paraId="08DE77CB" w14:textId="77777777" w:rsidTr="000C588B">
        <w:tc>
          <w:tcPr>
            <w:tcW w:w="534" w:type="dxa"/>
          </w:tcPr>
          <w:p w14:paraId="399403E9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66D868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14:paraId="4A891B05" w14:textId="4ED1BE79" w:rsidR="007D638F" w:rsidRPr="001263DC" w:rsidRDefault="00017C22" w:rsidP="00017C22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017C22">
              <w:rPr>
                <w:sz w:val="24"/>
                <w:szCs w:val="24"/>
              </w:rPr>
              <w:t xml:space="preserve">Настоящий </w:t>
            </w:r>
            <w:r w:rsidR="00B11ADE">
              <w:rPr>
                <w:sz w:val="24"/>
                <w:szCs w:val="24"/>
                <w:lang w:val="kk-KZ"/>
              </w:rPr>
              <w:t>с</w:t>
            </w:r>
            <w:proofErr w:type="spellStart"/>
            <w:r w:rsidR="00B11ADE" w:rsidRPr="00B11ADE">
              <w:rPr>
                <w:sz w:val="24"/>
                <w:szCs w:val="24"/>
              </w:rPr>
              <w:t>тандарт</w:t>
            </w:r>
            <w:proofErr w:type="spellEnd"/>
            <w:r w:rsidR="00B11ADE" w:rsidRPr="00B11ADE">
              <w:rPr>
                <w:sz w:val="24"/>
                <w:szCs w:val="24"/>
              </w:rPr>
              <w:t xml:space="preserve"> устанавливает требования к параметрам и характеристикам эксплуатационного состояния (транспортно-эксплуатационным показателям) автомобильных дорог общего пользования (далее — дорог), улиц и дорог городов и других населенных пунктов (далее — улиц), железнодорожных переездов, допустимого по условиям обеспечения безопасности дорожного движения, методам их контроля, а также предельные сроки приведения эксплуатационного состояния дорог и улиц в соответствие его требованиям.</w:t>
            </w:r>
          </w:p>
        </w:tc>
      </w:tr>
      <w:tr w:rsidR="007D638F" w:rsidRPr="001263DC" w14:paraId="3DED4864" w14:textId="77777777" w:rsidTr="000C588B">
        <w:tc>
          <w:tcPr>
            <w:tcW w:w="534" w:type="dxa"/>
          </w:tcPr>
          <w:p w14:paraId="59A66C9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04EB1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14:paraId="00F7CFD8" w14:textId="114FD5C4" w:rsidR="007D638F" w:rsidRPr="001263DC" w:rsidRDefault="00B11ADE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B11ADE">
              <w:rPr>
                <w:sz w:val="24"/>
                <w:szCs w:val="24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7D638F" w:rsidRPr="001263DC" w14:paraId="3A1E75C4" w14:textId="77777777" w:rsidTr="000C588B">
        <w:tc>
          <w:tcPr>
            <w:tcW w:w="534" w:type="dxa"/>
          </w:tcPr>
          <w:p w14:paraId="52FF03A3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B6B52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СТ РК </w:t>
            </w:r>
          </w:p>
          <w:p w14:paraId="2E90D9DE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14:paraId="0602F284" w14:textId="2D9A0E66"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</w:t>
            </w:r>
            <w:r w:rsidR="00B11ADE">
              <w:rPr>
                <w:sz w:val="24"/>
                <w:szCs w:val="24"/>
                <w:lang w:val="kk-KZ"/>
              </w:rPr>
              <w:t>3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14:paraId="3D98A271" w14:textId="77777777" w:rsidR="001A19F3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p w14:paraId="239C9268" w14:textId="77777777" w:rsidR="009A1DB5" w:rsidRPr="009A1DB5" w:rsidRDefault="009A1DB5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686"/>
      </w:tblGrid>
      <w:tr w:rsidR="009A1DB5" w:rsidRPr="00F93174" w14:paraId="4014B2AB" w14:textId="77777777" w:rsidTr="009A1DB5">
        <w:tc>
          <w:tcPr>
            <w:tcW w:w="5244" w:type="dxa"/>
            <w:shd w:val="clear" w:color="auto" w:fill="auto"/>
          </w:tcPr>
          <w:p w14:paraId="1AD8DC3B" w14:textId="77777777" w:rsidR="00B11ADE" w:rsidRDefault="00B11ADE" w:rsidP="009A1DB5">
            <w:pPr>
              <w:jc w:val="both"/>
              <w:rPr>
                <w:b/>
                <w:sz w:val="24"/>
                <w:szCs w:val="24"/>
              </w:rPr>
            </w:pPr>
          </w:p>
          <w:p w14:paraId="48A972F4" w14:textId="0A272591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Руководитель </w:t>
            </w:r>
          </w:p>
          <w:p w14:paraId="27ABC5F2" w14:textId="77777777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департамента разработки НТД </w:t>
            </w:r>
          </w:p>
        </w:tc>
        <w:tc>
          <w:tcPr>
            <w:tcW w:w="3686" w:type="dxa"/>
            <w:shd w:val="clear" w:color="auto" w:fill="auto"/>
          </w:tcPr>
          <w:p w14:paraId="03D59D73" w14:textId="77777777" w:rsidR="009A1DB5" w:rsidRPr="009A1DB5" w:rsidRDefault="009A1DB5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505F1A9" w14:textId="77777777" w:rsidR="009A1DB5" w:rsidRPr="009A1DB5" w:rsidRDefault="009A1DB5" w:rsidP="00A67139">
            <w:pPr>
              <w:jc w:val="right"/>
              <w:rPr>
                <w:b/>
                <w:sz w:val="24"/>
                <w:szCs w:val="24"/>
              </w:rPr>
            </w:pPr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>Сопбеков</w:t>
            </w:r>
            <w:proofErr w:type="spellEnd"/>
          </w:p>
        </w:tc>
      </w:tr>
    </w:tbl>
    <w:p w14:paraId="75170E87" w14:textId="77777777" w:rsidR="00000000" w:rsidRPr="00FC67C7" w:rsidRDefault="00000000" w:rsidP="009A1DB5">
      <w:pPr>
        <w:suppressLineNumbers w:val="0"/>
        <w:suppressAutoHyphens w:val="0"/>
        <w:spacing w:line="240" w:lineRule="auto"/>
        <w:ind w:right="0"/>
        <w:jc w:val="left"/>
        <w:rPr>
          <w:sz w:val="24"/>
          <w:szCs w:val="24"/>
          <w:lang w:val="kk-KZ"/>
        </w:rPr>
      </w:pPr>
    </w:p>
    <w:sectPr w:rsidR="00A04396" w:rsidRPr="00FC67C7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7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621ED"/>
    <w:rsid w:val="002C6E5E"/>
    <w:rsid w:val="0032174E"/>
    <w:rsid w:val="0036714F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6D78E5"/>
    <w:rsid w:val="00712180"/>
    <w:rsid w:val="00715968"/>
    <w:rsid w:val="007440B3"/>
    <w:rsid w:val="007851D2"/>
    <w:rsid w:val="007D638F"/>
    <w:rsid w:val="00853673"/>
    <w:rsid w:val="00865F53"/>
    <w:rsid w:val="009052D5"/>
    <w:rsid w:val="00934402"/>
    <w:rsid w:val="0096192A"/>
    <w:rsid w:val="00977BB6"/>
    <w:rsid w:val="009847E7"/>
    <w:rsid w:val="009A1DB5"/>
    <w:rsid w:val="009E0BC2"/>
    <w:rsid w:val="00A43D26"/>
    <w:rsid w:val="00A5594E"/>
    <w:rsid w:val="00A75E77"/>
    <w:rsid w:val="00AA08D2"/>
    <w:rsid w:val="00AE708E"/>
    <w:rsid w:val="00B11ADE"/>
    <w:rsid w:val="00B24787"/>
    <w:rsid w:val="00B34B4E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0C28"/>
    <w:rsid w:val="00D7433D"/>
    <w:rsid w:val="00DD52E1"/>
    <w:rsid w:val="00E87F84"/>
    <w:rsid w:val="00E96C57"/>
    <w:rsid w:val="00EC5ACF"/>
    <w:rsid w:val="00EF1D47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856A"/>
  <w15:docId w15:val="{B9F8F9C1-C8C2-4869-9592-257FEBF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y@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Жанболат Абдраимов</cp:lastModifiedBy>
  <cp:revision>71</cp:revision>
  <cp:lastPrinted>2018-07-11T06:18:00Z</cp:lastPrinted>
  <dcterms:created xsi:type="dcterms:W3CDTF">2018-07-11T06:04:00Z</dcterms:created>
  <dcterms:modified xsi:type="dcterms:W3CDTF">2023-09-05T05:32:00Z</dcterms:modified>
</cp:coreProperties>
</file>