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AA08D2" w:rsidP="00712180">
      <w:pPr>
        <w:spacing w:line="240" w:lineRule="auto"/>
        <w:rPr>
          <w:b/>
          <w:sz w:val="24"/>
          <w:szCs w:val="24"/>
        </w:rPr>
      </w:pPr>
      <w:proofErr w:type="gramStart"/>
      <w:r w:rsidRPr="009052D5">
        <w:rPr>
          <w:b/>
          <w:sz w:val="24"/>
          <w:szCs w:val="24"/>
        </w:rPr>
        <w:t>СТ</w:t>
      </w:r>
      <w:proofErr w:type="gramEnd"/>
      <w:r w:rsidRPr="009052D5">
        <w:rPr>
          <w:b/>
          <w:sz w:val="24"/>
          <w:szCs w:val="24"/>
        </w:rPr>
        <w:t xml:space="preserve"> РК </w:t>
      </w:r>
      <w:r w:rsidR="007851D2" w:rsidRPr="007851D2">
        <w:rPr>
          <w:b/>
          <w:sz w:val="24"/>
          <w:szCs w:val="24"/>
        </w:rPr>
        <w:t>«Испытания на механические и физические свойства заполнителей. Часть 8. Определение ценности полированного камня»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r w:rsidR="00D713EB">
              <w:fldChar w:fldCharType="begin"/>
            </w:r>
            <w:r w:rsidR="00D713EB" w:rsidRPr="00D713EB">
              <w:rPr>
                <w:lang w:val="en-US"/>
              </w:rPr>
              <w:instrText xml:space="preserve"> HYPERLINK "mailto:almaty@ksm.kz" </w:instrText>
            </w:r>
            <w:r w:rsidR="00D713EB">
              <w:fldChar w:fldCharType="separate"/>
            </w:r>
            <w:r w:rsidRPr="00EC5ACF">
              <w:rPr>
                <w:rStyle w:val="a5"/>
                <w:sz w:val="24"/>
                <w:szCs w:val="24"/>
                <w:lang w:val="en-US"/>
              </w:rPr>
              <w:t>almaty@ksm.kz</w:t>
            </w:r>
            <w:r w:rsidR="00D713EB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D713E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7851D2" w:rsidP="00B24787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7851D2">
              <w:rPr>
                <w:sz w:val="24"/>
                <w:szCs w:val="24"/>
                <w:lang w:eastAsia="en-US"/>
              </w:rPr>
              <w:t>Испытания на механические и физические свойства заполнителей. Часть 8. Определение ценности полированного камня.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7851D2" w:rsidP="00712180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7851D2">
              <w:rPr>
                <w:sz w:val="24"/>
                <w:szCs w:val="24"/>
              </w:rPr>
              <w:t xml:space="preserve">Настоящий стандарт будет устанавливать требования к определению ценности полированного камня при испытаниях механических и физических свойств заполнителей.  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A19F3"/>
    <w:rsid w:val="002621ED"/>
    <w:rsid w:val="002C6E5E"/>
    <w:rsid w:val="0032174E"/>
    <w:rsid w:val="003F5391"/>
    <w:rsid w:val="00431705"/>
    <w:rsid w:val="00453527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9052D5"/>
    <w:rsid w:val="0096192A"/>
    <w:rsid w:val="009847E7"/>
    <w:rsid w:val="009E0BC2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667DA"/>
    <w:rsid w:val="00C66C08"/>
    <w:rsid w:val="00C72825"/>
    <w:rsid w:val="00C97399"/>
    <w:rsid w:val="00D713EB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41</cp:revision>
  <cp:lastPrinted>2018-07-11T06:18:00Z</cp:lastPrinted>
  <dcterms:created xsi:type="dcterms:W3CDTF">2018-07-11T06:04:00Z</dcterms:created>
  <dcterms:modified xsi:type="dcterms:W3CDTF">2022-09-07T06:10:00Z</dcterms:modified>
</cp:coreProperties>
</file>