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0E42" w14:textId="77777777" w:rsidR="00155823" w:rsidRDefault="00C26619" w:rsidP="00C84D8D">
      <w:pPr>
        <w:spacing w:line="240" w:lineRule="auto"/>
        <w:ind w:right="0"/>
        <w:rPr>
          <w:b/>
          <w:sz w:val="24"/>
          <w:szCs w:val="24"/>
        </w:rPr>
      </w:pPr>
      <w:r w:rsidRPr="00135CDB">
        <w:rPr>
          <w:b/>
          <w:sz w:val="24"/>
          <w:szCs w:val="24"/>
        </w:rPr>
        <w:t xml:space="preserve">Уведомление </w:t>
      </w:r>
    </w:p>
    <w:p w14:paraId="6B1DBFE2" w14:textId="299D62C8" w:rsidR="00155823" w:rsidRDefault="005D6734" w:rsidP="005D6734">
      <w:pPr>
        <w:spacing w:line="240" w:lineRule="auto"/>
        <w:ind w:right="0"/>
        <w:rPr>
          <w:b/>
          <w:sz w:val="24"/>
          <w:szCs w:val="24"/>
        </w:rPr>
      </w:pPr>
      <w:r w:rsidRPr="00AA7FBF">
        <w:rPr>
          <w:b/>
          <w:sz w:val="24"/>
          <w:szCs w:val="24"/>
        </w:rPr>
        <w:t xml:space="preserve">о начале разработки </w:t>
      </w:r>
      <w:r w:rsidR="00FB4D04" w:rsidRPr="00FB4D04">
        <w:rPr>
          <w:b/>
          <w:sz w:val="24"/>
          <w:szCs w:val="24"/>
        </w:rPr>
        <w:t xml:space="preserve">изменения № </w:t>
      </w:r>
      <w:r w:rsidR="000E45BC">
        <w:rPr>
          <w:b/>
          <w:sz w:val="24"/>
          <w:szCs w:val="24"/>
        </w:rPr>
        <w:t>2</w:t>
      </w:r>
      <w:r w:rsidR="00FB4D04" w:rsidRPr="00FB4D04">
        <w:rPr>
          <w:b/>
          <w:sz w:val="24"/>
          <w:szCs w:val="24"/>
        </w:rPr>
        <w:t xml:space="preserve"> </w:t>
      </w:r>
      <w:r w:rsidR="00FB4D04">
        <w:rPr>
          <w:b/>
          <w:sz w:val="24"/>
          <w:szCs w:val="24"/>
        </w:rPr>
        <w:t>к</w:t>
      </w:r>
    </w:p>
    <w:p w14:paraId="6F57387F" w14:textId="2FFE63E6" w:rsidR="00155823" w:rsidRDefault="00C63B21" w:rsidP="005D6734">
      <w:pPr>
        <w:spacing w:line="240" w:lineRule="auto"/>
        <w:ind w:right="0"/>
        <w:rPr>
          <w:b/>
          <w:sz w:val="24"/>
          <w:szCs w:val="24"/>
        </w:rPr>
      </w:pPr>
      <w:r w:rsidRPr="00C63B21">
        <w:rPr>
          <w:b/>
          <w:sz w:val="24"/>
          <w:szCs w:val="24"/>
        </w:rPr>
        <w:t>СТ РК 1225</w:t>
      </w:r>
      <w:r w:rsidR="00FB4D04">
        <w:rPr>
          <w:b/>
          <w:sz w:val="24"/>
          <w:szCs w:val="24"/>
        </w:rPr>
        <w:t>-2019</w:t>
      </w:r>
      <w:r w:rsidRPr="00C63B21">
        <w:rPr>
          <w:b/>
          <w:sz w:val="24"/>
          <w:szCs w:val="24"/>
        </w:rPr>
        <w:t xml:space="preserve"> «Смеси асфальтобетонные дорожные, аэродромные и асфальтобетон</w:t>
      </w:r>
      <w:r w:rsidR="00FD5A25">
        <w:rPr>
          <w:b/>
          <w:sz w:val="24"/>
          <w:szCs w:val="24"/>
        </w:rPr>
        <w:t>.</w:t>
      </w:r>
      <w:r w:rsidR="00CE2F81">
        <w:rPr>
          <w:b/>
          <w:sz w:val="24"/>
          <w:szCs w:val="24"/>
        </w:rPr>
        <w:t xml:space="preserve"> Технические условия</w:t>
      </w:r>
      <w:r w:rsidR="00FD5A25">
        <w:rPr>
          <w:b/>
          <w:sz w:val="24"/>
          <w:szCs w:val="24"/>
        </w:rPr>
        <w:t>»</w:t>
      </w:r>
    </w:p>
    <w:p w14:paraId="4E0516CE" w14:textId="77777777" w:rsidR="00FB4D04" w:rsidRDefault="00FB4D04" w:rsidP="005D6734">
      <w:pPr>
        <w:spacing w:line="240" w:lineRule="auto"/>
        <w:ind w:right="0"/>
        <w:rPr>
          <w:b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6"/>
        <w:gridCol w:w="5004"/>
      </w:tblGrid>
      <w:tr w:rsidR="00155823" w14:paraId="63BD4AB2" w14:textId="77777777">
        <w:tc>
          <w:tcPr>
            <w:tcW w:w="468" w:type="dxa"/>
          </w:tcPr>
          <w:p w14:paraId="001F5E3F" w14:textId="77777777" w:rsidR="00155823" w:rsidRDefault="00C26619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135CDB">
              <w:rPr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14:paraId="4E6F3EF9" w14:textId="77777777" w:rsidR="00155823" w:rsidRDefault="00C26619" w:rsidP="00BA2DF9">
            <w:pPr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135CDB">
              <w:rPr>
                <w:b/>
                <w:sz w:val="24"/>
                <w:szCs w:val="24"/>
              </w:rPr>
              <w:t>Разработчик</w:t>
            </w:r>
            <w:r w:rsidRPr="00135CDB">
              <w:rPr>
                <w:sz w:val="24"/>
                <w:szCs w:val="24"/>
              </w:rPr>
              <w:t xml:space="preserve"> </w:t>
            </w:r>
            <w:r w:rsidRPr="00D02F40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04" w:type="dxa"/>
          </w:tcPr>
          <w:p w14:paraId="1CCFB71E" w14:textId="77777777" w:rsidR="00155823" w:rsidRDefault="003108FD" w:rsidP="003108F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108FD">
              <w:rPr>
                <w:sz w:val="24"/>
                <w:szCs w:val="24"/>
              </w:rPr>
              <w:t>АО «КаздорНИИ»,</w:t>
            </w:r>
          </w:p>
          <w:p w14:paraId="67B0C7E6" w14:textId="77777777" w:rsidR="00155823" w:rsidRDefault="003108FD" w:rsidP="003108F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108FD">
              <w:rPr>
                <w:sz w:val="24"/>
                <w:szCs w:val="24"/>
              </w:rPr>
              <w:t xml:space="preserve">г. Астана, ул. Жеке Батыр, 35 </w:t>
            </w:r>
          </w:p>
          <w:p w14:paraId="03F19FC5" w14:textId="77777777" w:rsidR="00155823" w:rsidRPr="00FD5A25" w:rsidRDefault="008C23D8" w:rsidP="003108FD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8C23D8">
              <w:rPr>
                <w:sz w:val="24"/>
                <w:szCs w:val="24"/>
              </w:rPr>
              <w:t>тел</w:t>
            </w:r>
            <w:r w:rsidRPr="00FD5A25">
              <w:rPr>
                <w:sz w:val="24"/>
                <w:szCs w:val="24"/>
              </w:rPr>
              <w:t xml:space="preserve">. </w:t>
            </w:r>
            <w:r w:rsidR="003108FD" w:rsidRPr="00FD5A25">
              <w:rPr>
                <w:sz w:val="24"/>
                <w:szCs w:val="24"/>
              </w:rPr>
              <w:t>+7</w:t>
            </w:r>
            <w:r w:rsidR="003108FD" w:rsidRPr="003108FD">
              <w:rPr>
                <w:sz w:val="24"/>
                <w:szCs w:val="24"/>
                <w:lang w:val="en-US"/>
              </w:rPr>
              <w:t> </w:t>
            </w:r>
            <w:r w:rsidR="003108FD" w:rsidRPr="00FD5A25">
              <w:rPr>
                <w:sz w:val="24"/>
                <w:szCs w:val="24"/>
              </w:rPr>
              <w:t>778</w:t>
            </w:r>
            <w:r w:rsidR="003108FD" w:rsidRPr="003108FD">
              <w:rPr>
                <w:sz w:val="24"/>
                <w:szCs w:val="24"/>
                <w:lang w:val="en-US"/>
              </w:rPr>
              <w:t> </w:t>
            </w:r>
            <w:r w:rsidR="003108FD" w:rsidRPr="00FD5A25">
              <w:rPr>
                <w:sz w:val="24"/>
                <w:szCs w:val="24"/>
              </w:rPr>
              <w:t>955 15 55</w:t>
            </w:r>
          </w:p>
          <w:p w14:paraId="678AFA8B" w14:textId="77777777" w:rsidR="00155823" w:rsidRPr="00FD5A25" w:rsidRDefault="003108FD" w:rsidP="008C23D8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kense</w:t>
            </w:r>
            <w:r w:rsidR="008C23D8" w:rsidRPr="00FD5A2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qazjolgzi</w:t>
            </w:r>
            <w:r w:rsidR="008C23D8" w:rsidRPr="00FD5A25">
              <w:rPr>
                <w:sz w:val="24"/>
                <w:szCs w:val="24"/>
              </w:rPr>
              <w:t>.</w:t>
            </w:r>
            <w:r w:rsidR="008C23D8" w:rsidRPr="003108FD">
              <w:rPr>
                <w:sz w:val="24"/>
                <w:szCs w:val="24"/>
                <w:lang w:val="en-US"/>
              </w:rPr>
              <w:t>kz</w:t>
            </w:r>
            <w:r w:rsidR="008C23D8" w:rsidRPr="00FD5A25">
              <w:rPr>
                <w:sz w:val="24"/>
                <w:szCs w:val="24"/>
              </w:rPr>
              <w:t xml:space="preserve">, </w:t>
            </w:r>
            <w:r w:rsidR="00C63B21">
              <w:rPr>
                <w:sz w:val="24"/>
                <w:szCs w:val="24"/>
                <w:lang w:val="en-US"/>
              </w:rPr>
              <w:t>g</w:t>
            </w:r>
            <w:r w:rsidR="00C63B21" w:rsidRPr="00FD5A25">
              <w:rPr>
                <w:sz w:val="24"/>
                <w:szCs w:val="24"/>
              </w:rPr>
              <w:t>.</w:t>
            </w:r>
            <w:r w:rsidR="00C63B21">
              <w:rPr>
                <w:sz w:val="24"/>
                <w:szCs w:val="24"/>
                <w:lang w:val="en-US"/>
              </w:rPr>
              <w:t>asanova</w:t>
            </w:r>
            <w:r w:rsidR="00C63B21" w:rsidRPr="00FD5A25">
              <w:rPr>
                <w:sz w:val="24"/>
                <w:szCs w:val="24"/>
              </w:rPr>
              <w:t>@</w:t>
            </w:r>
            <w:r w:rsidR="00C63B21">
              <w:rPr>
                <w:sz w:val="24"/>
                <w:szCs w:val="24"/>
                <w:lang w:val="en-US"/>
              </w:rPr>
              <w:t>qazjolgzi</w:t>
            </w:r>
            <w:r w:rsidR="00C63B21" w:rsidRPr="00FD5A25">
              <w:rPr>
                <w:sz w:val="24"/>
                <w:szCs w:val="24"/>
              </w:rPr>
              <w:t>.</w:t>
            </w:r>
            <w:r w:rsidR="00C63B21">
              <w:rPr>
                <w:sz w:val="24"/>
                <w:szCs w:val="24"/>
                <w:lang w:val="en-US"/>
              </w:rPr>
              <w:t>kz</w:t>
            </w:r>
            <w:r w:rsidR="008C23D8" w:rsidRPr="00FD5A25">
              <w:rPr>
                <w:sz w:val="24"/>
                <w:szCs w:val="24"/>
              </w:rPr>
              <w:t xml:space="preserve"> </w:t>
            </w:r>
          </w:p>
          <w:p w14:paraId="59BA8641" w14:textId="77777777" w:rsidR="00155823" w:rsidRDefault="00C63B21" w:rsidP="008C23D8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Асанова Галия Темирхановна</w:t>
            </w:r>
          </w:p>
        </w:tc>
      </w:tr>
      <w:tr w:rsidR="00155823" w14:paraId="4D49721A" w14:textId="77777777">
        <w:tc>
          <w:tcPr>
            <w:tcW w:w="468" w:type="dxa"/>
          </w:tcPr>
          <w:p w14:paraId="6FE77BC2" w14:textId="77777777" w:rsidR="00155823" w:rsidRDefault="00C26619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135CDB">
              <w:rPr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14:paraId="1E83AD4D" w14:textId="77777777" w:rsidR="00155823" w:rsidRDefault="00C26619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35CDB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r w:rsidR="004B58B5">
              <w:rPr>
                <w:b/>
                <w:sz w:val="24"/>
                <w:szCs w:val="24"/>
              </w:rPr>
              <w:t>СТ</w:t>
            </w:r>
            <w:r w:rsidRPr="00135CDB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004" w:type="dxa"/>
          </w:tcPr>
          <w:p w14:paraId="3C9C2523" w14:textId="77777777" w:rsidR="00155823" w:rsidRDefault="00E3553A" w:rsidP="00E3553A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E3553A">
              <w:rPr>
                <w:sz w:val="24"/>
                <w:szCs w:val="24"/>
              </w:rPr>
              <w:t>Комитет технического регулирования и метрологии</w:t>
            </w:r>
            <w:r>
              <w:rPr>
                <w:sz w:val="24"/>
                <w:szCs w:val="24"/>
              </w:rPr>
              <w:t xml:space="preserve"> </w:t>
            </w:r>
            <w:r w:rsidRPr="00E3553A">
              <w:rPr>
                <w:sz w:val="24"/>
                <w:szCs w:val="24"/>
              </w:rPr>
              <w:t>Министерства торговли и интеграции Республики Казахстан</w:t>
            </w:r>
          </w:p>
        </w:tc>
      </w:tr>
      <w:tr w:rsidR="00155823" w14:paraId="7DCE6B21" w14:textId="77777777">
        <w:tc>
          <w:tcPr>
            <w:tcW w:w="468" w:type="dxa"/>
          </w:tcPr>
          <w:p w14:paraId="15AB26BD" w14:textId="77777777" w:rsidR="00155823" w:rsidRDefault="00C26619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135CDB">
              <w:rPr>
                <w:sz w:val="24"/>
                <w:szCs w:val="24"/>
              </w:rPr>
              <w:t>3</w:t>
            </w:r>
          </w:p>
        </w:tc>
        <w:tc>
          <w:tcPr>
            <w:tcW w:w="4176" w:type="dxa"/>
          </w:tcPr>
          <w:p w14:paraId="61F9EB96" w14:textId="77777777" w:rsidR="00155823" w:rsidRDefault="00C26619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35CDB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004" w:type="dxa"/>
          </w:tcPr>
          <w:p w14:paraId="4BCFCBE8" w14:textId="0851FB34" w:rsidR="00155823" w:rsidRDefault="00C63B21" w:rsidP="00C63B21">
            <w:pPr>
              <w:shd w:val="clear" w:color="auto" w:fill="FFFFFF"/>
              <w:tabs>
                <w:tab w:val="left" w:pos="9354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C63B21">
              <w:rPr>
                <w:bCs/>
                <w:sz w:val="24"/>
                <w:szCs w:val="24"/>
              </w:rPr>
              <w:t>Смеси асфальтобетонные дорожные, аэродромные и асфальтобетон</w:t>
            </w:r>
            <w:r w:rsidR="00FD5A25">
              <w:rPr>
                <w:bCs/>
                <w:sz w:val="24"/>
                <w:szCs w:val="24"/>
              </w:rPr>
              <w:t>.</w:t>
            </w:r>
            <w:r w:rsidR="00CE2F81" w:rsidRPr="00CE2F81">
              <w:rPr>
                <w:bCs/>
                <w:sz w:val="24"/>
                <w:szCs w:val="24"/>
              </w:rPr>
              <w:t xml:space="preserve"> </w:t>
            </w:r>
            <w:r w:rsidR="00CE2F81">
              <w:rPr>
                <w:bCs/>
                <w:sz w:val="24"/>
                <w:szCs w:val="24"/>
              </w:rPr>
              <w:t>Технические условия</w:t>
            </w:r>
          </w:p>
        </w:tc>
      </w:tr>
      <w:tr w:rsidR="00155823" w14:paraId="3E6C69C5" w14:textId="77777777">
        <w:tc>
          <w:tcPr>
            <w:tcW w:w="468" w:type="dxa"/>
          </w:tcPr>
          <w:p w14:paraId="72F0C7BF" w14:textId="77777777" w:rsidR="00155823" w:rsidRDefault="00C26619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135CDB">
              <w:rPr>
                <w:sz w:val="24"/>
                <w:szCs w:val="24"/>
              </w:rPr>
              <w:t>4</w:t>
            </w:r>
          </w:p>
        </w:tc>
        <w:tc>
          <w:tcPr>
            <w:tcW w:w="4176" w:type="dxa"/>
          </w:tcPr>
          <w:p w14:paraId="1A2BE6D8" w14:textId="77777777" w:rsidR="00155823" w:rsidRDefault="00C26619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35CDB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004" w:type="dxa"/>
          </w:tcPr>
          <w:p w14:paraId="2143BB12" w14:textId="77777777" w:rsidR="00155823" w:rsidRDefault="008B6B90" w:rsidP="00C63B2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8B6B90">
              <w:rPr>
                <w:spacing w:val="1"/>
                <w:sz w:val="24"/>
                <w:szCs w:val="24"/>
                <w:shd w:val="clear" w:color="auto" w:fill="FFFFFF"/>
              </w:rPr>
              <w:t xml:space="preserve">Настоящий стандарт </w:t>
            </w:r>
            <w:r w:rsidR="00C63B21">
              <w:rPr>
                <w:spacing w:val="1"/>
                <w:sz w:val="24"/>
                <w:szCs w:val="24"/>
                <w:shd w:val="clear" w:color="auto" w:fill="FFFFFF"/>
              </w:rPr>
              <w:t>устанавливает технические требования и методы контроля на смеси  асфальтобетонные дорожные, аэродромные и асфальтобетон применяемые для устройства покрытий и оснований автомобильных дорог, аэродромов, городских улиц и площадей, дорог промышленных предприятий в соответствии с действующими строительными нормами и проектной документацией, утвержденными в установленном порядке в условиях Республики Казахстан.</w:t>
            </w:r>
          </w:p>
        </w:tc>
      </w:tr>
      <w:tr w:rsidR="00155823" w14:paraId="5973FECA" w14:textId="77777777">
        <w:tc>
          <w:tcPr>
            <w:tcW w:w="468" w:type="dxa"/>
          </w:tcPr>
          <w:p w14:paraId="6022884D" w14:textId="77777777" w:rsidR="00155823" w:rsidRDefault="0059456E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6" w:type="dxa"/>
          </w:tcPr>
          <w:p w14:paraId="27D3D4BB" w14:textId="77777777" w:rsidR="00155823" w:rsidRDefault="00C26619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35CDB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04" w:type="dxa"/>
          </w:tcPr>
          <w:p w14:paraId="0494CCD9" w14:textId="77777777" w:rsidR="00155823" w:rsidRDefault="00BF67AB" w:rsidP="00BF67AB">
            <w:pPr>
              <w:spacing w:line="240" w:lineRule="auto"/>
              <w:ind w:right="0"/>
              <w:jc w:val="both"/>
              <w:rPr>
                <w:bCs/>
                <w:snapToGrid w:val="0"/>
                <w:sz w:val="24"/>
                <w:szCs w:val="24"/>
              </w:rPr>
            </w:pPr>
            <w:r w:rsidRPr="00BF67AB">
              <w:rPr>
                <w:bCs/>
                <w:snapToGrid w:val="0"/>
                <w:sz w:val="24"/>
                <w:szCs w:val="24"/>
              </w:rPr>
              <w:t>Национальный план стандартизации на 2024 год</w:t>
            </w:r>
            <w:r>
              <w:rPr>
                <w:bCs/>
                <w:snapToGrid w:val="0"/>
                <w:sz w:val="24"/>
                <w:szCs w:val="24"/>
              </w:rPr>
              <w:t xml:space="preserve">, утвержденный приказом </w:t>
            </w:r>
            <w:r w:rsidRPr="00BF67AB">
              <w:rPr>
                <w:bCs/>
                <w:snapToGrid w:val="0"/>
                <w:sz w:val="24"/>
                <w:szCs w:val="24"/>
              </w:rPr>
              <w:t xml:space="preserve">Председателя </w:t>
            </w:r>
          </w:p>
          <w:p w14:paraId="5B835C2D" w14:textId="77777777" w:rsidR="00155823" w:rsidRDefault="00BF67AB" w:rsidP="00BF67AB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BF67AB">
              <w:rPr>
                <w:bCs/>
                <w:snapToGrid w:val="0"/>
                <w:sz w:val="24"/>
                <w:szCs w:val="24"/>
              </w:rPr>
              <w:t>Комитета технического регулирования и метрологии</w:t>
            </w:r>
            <w:r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BF67AB">
              <w:rPr>
                <w:bCs/>
                <w:snapToGrid w:val="0"/>
                <w:sz w:val="24"/>
                <w:szCs w:val="24"/>
              </w:rPr>
              <w:t>Министерства торговли и интеграции РК</w:t>
            </w:r>
            <w:r>
              <w:rPr>
                <w:bCs/>
                <w:snapToGrid w:val="0"/>
                <w:sz w:val="24"/>
                <w:szCs w:val="24"/>
              </w:rPr>
              <w:t xml:space="preserve"> </w:t>
            </w:r>
            <w:r w:rsidRPr="00BF67AB">
              <w:rPr>
                <w:bCs/>
                <w:snapToGrid w:val="0"/>
                <w:sz w:val="24"/>
                <w:szCs w:val="24"/>
              </w:rPr>
              <w:t>от 27.12.2023 года № 540-НҚ</w:t>
            </w:r>
            <w:r w:rsidR="000348F5">
              <w:rPr>
                <w:bCs/>
                <w:snapToGrid w:val="0"/>
                <w:sz w:val="24"/>
                <w:szCs w:val="24"/>
              </w:rPr>
              <w:t xml:space="preserve"> (с учетом изменений, внесенных приказом № 16 – НҚ от 19 января 2024 года)</w:t>
            </w:r>
          </w:p>
        </w:tc>
      </w:tr>
      <w:tr w:rsidR="00155823" w14:paraId="7AAB45AE" w14:textId="77777777">
        <w:tc>
          <w:tcPr>
            <w:tcW w:w="468" w:type="dxa"/>
          </w:tcPr>
          <w:p w14:paraId="5202806C" w14:textId="77777777" w:rsidR="00155823" w:rsidRDefault="0059456E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6" w:type="dxa"/>
          </w:tcPr>
          <w:p w14:paraId="45057E6F" w14:textId="77777777" w:rsidR="00155823" w:rsidRDefault="00C26619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 w:rsidRPr="00135CDB">
              <w:rPr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7ED041EF" w14:textId="77777777" w:rsidR="00155823" w:rsidRDefault="004B58B5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</w:t>
            </w:r>
            <w:r w:rsidR="00C26619" w:rsidRPr="00135CDB">
              <w:rPr>
                <w:b/>
                <w:sz w:val="24"/>
                <w:szCs w:val="24"/>
              </w:rPr>
              <w:t xml:space="preserve"> РК </w:t>
            </w:r>
          </w:p>
          <w:p w14:paraId="167E7752" w14:textId="77777777" w:rsidR="00155823" w:rsidRDefault="00C26619" w:rsidP="00C84D8D">
            <w:pPr>
              <w:spacing w:line="240" w:lineRule="auto"/>
              <w:ind w:right="0"/>
              <w:jc w:val="both"/>
              <w:rPr>
                <w:i/>
                <w:sz w:val="24"/>
                <w:szCs w:val="24"/>
              </w:rPr>
            </w:pPr>
            <w:r w:rsidRPr="00135CDB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004" w:type="dxa"/>
          </w:tcPr>
          <w:p w14:paraId="0CB44442" w14:textId="77777777" w:rsidR="00155823" w:rsidRDefault="003C6841" w:rsidP="003C684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4B7C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марта</w:t>
            </w:r>
            <w:r w:rsidR="007E3756" w:rsidRPr="007571BE">
              <w:rPr>
                <w:sz w:val="24"/>
                <w:szCs w:val="24"/>
              </w:rPr>
              <w:t xml:space="preserve"> 202</w:t>
            </w:r>
            <w:r w:rsidR="003E31B6" w:rsidRPr="007571BE">
              <w:rPr>
                <w:sz w:val="24"/>
                <w:szCs w:val="24"/>
              </w:rPr>
              <w:t>4</w:t>
            </w:r>
            <w:r w:rsidR="007E3756" w:rsidRPr="007571BE">
              <w:rPr>
                <w:sz w:val="24"/>
                <w:szCs w:val="24"/>
              </w:rPr>
              <w:t xml:space="preserve"> года</w:t>
            </w:r>
          </w:p>
        </w:tc>
      </w:tr>
      <w:tr w:rsidR="00155823" w14:paraId="29EE36E2" w14:textId="77777777">
        <w:tc>
          <w:tcPr>
            <w:tcW w:w="468" w:type="dxa"/>
          </w:tcPr>
          <w:p w14:paraId="179D1CC6" w14:textId="77777777" w:rsidR="00155823" w:rsidRDefault="005D6734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76" w:type="dxa"/>
          </w:tcPr>
          <w:p w14:paraId="01659573" w14:textId="77777777" w:rsidR="00155823" w:rsidRDefault="005D6734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5D6734">
              <w:rPr>
                <w:bCs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5004" w:type="dxa"/>
          </w:tcPr>
          <w:p w14:paraId="31231520" w14:textId="77777777" w:rsidR="00155823" w:rsidRDefault="00D34232" w:rsidP="00D34232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</w:t>
            </w:r>
            <w:r w:rsidR="0064565F">
              <w:rPr>
                <w:sz w:val="24"/>
                <w:szCs w:val="24"/>
              </w:rPr>
              <w:t xml:space="preserve"> орган по стандартизации (</w:t>
            </w:r>
            <w:r w:rsidR="003E31B6" w:rsidRPr="003E31B6">
              <w:rPr>
                <w:sz w:val="24"/>
                <w:szCs w:val="24"/>
              </w:rPr>
              <w:t>НОС</w:t>
            </w:r>
            <w:r w:rsidR="0064565F">
              <w:rPr>
                <w:sz w:val="24"/>
                <w:szCs w:val="24"/>
              </w:rPr>
              <w:t>)</w:t>
            </w:r>
            <w:r w:rsidR="003E31B6">
              <w:rPr>
                <w:sz w:val="24"/>
                <w:szCs w:val="24"/>
              </w:rPr>
              <w:t xml:space="preserve"> </w:t>
            </w:r>
          </w:p>
        </w:tc>
      </w:tr>
      <w:tr w:rsidR="00155823" w14:paraId="4428D143" w14:textId="77777777">
        <w:tc>
          <w:tcPr>
            <w:tcW w:w="468" w:type="dxa"/>
          </w:tcPr>
          <w:p w14:paraId="32BC3B4E" w14:textId="77777777" w:rsidR="00155823" w:rsidRDefault="005D6734" w:rsidP="005D673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76" w:type="dxa"/>
          </w:tcPr>
          <w:p w14:paraId="7A3BEE32" w14:textId="77777777" w:rsidR="00155823" w:rsidRDefault="005D6734" w:rsidP="005D6734">
            <w:pPr>
              <w:spacing w:line="240" w:lineRule="auto"/>
              <w:ind w:right="0"/>
              <w:jc w:val="both"/>
              <w:rPr>
                <w:b/>
                <w:bCs/>
                <w:sz w:val="24"/>
                <w:szCs w:val="24"/>
              </w:rPr>
            </w:pPr>
            <w:r w:rsidRPr="005D6734">
              <w:rPr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004" w:type="dxa"/>
          </w:tcPr>
          <w:p w14:paraId="682DE7F7" w14:textId="77777777" w:rsidR="00155823" w:rsidRDefault="005D6734" w:rsidP="005D6734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5D6734">
              <w:rPr>
                <w:sz w:val="24"/>
                <w:szCs w:val="24"/>
              </w:rPr>
              <w:t>www. ksm.kz</w:t>
            </w:r>
          </w:p>
        </w:tc>
      </w:tr>
      <w:tr w:rsidR="00155823" w14:paraId="39990A84" w14:textId="77777777">
        <w:tc>
          <w:tcPr>
            <w:tcW w:w="468" w:type="dxa"/>
          </w:tcPr>
          <w:p w14:paraId="6CF0CBB5" w14:textId="77777777" w:rsidR="00155823" w:rsidRDefault="005D6734" w:rsidP="00C84D8D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76" w:type="dxa"/>
          </w:tcPr>
          <w:p w14:paraId="6CC3CCD2" w14:textId="77777777" w:rsidR="00155823" w:rsidRDefault="005D6734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2E958E0D" w14:textId="77777777" w:rsidR="00155823" w:rsidRDefault="00155823" w:rsidP="00C84D8D">
            <w:pPr>
              <w:spacing w:line="240" w:lineRule="auto"/>
              <w:ind w:right="0"/>
              <w:jc w:val="both"/>
              <w:rPr>
                <w:b/>
                <w:sz w:val="24"/>
                <w:szCs w:val="24"/>
              </w:rPr>
            </w:pPr>
          </w:p>
          <w:p w14:paraId="3A7742A5" w14:textId="77777777" w:rsidR="00155823" w:rsidRDefault="005D6734" w:rsidP="00C84D8D">
            <w:pPr>
              <w:spacing w:line="240" w:lineRule="auto"/>
              <w:ind w:right="0"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(число/месяц/год)</w:t>
            </w:r>
          </w:p>
        </w:tc>
        <w:tc>
          <w:tcPr>
            <w:tcW w:w="5004" w:type="dxa"/>
          </w:tcPr>
          <w:p w14:paraId="0C447715" w14:textId="77777777" w:rsidR="00155823" w:rsidRDefault="003C6841" w:rsidP="003C6841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0F89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мая</w:t>
            </w:r>
            <w:r w:rsidR="00FC4039">
              <w:rPr>
                <w:sz w:val="24"/>
                <w:szCs w:val="24"/>
              </w:rPr>
              <w:t xml:space="preserve"> 202</w:t>
            </w:r>
            <w:r w:rsidR="009C79EB">
              <w:rPr>
                <w:sz w:val="24"/>
                <w:szCs w:val="24"/>
              </w:rPr>
              <w:t>4</w:t>
            </w:r>
            <w:r w:rsidR="00FC4039">
              <w:rPr>
                <w:sz w:val="24"/>
                <w:szCs w:val="24"/>
              </w:rPr>
              <w:t xml:space="preserve"> года</w:t>
            </w:r>
          </w:p>
        </w:tc>
      </w:tr>
    </w:tbl>
    <w:p w14:paraId="3F353209" w14:textId="77777777" w:rsidR="00155823" w:rsidRDefault="00155823" w:rsidP="00C84D8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76CD5311" w14:textId="77777777" w:rsidR="00155823" w:rsidRDefault="00155823" w:rsidP="00C84D8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3DF89E2D" w14:textId="77777777" w:rsidR="00155823" w:rsidRDefault="00155823" w:rsidP="00C84D8D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p w14:paraId="05D8E683" w14:textId="77777777" w:rsidR="00155823" w:rsidRDefault="007103BB" w:rsidP="00D55F89">
      <w:pPr>
        <w:rPr>
          <w:sz w:val="24"/>
          <w:szCs w:val="24"/>
        </w:rPr>
      </w:pPr>
      <w:r w:rsidRPr="007103BB">
        <w:rPr>
          <w:b/>
          <w:sz w:val="24"/>
          <w:szCs w:val="24"/>
        </w:rPr>
        <w:t>Пре</w:t>
      </w:r>
      <w:r w:rsidR="00D55F89">
        <w:rPr>
          <w:b/>
          <w:sz w:val="24"/>
          <w:szCs w:val="24"/>
        </w:rPr>
        <w:t>зидент</w:t>
      </w:r>
      <w:r w:rsidRPr="007103BB">
        <w:rPr>
          <w:b/>
          <w:sz w:val="24"/>
          <w:szCs w:val="24"/>
        </w:rPr>
        <w:t xml:space="preserve"> </w:t>
      </w:r>
      <w:r w:rsidR="00D55F89">
        <w:rPr>
          <w:b/>
          <w:sz w:val="24"/>
          <w:szCs w:val="24"/>
        </w:rPr>
        <w:t>АО</w:t>
      </w:r>
      <w:r w:rsidR="007E3756" w:rsidRPr="007E3756">
        <w:rPr>
          <w:b/>
          <w:sz w:val="24"/>
          <w:szCs w:val="24"/>
        </w:rPr>
        <w:t xml:space="preserve"> «</w:t>
      </w:r>
      <w:r w:rsidR="00D55F89">
        <w:rPr>
          <w:b/>
          <w:sz w:val="24"/>
          <w:szCs w:val="24"/>
        </w:rPr>
        <w:t>КаздорНИИ</w:t>
      </w:r>
      <w:r w:rsidR="007E3756" w:rsidRPr="007E3756">
        <w:rPr>
          <w:b/>
          <w:sz w:val="24"/>
          <w:szCs w:val="24"/>
        </w:rPr>
        <w:t>»</w:t>
      </w:r>
      <w:r w:rsidR="007E3756" w:rsidRPr="007E3756">
        <w:rPr>
          <w:b/>
          <w:sz w:val="24"/>
          <w:szCs w:val="24"/>
        </w:rPr>
        <w:tab/>
      </w:r>
      <w:r w:rsidR="007E3756" w:rsidRPr="007E3756">
        <w:rPr>
          <w:b/>
          <w:sz w:val="24"/>
          <w:szCs w:val="24"/>
        </w:rPr>
        <w:tab/>
      </w:r>
      <w:r w:rsidR="007E3756" w:rsidRPr="007E3756">
        <w:rPr>
          <w:b/>
          <w:sz w:val="24"/>
          <w:szCs w:val="24"/>
        </w:rPr>
        <w:tab/>
      </w:r>
      <w:r w:rsidR="007E3756" w:rsidRPr="007E3756">
        <w:rPr>
          <w:b/>
          <w:sz w:val="24"/>
          <w:szCs w:val="24"/>
        </w:rPr>
        <w:tab/>
      </w:r>
      <w:r w:rsidR="00D55F89">
        <w:rPr>
          <w:b/>
          <w:sz w:val="24"/>
          <w:szCs w:val="24"/>
        </w:rPr>
        <w:t>А</w:t>
      </w:r>
      <w:r w:rsidRPr="007103BB">
        <w:rPr>
          <w:b/>
          <w:sz w:val="24"/>
          <w:szCs w:val="24"/>
        </w:rPr>
        <w:t>. А</w:t>
      </w:r>
      <w:r w:rsidR="00D55F89">
        <w:rPr>
          <w:b/>
          <w:sz w:val="24"/>
          <w:szCs w:val="24"/>
        </w:rPr>
        <w:t>либае</w:t>
      </w:r>
      <w:r w:rsidRPr="007103BB">
        <w:rPr>
          <w:b/>
          <w:sz w:val="24"/>
          <w:szCs w:val="24"/>
        </w:rPr>
        <w:t>в</w:t>
      </w:r>
      <w:r w:rsidR="00D55F89">
        <w:rPr>
          <w:b/>
          <w:sz w:val="24"/>
          <w:szCs w:val="24"/>
        </w:rPr>
        <w:t>а</w:t>
      </w:r>
    </w:p>
    <w:p w14:paraId="6D0FF1F9" w14:textId="77777777" w:rsidR="00155823" w:rsidRDefault="00155823" w:rsidP="007E3756">
      <w:pPr>
        <w:suppressLineNumbers w:val="0"/>
        <w:suppressAutoHyphens w:val="0"/>
        <w:spacing w:line="240" w:lineRule="auto"/>
        <w:ind w:right="0" w:firstLine="567"/>
        <w:jc w:val="left"/>
        <w:rPr>
          <w:b/>
          <w:sz w:val="24"/>
          <w:szCs w:val="24"/>
        </w:rPr>
      </w:pPr>
    </w:p>
    <w:sectPr w:rsidR="0015582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23"/>
    <w:rsid w:val="000348F5"/>
    <w:rsid w:val="000E45BC"/>
    <w:rsid w:val="00135CDB"/>
    <w:rsid w:val="00155823"/>
    <w:rsid w:val="001A274B"/>
    <w:rsid w:val="003108FD"/>
    <w:rsid w:val="003C6841"/>
    <w:rsid w:val="003E31B6"/>
    <w:rsid w:val="004B58B5"/>
    <w:rsid w:val="004B6516"/>
    <w:rsid w:val="004F44E6"/>
    <w:rsid w:val="0059456E"/>
    <w:rsid w:val="005D6734"/>
    <w:rsid w:val="0064565F"/>
    <w:rsid w:val="006E0F89"/>
    <w:rsid w:val="007103BB"/>
    <w:rsid w:val="007571BE"/>
    <w:rsid w:val="007E3756"/>
    <w:rsid w:val="00844E37"/>
    <w:rsid w:val="008B6B90"/>
    <w:rsid w:val="008C23D8"/>
    <w:rsid w:val="009C79EB"/>
    <w:rsid w:val="00A263D8"/>
    <w:rsid w:val="00AA7FBF"/>
    <w:rsid w:val="00BA2DF9"/>
    <w:rsid w:val="00BF67AB"/>
    <w:rsid w:val="00C26619"/>
    <w:rsid w:val="00C63B21"/>
    <w:rsid w:val="00C84D8D"/>
    <w:rsid w:val="00CD4B7C"/>
    <w:rsid w:val="00CE2F81"/>
    <w:rsid w:val="00D02F40"/>
    <w:rsid w:val="00D34232"/>
    <w:rsid w:val="00D55F89"/>
    <w:rsid w:val="00E3553A"/>
    <w:rsid w:val="00EA2FE5"/>
    <w:rsid w:val="00FB4D04"/>
    <w:rsid w:val="00FC4039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2B27"/>
  <w15:docId w15:val="{29ECEC68-A9F8-45ED-A73B-2FA64B3E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19"/>
    <w:pPr>
      <w:suppressLineNumbers/>
      <w:suppressAutoHyphens/>
      <w:spacing w:line="283" w:lineRule="auto"/>
      <w:ind w:right="496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84D8D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Hyperlink"/>
    <w:uiPriority w:val="99"/>
    <w:unhideWhenUsed/>
    <w:rsid w:val="001A274B"/>
    <w:rPr>
      <w:color w:val="0000FF"/>
      <w:u w:val="single"/>
    </w:rPr>
  </w:style>
  <w:style w:type="paragraph" w:customStyle="1" w:styleId="formattext">
    <w:name w:val="formattext"/>
    <w:basedOn w:val="a"/>
    <w:rsid w:val="00A263D8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Айдана Берик</cp:lastModifiedBy>
  <cp:revision>4</cp:revision>
  <dcterms:created xsi:type="dcterms:W3CDTF">2024-04-04T04:13:00Z</dcterms:created>
  <dcterms:modified xsi:type="dcterms:W3CDTF">2024-04-04T04:18:00Z</dcterms:modified>
  <cp:version>1048576</cp:version>
</cp:coreProperties>
</file>