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E014CB" w:rsidP="00AB1FD5">
      <w:pPr>
        <w:jc w:val="center"/>
        <w:rPr>
          <w:b/>
        </w:rPr>
      </w:pPr>
      <w:proofErr w:type="gramStart"/>
      <w:r w:rsidRPr="00E014CB">
        <w:rPr>
          <w:b/>
        </w:rPr>
        <w:t>СТ</w:t>
      </w:r>
      <w:proofErr w:type="gramEnd"/>
      <w:r w:rsidRPr="00E014CB">
        <w:rPr>
          <w:b/>
        </w:rPr>
        <w:t xml:space="preserve"> РК «Методика измерений массовой концентрации катионных поверхностно-активных веществ (КПАВ) в пробах питьевых, природных и сточных вод  </w:t>
      </w:r>
      <w:proofErr w:type="spellStart"/>
      <w:r w:rsidRPr="00E014CB">
        <w:rPr>
          <w:b/>
        </w:rPr>
        <w:t>флуориметрическим</w:t>
      </w:r>
      <w:proofErr w:type="spellEnd"/>
      <w:r w:rsidRPr="00E014CB">
        <w:rPr>
          <w:b/>
        </w:rPr>
        <w:t xml:space="preserve"> методом на анализаторе Флюорат-02»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E014CB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E014CB">
              <w:t>СТ</w:t>
            </w:r>
            <w:proofErr w:type="gramEnd"/>
            <w:r w:rsidRPr="00E014CB">
              <w:t xml:space="preserve"> РК «Методика измерений массовой концентрации катионных поверхностно-активных веществ (КПАВ) в пробах питьевых, природных и сточных вод  </w:t>
            </w:r>
            <w:proofErr w:type="spellStart"/>
            <w:r w:rsidRPr="00E014CB">
              <w:t>флуориметрическим</w:t>
            </w:r>
            <w:proofErr w:type="spellEnd"/>
            <w:r w:rsidRPr="00E014CB">
              <w:t xml:space="preserve"> методом на анализаторе Флюорат-02»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E014CB" w:rsidP="00E014CB">
            <w:pPr>
              <w:widowControl w:val="0"/>
              <w:jc w:val="both"/>
            </w:pPr>
            <w:r>
              <w:t>массовая</w:t>
            </w:r>
            <w:r w:rsidRPr="00E014CB">
              <w:t xml:space="preserve"> концентраци</w:t>
            </w:r>
            <w:r>
              <w:t>я</w:t>
            </w:r>
            <w:r w:rsidRPr="00E014CB">
              <w:t xml:space="preserve"> катионных поверхностно-активных веществ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2A9" w:rsidRPr="003E2A9A" w:rsidRDefault="004652A9" w:rsidP="004652A9">
            <w:pPr>
              <w:contextualSpacing/>
              <w:jc w:val="both"/>
              <w:rPr>
                <w:lang w:val="kk-KZ"/>
              </w:rPr>
            </w:pPr>
            <w:r w:rsidRPr="004652A9">
              <w:rPr>
                <w:bCs/>
                <w:lang w:val="kk-KZ"/>
              </w:rPr>
              <w:t xml:space="preserve">ТК </w:t>
            </w:r>
            <w:r w:rsidR="00E014CB">
              <w:rPr>
                <w:bCs/>
                <w:lang w:val="kk-KZ"/>
              </w:rPr>
              <w:t>60</w:t>
            </w:r>
            <w:r w:rsidRPr="003E2A9A">
              <w:rPr>
                <w:b/>
                <w:bCs/>
                <w:lang w:val="kk-KZ"/>
              </w:rPr>
              <w:t xml:space="preserve"> </w:t>
            </w:r>
            <w:r w:rsidRPr="003E2A9A">
              <w:rPr>
                <w:bCs/>
                <w:lang w:val="kk-KZ"/>
              </w:rPr>
              <w:t xml:space="preserve">по стандартизации </w:t>
            </w:r>
            <w:r w:rsidR="00E014CB" w:rsidRPr="00E014CB">
              <w:rPr>
                <w:bCs/>
                <w:lang w:val="kk-KZ"/>
              </w:rPr>
              <w:t>«Экология. Экологически чистая продукция, технология и услуга»</w:t>
            </w:r>
            <w:bookmarkStart w:id="0" w:name="_GoBack"/>
            <w:bookmarkEnd w:id="0"/>
          </w:p>
          <w:p w:rsidR="00507D3A" w:rsidRDefault="00507D3A" w:rsidP="004652A9">
            <w:pPr>
              <w:rPr>
                <w:lang w:val="kk-KZ"/>
              </w:rPr>
            </w:pP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C80F1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2020EF"/>
    <w:rsid w:val="002C097E"/>
    <w:rsid w:val="00455E5C"/>
    <w:rsid w:val="004652A9"/>
    <w:rsid w:val="00507D3A"/>
    <w:rsid w:val="00512B3F"/>
    <w:rsid w:val="005D1150"/>
    <w:rsid w:val="005F0F78"/>
    <w:rsid w:val="00961CC7"/>
    <w:rsid w:val="009D286C"/>
    <w:rsid w:val="00AB1FD5"/>
    <w:rsid w:val="00C80F10"/>
    <w:rsid w:val="00CB2832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18</cp:revision>
  <dcterms:created xsi:type="dcterms:W3CDTF">2022-02-08T04:37:00Z</dcterms:created>
  <dcterms:modified xsi:type="dcterms:W3CDTF">2022-06-01T06:38:00Z</dcterms:modified>
</cp:coreProperties>
</file>