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240E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6DB7F2FE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44F1E62C" w14:textId="77777777" w:rsidR="00B01C81" w:rsidRDefault="00F6616E" w:rsidP="006C5C08">
      <w:pPr>
        <w:ind w:left="80"/>
        <w:jc w:val="center"/>
        <w:rPr>
          <w:b/>
        </w:rPr>
      </w:pPr>
      <w:r w:rsidRPr="00F6616E">
        <w:rPr>
          <w:b/>
        </w:rPr>
        <w:t>СТ РК «Обеспечение безопасности образовательных организаций. Охрана школьных объектов, образовательных и профессиональных организаций. Общие требования»</w:t>
      </w:r>
    </w:p>
    <w:p w14:paraId="0F17EF0B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4A57FC5C" w14:textId="77777777" w:rsidTr="00727889">
        <w:tc>
          <w:tcPr>
            <w:tcW w:w="675" w:type="dxa"/>
          </w:tcPr>
          <w:p w14:paraId="243A304C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75B890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DA4E54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79FD9C4D" w14:textId="4615527E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81FD8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1162344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7F7D5166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05A8B7AF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  <w:r w:rsidR="00E36668" w:rsidRPr="008924DA">
              <w:t>,</w:t>
            </w:r>
          </w:p>
          <w:p w14:paraId="349B7158" w14:textId="77777777" w:rsidR="009D79D2" w:rsidRPr="001A252B" w:rsidRDefault="003E470B" w:rsidP="00533798">
            <w:pPr>
              <w:jc w:val="both"/>
            </w:pPr>
            <w:r>
              <w:t>Жунисбекова Перизат Бакеновна</w:t>
            </w:r>
          </w:p>
        </w:tc>
      </w:tr>
      <w:tr w:rsidR="009D79D2" w:rsidRPr="008924DA" w14:paraId="16E37BF1" w14:textId="77777777" w:rsidTr="00727889">
        <w:trPr>
          <w:trHeight w:val="261"/>
        </w:trPr>
        <w:tc>
          <w:tcPr>
            <w:tcW w:w="675" w:type="dxa"/>
          </w:tcPr>
          <w:p w14:paraId="2C79228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E2E44FF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1019CE12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49033D70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C58D4AC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E856791" w14:textId="77777777" w:rsidTr="00727889">
        <w:tc>
          <w:tcPr>
            <w:tcW w:w="675" w:type="dxa"/>
          </w:tcPr>
          <w:p w14:paraId="30167B88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98DE5F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03BC6BEF" w14:textId="77777777" w:rsidR="009D79D2" w:rsidRPr="008924DA" w:rsidRDefault="00F6616E" w:rsidP="00533798">
            <w:pPr>
              <w:jc w:val="both"/>
            </w:pPr>
            <w:r w:rsidRPr="00F6616E">
              <w:t>СТ РК «Обеспечение безопасности образовательных организаций. Охрана школьных объектов, образовательных и профессиональных организаций. Общие требования»</w:t>
            </w:r>
          </w:p>
        </w:tc>
      </w:tr>
      <w:tr w:rsidR="009D79D2" w:rsidRPr="008924DA" w14:paraId="3664B97C" w14:textId="77777777" w:rsidTr="00727889">
        <w:tc>
          <w:tcPr>
            <w:tcW w:w="675" w:type="dxa"/>
          </w:tcPr>
          <w:p w14:paraId="0EE32B47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BFFF12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64D40F88" w14:textId="77777777" w:rsidR="00B20A30" w:rsidRPr="008924DA" w:rsidRDefault="00DB1605" w:rsidP="00B20A30">
            <w:pPr>
              <w:jc w:val="both"/>
            </w:pPr>
            <w:r>
              <w:t xml:space="preserve">Требования к оказанию охранных услуг </w:t>
            </w:r>
            <w:r w:rsidRPr="00DB1605">
              <w:t>школьных объектов, образовательных и профессиональных организаций</w:t>
            </w:r>
          </w:p>
        </w:tc>
      </w:tr>
      <w:tr w:rsidR="009D79D2" w:rsidRPr="008924DA" w14:paraId="3C401A7B" w14:textId="77777777" w:rsidTr="00727889">
        <w:tc>
          <w:tcPr>
            <w:tcW w:w="675" w:type="dxa"/>
          </w:tcPr>
          <w:p w14:paraId="512CA529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38C8EAF0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EE9D940" w14:textId="78083292" w:rsidR="009D79D2" w:rsidRPr="008924DA" w:rsidRDefault="003E470B" w:rsidP="0012201C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11B73EBA" w14:textId="77777777" w:rsidTr="00727889">
        <w:trPr>
          <w:trHeight w:val="839"/>
        </w:trPr>
        <w:tc>
          <w:tcPr>
            <w:tcW w:w="675" w:type="dxa"/>
          </w:tcPr>
          <w:p w14:paraId="0244BD4D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221ED392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3A73C0B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444918E9" w14:textId="77777777" w:rsidTr="00727889">
        <w:tc>
          <w:tcPr>
            <w:tcW w:w="675" w:type="dxa"/>
          </w:tcPr>
          <w:p w14:paraId="3DEE190C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243B307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2A38134C" w14:textId="77777777" w:rsidR="007D2223" w:rsidRPr="008924DA" w:rsidRDefault="0012201C" w:rsidP="00F6616E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F6616E">
              <w:rPr>
                <w:lang w:val="kk-KZ"/>
              </w:rPr>
              <w:t>115</w:t>
            </w:r>
            <w:r w:rsidRPr="0012201C">
              <w:rPr>
                <w:lang w:val="kk-KZ"/>
              </w:rPr>
              <w:t xml:space="preserve"> </w:t>
            </w:r>
            <w:r w:rsidR="00F6616E" w:rsidRPr="00F6616E">
              <w:rPr>
                <w:lang w:val="kk-KZ"/>
              </w:rPr>
              <w:t>«Безопасность и связь» (в сфере услуг по обеспечению безопасности, противокриминальной защиты)</w:t>
            </w:r>
            <w:r w:rsidR="00F6616E">
              <w:rPr>
                <w:lang w:val="kk-KZ"/>
              </w:rPr>
              <w:t xml:space="preserve"> на базе </w:t>
            </w:r>
            <w:r w:rsidR="00F6616E" w:rsidRPr="00F6616E">
              <w:rPr>
                <w:lang w:val="kk-KZ"/>
              </w:rPr>
              <w:t>ОЮЛИП «Союз индустрии безопасности и телекоммуникаций» на базе ТОО Республиканский Технический Центр «Безопасность»</w:t>
            </w:r>
          </w:p>
        </w:tc>
      </w:tr>
      <w:tr w:rsidR="009D79D2" w:rsidRPr="008924DA" w14:paraId="60D3C6C2" w14:textId="77777777" w:rsidTr="00727889">
        <w:tc>
          <w:tcPr>
            <w:tcW w:w="675" w:type="dxa"/>
          </w:tcPr>
          <w:p w14:paraId="434D755E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D9C5F02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42F58A9F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6371679E" w14:textId="77777777" w:rsidTr="00727889">
        <w:tc>
          <w:tcPr>
            <w:tcW w:w="675" w:type="dxa"/>
          </w:tcPr>
          <w:p w14:paraId="377CE7E1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4DD86FB0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0341A1AF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07E47BE3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10A0F30E" w14:textId="77777777" w:rsidR="00AF3C0C" w:rsidRDefault="00AF3C0C"/>
    <w:p w14:paraId="09992267" w14:textId="77777777" w:rsidR="00AF3C0C" w:rsidRPr="008924DA" w:rsidRDefault="00AF3C0C"/>
    <w:p w14:paraId="52C97361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155C1F4A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1FD8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616E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A52"/>
  <w15:docId w15:val="{86E07B34-89B9-4E71-B58E-9827AD9F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223</cp:revision>
  <cp:lastPrinted>2021-04-02T03:34:00Z</cp:lastPrinted>
  <dcterms:created xsi:type="dcterms:W3CDTF">2018-03-16T04:12:00Z</dcterms:created>
  <dcterms:modified xsi:type="dcterms:W3CDTF">2023-05-25T10:42:00Z</dcterms:modified>
</cp:coreProperties>
</file>