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F995" w14:textId="77777777" w:rsidR="00C16A4E" w:rsidRPr="003A1FB3" w:rsidRDefault="00C16A4E" w:rsidP="00A63E98">
      <w:pPr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3A1FB3">
        <w:rPr>
          <w:rFonts w:eastAsia="Times New Roman"/>
          <w:b/>
          <w:color w:val="000000"/>
          <w:sz w:val="28"/>
          <w:szCs w:val="28"/>
          <w:lang w:eastAsia="ru-RU"/>
        </w:rPr>
        <w:t>Уведомление</w:t>
      </w:r>
    </w:p>
    <w:p w14:paraId="27449A34" w14:textId="77777777" w:rsidR="00C16A4E" w:rsidRPr="003A1FB3" w:rsidRDefault="00C16A4E" w:rsidP="00C16A4E">
      <w:pPr>
        <w:spacing w:after="75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3A1FB3">
        <w:rPr>
          <w:rFonts w:eastAsia="Times New Roman"/>
          <w:b/>
          <w:color w:val="000000"/>
          <w:sz w:val="28"/>
          <w:szCs w:val="28"/>
          <w:lang w:eastAsia="ru-RU"/>
        </w:rPr>
        <w:t>о начале разработки проекта национального стандарта</w:t>
      </w:r>
    </w:p>
    <w:p w14:paraId="301AE200" w14:textId="41F0B90E" w:rsidR="00C218FB" w:rsidRPr="00C218FB" w:rsidRDefault="00C16A4E" w:rsidP="00C218FB">
      <w:pPr>
        <w:pStyle w:val="a6"/>
        <w:spacing w:before="5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C218FB">
        <w:rPr>
          <w:rFonts w:ascii="Times New Roman" w:hAnsi="Times New Roman" w:cs="Times New Roman"/>
          <w:sz w:val="28"/>
          <w:szCs w:val="28"/>
        </w:rPr>
        <w:t xml:space="preserve">СТ РК ISO </w:t>
      </w:r>
      <w:r w:rsidR="00C218FB" w:rsidRPr="00C218FB">
        <w:rPr>
          <w:rFonts w:ascii="Times New Roman" w:hAnsi="Times New Roman" w:cs="Times New Roman"/>
          <w:sz w:val="28"/>
          <w:szCs w:val="28"/>
        </w:rPr>
        <w:t xml:space="preserve">29994 </w:t>
      </w:r>
      <w:r w:rsidRPr="00C218FB">
        <w:rPr>
          <w:rFonts w:ascii="Times New Roman" w:hAnsi="Times New Roman" w:cs="Times New Roman"/>
          <w:sz w:val="28"/>
          <w:szCs w:val="28"/>
        </w:rPr>
        <w:t xml:space="preserve">– </w:t>
      </w:r>
      <w:r w:rsidR="007D2428">
        <w:rPr>
          <w:rFonts w:ascii="Times New Roman" w:hAnsi="Times New Roman" w:cs="Times New Roman"/>
          <w:sz w:val="28"/>
          <w:szCs w:val="28"/>
        </w:rPr>
        <w:t>20</w:t>
      </w:r>
      <w:r w:rsidRPr="00C218FB">
        <w:rPr>
          <w:rFonts w:ascii="Times New Roman" w:hAnsi="Times New Roman" w:cs="Times New Roman"/>
          <w:sz w:val="28"/>
          <w:szCs w:val="28"/>
        </w:rPr>
        <w:t>____ «</w:t>
      </w:r>
      <w:r w:rsidR="00C218FB">
        <w:rPr>
          <w:rFonts w:ascii="Times New Roman" w:hAnsi="Times New Roman" w:cs="Times New Roman"/>
          <w:sz w:val="28"/>
          <w:szCs w:val="28"/>
        </w:rPr>
        <w:t>У</w:t>
      </w:r>
      <w:r w:rsidR="00C218FB" w:rsidRPr="00C218FB">
        <w:rPr>
          <w:rFonts w:ascii="Times New Roman" w:hAnsi="Times New Roman" w:cs="Times New Roman"/>
          <w:sz w:val="28"/>
          <w:szCs w:val="28"/>
        </w:rPr>
        <w:t xml:space="preserve">слуги </w:t>
      </w:r>
      <w:r w:rsidR="005A0A53">
        <w:rPr>
          <w:rFonts w:ascii="Times New Roman" w:hAnsi="Times New Roman" w:cs="Times New Roman"/>
          <w:sz w:val="28"/>
          <w:szCs w:val="28"/>
        </w:rPr>
        <w:t>в области</w:t>
      </w:r>
      <w:r w:rsidR="00C218FB" w:rsidRPr="00C218F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A0A53">
        <w:rPr>
          <w:rFonts w:ascii="Times New Roman" w:hAnsi="Times New Roman" w:cs="Times New Roman"/>
          <w:sz w:val="28"/>
          <w:szCs w:val="28"/>
        </w:rPr>
        <w:t xml:space="preserve">я </w:t>
      </w:r>
      <w:r w:rsidR="00C218FB" w:rsidRPr="00C218FB">
        <w:rPr>
          <w:rFonts w:ascii="Times New Roman" w:hAnsi="Times New Roman" w:cs="Times New Roman"/>
          <w:sz w:val="28"/>
          <w:szCs w:val="28"/>
        </w:rPr>
        <w:t xml:space="preserve"> и обучени</w:t>
      </w:r>
      <w:r w:rsidR="005A0A53">
        <w:rPr>
          <w:rFonts w:ascii="Times New Roman" w:hAnsi="Times New Roman" w:cs="Times New Roman"/>
          <w:sz w:val="28"/>
          <w:szCs w:val="28"/>
        </w:rPr>
        <w:t>я</w:t>
      </w:r>
      <w:r w:rsidR="00C218FB" w:rsidRPr="00C218FB">
        <w:rPr>
          <w:rFonts w:ascii="Times New Roman" w:hAnsi="Times New Roman" w:cs="Times New Roman"/>
          <w:sz w:val="28"/>
          <w:szCs w:val="28"/>
        </w:rPr>
        <w:t>.</w:t>
      </w:r>
      <w:r w:rsidR="00C218FB">
        <w:rPr>
          <w:rFonts w:ascii="Times New Roman" w:hAnsi="Times New Roman" w:cs="Times New Roman"/>
          <w:sz w:val="28"/>
          <w:szCs w:val="28"/>
        </w:rPr>
        <w:t xml:space="preserve"> </w:t>
      </w:r>
      <w:r w:rsidR="00C218FB" w:rsidRPr="00C218FB">
        <w:rPr>
          <w:rFonts w:ascii="Times New Roman" w:hAnsi="Times New Roman" w:cs="Times New Roman"/>
          <w:sz w:val="28"/>
          <w:szCs w:val="28"/>
        </w:rPr>
        <w:t>Требования к дистанционному обучению</w:t>
      </w:r>
      <w:r w:rsidR="00C218FB">
        <w:rPr>
          <w:rFonts w:ascii="Times New Roman" w:hAnsi="Times New Roman" w:cs="Times New Roman"/>
          <w:sz w:val="28"/>
          <w:szCs w:val="28"/>
        </w:rPr>
        <w:t>»</w:t>
      </w:r>
    </w:p>
    <w:p w14:paraId="0DDC84E6" w14:textId="125CF172" w:rsidR="00C16A4E" w:rsidRPr="00DD6256" w:rsidRDefault="00C16A4E" w:rsidP="00C16A4E">
      <w:pPr>
        <w:jc w:val="both"/>
        <w:rPr>
          <w:sz w:val="28"/>
          <w:szCs w:val="28"/>
        </w:rPr>
      </w:pPr>
      <w:r w:rsidRPr="00DD6256">
        <w:rPr>
          <w:sz w:val="28"/>
          <w:szCs w:val="28"/>
        </w:rPr>
        <w:t>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825"/>
        <w:gridCol w:w="5250"/>
      </w:tblGrid>
      <w:tr w:rsidR="00C16A4E" w:rsidRPr="004F29F5" w14:paraId="2A98B426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E33462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D82B9" w14:textId="77777777" w:rsidR="00C16A4E" w:rsidRPr="004F29F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Разработчик (наименование организации, почтовый адрес, адрес электронной почты, ФИО разработчика)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CB4FE" w14:textId="31E59C93" w:rsidR="00895007" w:rsidRPr="00C218FB" w:rsidRDefault="00C218FB" w:rsidP="0089500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ЕНУ им. Л.Н.Гумилева</w:t>
            </w:r>
          </w:p>
          <w:p w14:paraId="6C8CDA6E" w14:textId="2B083E58" w:rsidR="00C218FB" w:rsidRPr="00C218FB" w:rsidRDefault="00C218FB" w:rsidP="0089500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Кафедра </w:t>
            </w:r>
            <w:r w:rsidR="001C3DA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Стандартизация</w:t>
            </w:r>
            <w:r w:rsidR="001C3DA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сертификация</w:t>
            </w:r>
            <w:r w:rsidR="001C3DA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и метрология</w:t>
            </w: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4568608B" w14:textId="7F7D4C13" w:rsidR="00895007" w:rsidRPr="00C218FB" w:rsidRDefault="00895007" w:rsidP="0089500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Адрес: </w:t>
            </w:r>
            <w:r w:rsidR="00C218FB"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010000 г.Астана, ул. Кажымукана, 13</w:t>
            </w: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04CA064" w14:textId="33141205" w:rsidR="00895007" w:rsidRPr="00C218FB" w:rsidRDefault="00895007" w:rsidP="0089500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</w:pP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тел</w:t>
            </w:r>
            <w:r w:rsidRPr="00C218FB"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  <w:t xml:space="preserve">.: </w:t>
            </w:r>
            <w:r w:rsidR="007D2428" w:rsidRPr="00C218FB"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  <w:t>8701</w:t>
            </w:r>
            <w:r w:rsidR="007D2428" w:rsidRPr="007D2428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9403181</w:t>
            </w:r>
            <w:r w:rsidR="007D2428" w:rsidRPr="00C218FB"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  <w:t>,</w:t>
            </w:r>
          </w:p>
          <w:p w14:paraId="7C7B5DEE" w14:textId="34E70029" w:rsidR="007D2428" w:rsidRDefault="00895007" w:rsidP="00895007">
            <w:pPr>
              <w:spacing w:after="0" w:line="240" w:lineRule="auto"/>
              <w:rPr>
                <w:color w:val="000000"/>
                <w:sz w:val="28"/>
                <w:szCs w:val="28"/>
                <w:lang w:val="en-US" w:eastAsia="ru-RU"/>
              </w:rPr>
            </w:pPr>
            <w:r w:rsidRPr="00C218FB"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  <w:t xml:space="preserve">e-mail: </w:t>
            </w:r>
            <w:hyperlink r:id="rId4" w:history="1">
              <w:r w:rsidR="007D2428" w:rsidRPr="00D94728">
                <w:rPr>
                  <w:rStyle w:val="a3"/>
                  <w:sz w:val="28"/>
                  <w:szCs w:val="28"/>
                  <w:lang w:val="en-US" w:eastAsia="ru-RU"/>
                </w:rPr>
                <w:t>bajxozhaeva63@mail.ru</w:t>
              </w:r>
            </w:hyperlink>
          </w:p>
          <w:p w14:paraId="17797C0D" w14:textId="16169C6A" w:rsidR="00C16A4E" w:rsidRPr="007D2428" w:rsidRDefault="00895007" w:rsidP="0089500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ФИО: </w:t>
            </w:r>
            <w:r w:rsidR="007D2428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>Байхожаева Б</w:t>
            </w:r>
            <w:r w:rsidR="007D242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.У.</w:t>
            </w:r>
          </w:p>
        </w:tc>
      </w:tr>
      <w:tr w:rsidR="00C16A4E" w:rsidRPr="004F29F5" w14:paraId="2AE62EEE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43DCD6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BDF13" w14:textId="77777777" w:rsidR="00C16A4E" w:rsidRPr="004F29F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Ответственный орган за разработку СТ РК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9B3DF" w14:textId="0DC4484A" w:rsidR="00C16A4E" w:rsidRPr="00192877" w:rsidRDefault="00192877" w:rsidP="00BC1B6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9287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РГП</w:t>
            </w:r>
            <w:r w:rsidR="001C3DA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на ПХВ</w:t>
            </w:r>
            <w:r w:rsidRPr="0019287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C3DA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19287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Каз</w:t>
            </w:r>
            <w:r w:rsidR="001C3DA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ахстанский институт стандартизации и метрологии</w:t>
            </w:r>
            <w:r w:rsidRPr="001C3DA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16A4E" w:rsidRPr="004F29F5" w14:paraId="2898353E" w14:textId="77777777" w:rsidTr="001C3DAA">
        <w:trPr>
          <w:trHeight w:val="7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32DC9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0633F" w14:textId="77777777" w:rsidR="00C16A4E" w:rsidRPr="005C3B1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A3E0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863EA" w14:textId="1860E2A1" w:rsidR="001C3DAA" w:rsidRPr="00C218FB" w:rsidRDefault="001C3DAA" w:rsidP="001C3DAA">
            <w:pPr>
              <w:pStyle w:val="a6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  <w:r w:rsidRPr="00C218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218FB">
              <w:rPr>
                <w:rFonts w:ascii="Times New Roman" w:hAnsi="Times New Roman" w:cs="Times New Roman"/>
                <w:sz w:val="28"/>
                <w:szCs w:val="28"/>
              </w:rPr>
              <w:t xml:space="preserve">слуги </w:t>
            </w:r>
            <w:r w:rsidR="005A0A53">
              <w:rPr>
                <w:rFonts w:ascii="Times New Roman" w:hAnsi="Times New Roman" w:cs="Times New Roman"/>
                <w:sz w:val="28"/>
                <w:szCs w:val="28"/>
              </w:rPr>
              <w:t>в области</w:t>
            </w:r>
            <w:r w:rsidRPr="00C218F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5A0A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218FB">
              <w:rPr>
                <w:rFonts w:ascii="Times New Roman" w:hAnsi="Times New Roman" w:cs="Times New Roman"/>
                <w:sz w:val="28"/>
                <w:szCs w:val="28"/>
              </w:rPr>
              <w:t xml:space="preserve"> и обучени</w:t>
            </w:r>
            <w:r w:rsidR="005A0A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218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8FB">
              <w:rPr>
                <w:rFonts w:ascii="Times New Roman" w:hAnsi="Times New Roman" w:cs="Times New Roman"/>
                <w:sz w:val="28"/>
                <w:szCs w:val="28"/>
              </w:rPr>
              <w:t>Требования к дистанционному обучению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B8C1897" w14:textId="365C9B8E" w:rsidR="00C16A4E" w:rsidRPr="00195A11" w:rsidRDefault="00C16A4E" w:rsidP="004A4D5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C16A4E" w:rsidRPr="004F29F5" w14:paraId="419ACA6F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3F63F0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E9D4EB" w14:textId="77777777" w:rsidR="00C16A4E" w:rsidRPr="00DA3E0A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A3E0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Объект стандартизации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9F00C" w14:textId="4E898FE8" w:rsidR="00C16A4E" w:rsidRPr="00DA3E0A" w:rsidRDefault="00A910A6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Объектом являются услуги. </w:t>
            </w:r>
            <w:r w:rsidR="00C16A4E" w:rsidRPr="00DA3E0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Настоящий стандарт устанавливает требования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к дистанционному обучению, </w:t>
            </w:r>
            <w:r>
              <w:rPr>
                <w:color w:val="000000" w:themeColor="text1"/>
                <w:spacing w:val="-3"/>
                <w:sz w:val="28"/>
                <w:szCs w:val="28"/>
              </w:rPr>
              <w:t xml:space="preserve">направлен </w:t>
            </w:r>
            <w:r w:rsidR="001964EE">
              <w:rPr>
                <w:color w:val="000000" w:themeColor="text1"/>
                <w:spacing w:val="-3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pacing w:val="-3"/>
                <w:sz w:val="28"/>
                <w:szCs w:val="28"/>
              </w:rPr>
              <w:t>повышени</w:t>
            </w:r>
            <w:r w:rsidR="001964EE">
              <w:rPr>
                <w:color w:val="000000" w:themeColor="text1"/>
                <w:spacing w:val="-3"/>
                <w:sz w:val="28"/>
                <w:szCs w:val="28"/>
              </w:rPr>
              <w:t>е</w:t>
            </w:r>
            <w:r>
              <w:rPr>
                <w:color w:val="000000" w:themeColor="text1"/>
                <w:spacing w:val="-3"/>
                <w:sz w:val="28"/>
                <w:szCs w:val="28"/>
              </w:rPr>
              <w:t xml:space="preserve"> качества программ дистанционного обучения и улучшения доступа к ним.</w:t>
            </w:r>
          </w:p>
        </w:tc>
      </w:tr>
      <w:tr w:rsidR="00C16A4E" w:rsidRPr="004F29F5" w14:paraId="13279E68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54E880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87115" w14:textId="77777777" w:rsidR="00C16A4E" w:rsidRPr="004F29F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Цель разработки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C712C2" w14:textId="77777777" w:rsidR="00C16A4E" w:rsidRPr="004F29F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D6256">
              <w:rPr>
                <w:bCs/>
                <w:color w:val="000000"/>
                <w:sz w:val="28"/>
                <w:szCs w:val="28"/>
              </w:rPr>
              <w:t>В рамках проведенного анализа и в связи с принятием нового международного стандарта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16A4E" w:rsidRPr="004F29F5" w14:paraId="6EA71F02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F4AE0E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64AB8" w14:textId="77777777" w:rsidR="00C16A4E" w:rsidRPr="004F29F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Основание для разработки</w:t>
            </w:r>
          </w:p>
          <w:p w14:paraId="1C2D4399" w14:textId="77777777" w:rsidR="00C16A4E" w:rsidRPr="004F29F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6F464" w14:textId="061C1565" w:rsidR="00C16A4E" w:rsidRPr="004F29F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910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Национальный план </w:t>
            </w: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стандартизации    </w:t>
            </w:r>
            <w:r w:rsidR="00A910A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 2023 год;</w:t>
            </w:r>
          </w:p>
          <w:p w14:paraId="475A4F75" w14:textId="34F7B56D" w:rsidR="00C16A4E" w:rsidRPr="004F29F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 Договор о государственных за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купках  № </w:t>
            </w:r>
            <w:r w:rsidR="007D242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145FE" w:rsidRPr="00C145F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346 от 0</w:t>
            </w:r>
            <w:r w:rsidR="000A342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  <w:r w:rsidR="00C145FE" w:rsidRPr="00C145F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.09.2023</w:t>
            </w:r>
          </w:p>
        </w:tc>
      </w:tr>
      <w:tr w:rsidR="00C16A4E" w:rsidRPr="00CC1BEB" w14:paraId="4BFF76A3" w14:textId="77777777" w:rsidTr="004A4D50">
        <w:trPr>
          <w:trHeight w:val="64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D71F6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9A2F0" w14:textId="77777777" w:rsidR="00C16A4E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75B4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Международные (региональные) документы, на основании которых разработан проект</w:t>
            </w:r>
          </w:p>
          <w:p w14:paraId="691CB058" w14:textId="77777777" w:rsidR="00C16A4E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0CA61409" w14:textId="77777777" w:rsidR="00C16A4E" w:rsidRPr="00075B4E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B5E9B" w14:textId="77777777" w:rsidR="00C16A4E" w:rsidRPr="001C3DAA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 w:rsidRPr="001C3DA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Стандарт</w:t>
            </w:r>
            <w:r w:rsidRPr="001C3DAA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C3DA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разработан</w:t>
            </w:r>
            <w:r w:rsidRPr="001C3DAA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C3DA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1C3DAA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C3DA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основе</w:t>
            </w:r>
          </w:p>
          <w:p w14:paraId="549DFCFE" w14:textId="131B8EA6" w:rsidR="00C16A4E" w:rsidRPr="001C3DAA" w:rsidRDefault="001C3DAA" w:rsidP="001C3DAA">
            <w:pPr>
              <w:pStyle w:val="a6"/>
              <w:spacing w:before="5"/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</w:pPr>
            <w:r w:rsidRPr="001C3D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ISO 29994:2021  Education and Learning Services – Requirements for distance learning</w:t>
            </w:r>
            <w:r w:rsidRPr="001C3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</w:t>
            </w:r>
            <w:r w:rsidRPr="001C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1C3DAA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1C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C1B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C1BEB" w:rsidRPr="00CC1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C1BEB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CC1BEB" w:rsidRPr="00CC1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3DAA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="00CC1B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C1BEB" w:rsidRPr="00CC1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3D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3DAA">
              <w:rPr>
                <w:rFonts w:ascii="Times New Roman" w:hAnsi="Times New Roman" w:cs="Times New Roman"/>
                <w:sz w:val="28"/>
                <w:szCs w:val="28"/>
              </w:rPr>
              <w:t>обучени</w:t>
            </w:r>
            <w:r w:rsidR="00CC1BE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C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1C3DAA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1C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3DA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C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3DAA">
              <w:rPr>
                <w:rFonts w:ascii="Times New Roman" w:hAnsi="Times New Roman" w:cs="Times New Roman"/>
                <w:sz w:val="28"/>
                <w:szCs w:val="28"/>
              </w:rPr>
              <w:t>дистанционному</w:t>
            </w:r>
            <w:r w:rsidRPr="001C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C3DAA">
              <w:rPr>
                <w:rFonts w:ascii="Times New Roman" w:hAnsi="Times New Roman" w:cs="Times New Roman"/>
                <w:sz w:val="28"/>
                <w:szCs w:val="28"/>
              </w:rPr>
              <w:t>обучению</w:t>
            </w:r>
            <w:r w:rsidRPr="001C3D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="00C16A4E" w:rsidRPr="001C3DAA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</w:tr>
      <w:tr w:rsidR="00C16A4E" w:rsidRPr="004F29F5" w14:paraId="731B6E32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77274E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B97E1" w14:textId="77777777" w:rsidR="00C16A4E" w:rsidRPr="004F29F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Требования, отличающиеся от требований международных (региональных) документов, </w:t>
            </w: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на основании которых разработан проект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6E6396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14:paraId="2CEF4AF5" w14:textId="77777777" w:rsidR="00C16A4E" w:rsidRPr="004F29F5" w:rsidRDefault="00C16A4E" w:rsidP="0019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 IDT</w:t>
            </w:r>
          </w:p>
        </w:tc>
      </w:tr>
      <w:tr w:rsidR="00C16A4E" w:rsidRPr="004F29F5" w14:paraId="23E8AF8F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5F6228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458B3F" w14:textId="77777777" w:rsidR="00C16A4E" w:rsidRPr="004F29F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Окончательная дата предоставления замечаний и предложений (отзывов) по проекту (число/ месяц/ год)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FBCD54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1100B00A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626E1CAA" w14:textId="6DCAC3CC" w:rsidR="00C16A4E" w:rsidRPr="004F29F5" w:rsidRDefault="000D05BB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05B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  <w:r w:rsidR="001C3DAA" w:rsidRPr="000D05B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.11.2023</w:t>
            </w:r>
          </w:p>
          <w:p w14:paraId="354E9CF8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16A4E" w:rsidRPr="004F29F5" w14:paraId="4C50E4F9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A3D625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5B1113" w14:textId="77777777" w:rsidR="00C16A4E" w:rsidRPr="004F29F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Проект размещен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AD240" w14:textId="77777777" w:rsidR="00C16A4E" w:rsidRPr="004F29F5" w:rsidRDefault="00000000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="00C16A4E" w:rsidRPr="004F29F5">
                <w:rPr>
                  <w:rFonts w:eastAsia="Times New Roman"/>
                  <w:color w:val="0082DD"/>
                  <w:sz w:val="28"/>
                  <w:szCs w:val="28"/>
                  <w:lang w:eastAsia="ru-RU"/>
                </w:rPr>
                <w:t>www.memst.kz</w:t>
              </w:r>
            </w:hyperlink>
          </w:p>
        </w:tc>
      </w:tr>
      <w:tr w:rsidR="00C16A4E" w:rsidRPr="004F29F5" w14:paraId="15ED427C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6D0AE2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47658E" w14:textId="77777777" w:rsidR="00C16A4E" w:rsidRPr="00895007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89500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Наименование разработчика для направления замечаний и предложений (отзывов) по проекту (наименование организации, почтовый адрес, адрес электронной почты, ФИО разработчика)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8DDE40" w14:textId="77777777" w:rsidR="001C3DAA" w:rsidRPr="00C218FB" w:rsidRDefault="001C3DAA" w:rsidP="001C3DA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ЕНУ им. Л.Н.Гумилева</w:t>
            </w:r>
          </w:p>
          <w:p w14:paraId="1793EFAE" w14:textId="77777777" w:rsidR="001C3DAA" w:rsidRPr="00C218FB" w:rsidRDefault="001C3DAA" w:rsidP="001C3DA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Кафедра 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Стандартизация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сертификация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и метрология</w:t>
            </w: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215EA30F" w14:textId="77777777" w:rsidR="001C3DAA" w:rsidRPr="00C218FB" w:rsidRDefault="001C3DAA" w:rsidP="001C3DA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Адрес: 010000 г.Астана, ул. Кажымукана, 13.</w:t>
            </w:r>
          </w:p>
          <w:p w14:paraId="46A22D72" w14:textId="321F830A" w:rsidR="001C3DAA" w:rsidRPr="00C218FB" w:rsidRDefault="001C3DAA" w:rsidP="001C3DA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</w:pP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тел</w:t>
            </w:r>
            <w:r w:rsidRPr="00C218FB"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  <w:t>.: 8701</w:t>
            </w:r>
            <w:r w:rsidR="007D2428" w:rsidRPr="007D2428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9403181</w:t>
            </w:r>
            <w:r w:rsidRPr="00C218FB"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  <w:t>,</w:t>
            </w:r>
          </w:p>
          <w:p w14:paraId="2C0476BD" w14:textId="1453CC21" w:rsidR="007D2428" w:rsidRDefault="001C3DAA" w:rsidP="001C3DAA">
            <w:pPr>
              <w:spacing w:after="0" w:line="240" w:lineRule="auto"/>
              <w:rPr>
                <w:color w:val="000000"/>
                <w:sz w:val="28"/>
                <w:szCs w:val="28"/>
                <w:lang w:val="en-US" w:eastAsia="ru-RU"/>
              </w:rPr>
            </w:pPr>
            <w:r w:rsidRPr="00C218FB"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  <w:t xml:space="preserve">e-mail: </w:t>
            </w:r>
            <w:hyperlink r:id="rId6" w:history="1">
              <w:r w:rsidR="007D2428" w:rsidRPr="00D94728">
                <w:rPr>
                  <w:rStyle w:val="a3"/>
                  <w:sz w:val="28"/>
                  <w:szCs w:val="28"/>
                  <w:lang w:val="en-US" w:eastAsia="ru-RU"/>
                </w:rPr>
                <w:t>bajxozhaeva63@mail.ru</w:t>
              </w:r>
            </w:hyperlink>
          </w:p>
          <w:p w14:paraId="1E329790" w14:textId="63C58822" w:rsidR="00C16A4E" w:rsidRPr="00895007" w:rsidRDefault="001C3DAA" w:rsidP="001C3DA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21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ФИО:     </w:t>
            </w:r>
            <w:r w:rsidR="007D2428"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>Байхожаева Б</w:t>
            </w:r>
            <w:r w:rsidR="007D242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.У.</w:t>
            </w:r>
          </w:p>
        </w:tc>
      </w:tr>
      <w:tr w:rsidR="00C16A4E" w:rsidRPr="004F29F5" w14:paraId="5FB60F6F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C5A59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C2F73A" w14:textId="77777777" w:rsidR="00C16A4E" w:rsidRPr="004F29F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Предполагаемая дата завершения рассмотрения проекта (число/ месяц/ год)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933F51" w14:textId="77777777" w:rsidR="00C16A4E" w:rsidRPr="004F29F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         </w:t>
            </w:r>
          </w:p>
          <w:p w14:paraId="11F0D8B3" w14:textId="4DE2B163" w:rsidR="00C16A4E" w:rsidRPr="004F29F5" w:rsidRDefault="007D2957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</w:t>
            </w:r>
            <w:r w:rsidR="001C3DAA" w:rsidRPr="000D05B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.11.2023</w:t>
            </w:r>
          </w:p>
        </w:tc>
      </w:tr>
      <w:tr w:rsidR="00C16A4E" w:rsidRPr="004F29F5" w14:paraId="10B855C1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B0F4E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1C9F3" w14:textId="45BE5E1B" w:rsidR="00C16A4E" w:rsidRPr="004F29F5" w:rsidRDefault="00C16A4E" w:rsidP="00A910A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Ответственный за составление уведомления (ФИО исполнителя)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ED1E67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6B45F49" w14:textId="254681E9" w:rsidR="00C16A4E" w:rsidRPr="004F29F5" w:rsidRDefault="007D2428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kk-KZ" w:eastAsia="ru-RU"/>
              </w:rPr>
              <w:t>Байхожаева Бахыткуль Узаковна</w:t>
            </w:r>
          </w:p>
        </w:tc>
      </w:tr>
      <w:tr w:rsidR="00C16A4E" w:rsidRPr="004F29F5" w14:paraId="4E1068B3" w14:textId="77777777" w:rsidTr="004A4D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BE859D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1889DD" w14:textId="77777777" w:rsidR="00C16A4E" w:rsidRPr="004F29F5" w:rsidRDefault="00C16A4E" w:rsidP="004A4D50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Дата составления уведомления (число/ месяц/ год)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DB51C" w14:textId="77777777" w:rsidR="00C16A4E" w:rsidRPr="004F29F5" w:rsidRDefault="00C16A4E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F29F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DC9B422" w14:textId="73C5C303" w:rsidR="00C16A4E" w:rsidRPr="004F29F5" w:rsidRDefault="006F0353" w:rsidP="004A4D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</w:t>
            </w:r>
            <w:r w:rsidR="00A910A6" w:rsidRPr="000D05B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  <w:r w:rsidR="001C3DAA" w:rsidRPr="000D05B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09.2023 г.</w:t>
            </w:r>
          </w:p>
        </w:tc>
      </w:tr>
    </w:tbl>
    <w:p w14:paraId="668D6787" w14:textId="77777777" w:rsidR="00C16A4E" w:rsidRPr="004F29F5" w:rsidRDefault="00C16A4E" w:rsidP="00C16A4E">
      <w:pPr>
        <w:spacing w:after="75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F29F5">
        <w:rPr>
          <w:rFonts w:eastAsia="Times New Roman"/>
          <w:color w:val="000000"/>
          <w:sz w:val="28"/>
          <w:szCs w:val="28"/>
          <w:lang w:eastAsia="ru-RU"/>
        </w:rPr>
        <w:t> </w:t>
      </w:r>
    </w:p>
    <w:p w14:paraId="24D994A4" w14:textId="508DD6E4" w:rsidR="00C16A4E" w:rsidRDefault="001C3DAA" w:rsidP="00A910A6">
      <w:pPr>
        <w:spacing w:after="0" w:line="240" w:lineRule="auto"/>
        <w:contextualSpacing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Заведующая кафедрой</w:t>
      </w:r>
    </w:p>
    <w:p w14:paraId="4687B911" w14:textId="77777777" w:rsidR="001C3DAA" w:rsidRDefault="001C3DAA" w:rsidP="00A910A6">
      <w:pPr>
        <w:spacing w:after="0" w:line="240" w:lineRule="auto"/>
        <w:contextualSpacing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«</w:t>
      </w:r>
      <w:r w:rsidRPr="00C218FB">
        <w:rPr>
          <w:rFonts w:eastAsia="Times New Roman"/>
          <w:color w:val="000000"/>
          <w:sz w:val="28"/>
          <w:szCs w:val="28"/>
          <w:lang w:eastAsia="ru-RU"/>
        </w:rPr>
        <w:t>Стандартизация</w:t>
      </w:r>
      <w:r>
        <w:rPr>
          <w:rFonts w:eastAsia="Times New Roman"/>
          <w:color w:val="000000"/>
          <w:sz w:val="28"/>
          <w:szCs w:val="28"/>
          <w:lang w:eastAsia="ru-RU"/>
        </w:rPr>
        <w:t>,</w:t>
      </w:r>
      <w:r w:rsidRPr="00C218FB">
        <w:rPr>
          <w:rFonts w:eastAsia="Times New Roman"/>
          <w:color w:val="000000"/>
          <w:sz w:val="28"/>
          <w:szCs w:val="28"/>
          <w:lang w:eastAsia="ru-RU"/>
        </w:rPr>
        <w:t xml:space="preserve"> сертификация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 метрология</w:t>
      </w:r>
      <w:r w:rsidRPr="00C218FB">
        <w:rPr>
          <w:rFonts w:eastAsia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4FA15F72" w14:textId="5CBCF572" w:rsidR="001C3DAA" w:rsidRPr="00C218FB" w:rsidRDefault="001C3DAA" w:rsidP="00A910A6">
      <w:pPr>
        <w:spacing w:after="0" w:line="240" w:lineRule="auto"/>
        <w:contextualSpacing/>
        <w:rPr>
          <w:rFonts w:eastAsia="Times New Roman"/>
          <w:color w:val="000000"/>
          <w:sz w:val="28"/>
          <w:szCs w:val="28"/>
          <w:lang w:eastAsia="ru-RU"/>
        </w:rPr>
      </w:pPr>
      <w:r w:rsidRPr="00C218FB">
        <w:rPr>
          <w:rFonts w:eastAsia="Times New Roman"/>
          <w:color w:val="000000"/>
          <w:sz w:val="28"/>
          <w:szCs w:val="28"/>
          <w:lang w:eastAsia="ru-RU"/>
        </w:rPr>
        <w:t>ЕНУ им. Л.Н.Гумилева</w:t>
      </w:r>
      <w:r>
        <w:rPr>
          <w:rFonts w:eastAsia="Times New Roman"/>
          <w:color w:val="000000"/>
          <w:sz w:val="28"/>
          <w:szCs w:val="28"/>
          <w:lang w:eastAsia="ru-RU"/>
        </w:rPr>
        <w:t>, д.т.н., профессор                                 Б.У.</w:t>
      </w:r>
      <w:r w:rsidR="00A910A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Байхожаева</w:t>
      </w:r>
    </w:p>
    <w:p w14:paraId="7CD77852" w14:textId="0F7D8203" w:rsidR="001C3DAA" w:rsidRPr="00C218FB" w:rsidRDefault="001C3DAA" w:rsidP="00A910A6">
      <w:pPr>
        <w:spacing w:after="0" w:line="240" w:lineRule="auto"/>
        <w:contextualSpacing/>
        <w:rPr>
          <w:rFonts w:eastAsia="Times New Roman"/>
          <w:color w:val="000000"/>
          <w:sz w:val="28"/>
          <w:szCs w:val="28"/>
          <w:lang w:eastAsia="ru-RU"/>
        </w:rPr>
      </w:pPr>
    </w:p>
    <w:p w14:paraId="176A1D92" w14:textId="712FCECF" w:rsidR="001C3DAA" w:rsidRPr="001C3DAA" w:rsidRDefault="001C3DAA" w:rsidP="00C16A4E">
      <w:pPr>
        <w:spacing w:after="75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14:paraId="4A282FD8" w14:textId="77777777" w:rsidR="00FE2C38" w:rsidRPr="001C3DAA" w:rsidRDefault="00FE2C38"/>
    <w:p w14:paraId="02C04A43" w14:textId="77777777" w:rsidR="000F509F" w:rsidRPr="001C3DAA" w:rsidRDefault="000F509F"/>
    <w:p w14:paraId="25EDA92F" w14:textId="77777777" w:rsidR="000F509F" w:rsidRPr="001C3DAA" w:rsidRDefault="000F509F"/>
    <w:p w14:paraId="29803670" w14:textId="77777777" w:rsidR="000F509F" w:rsidRPr="001C3DAA" w:rsidRDefault="000F509F"/>
    <w:sectPr w:rsidR="000F509F" w:rsidRPr="001C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A4E"/>
    <w:rsid w:val="000A3423"/>
    <w:rsid w:val="000D05BB"/>
    <w:rsid w:val="000F509F"/>
    <w:rsid w:val="00192877"/>
    <w:rsid w:val="001964EE"/>
    <w:rsid w:val="001C3DAA"/>
    <w:rsid w:val="00283C06"/>
    <w:rsid w:val="00343ABD"/>
    <w:rsid w:val="003A1FB3"/>
    <w:rsid w:val="003E765A"/>
    <w:rsid w:val="00423FC8"/>
    <w:rsid w:val="004E53D6"/>
    <w:rsid w:val="00542051"/>
    <w:rsid w:val="005A0A53"/>
    <w:rsid w:val="005E3CCF"/>
    <w:rsid w:val="006F0353"/>
    <w:rsid w:val="007D2428"/>
    <w:rsid w:val="007D2957"/>
    <w:rsid w:val="00895007"/>
    <w:rsid w:val="008C590C"/>
    <w:rsid w:val="009F1E93"/>
    <w:rsid w:val="00A63E98"/>
    <w:rsid w:val="00A910A6"/>
    <w:rsid w:val="00BC1B63"/>
    <w:rsid w:val="00C145FE"/>
    <w:rsid w:val="00C16A4E"/>
    <w:rsid w:val="00C218FB"/>
    <w:rsid w:val="00CC1BEB"/>
    <w:rsid w:val="00EE193D"/>
    <w:rsid w:val="00FA2E1C"/>
    <w:rsid w:val="00FE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4453"/>
  <w15:docId w15:val="{B19B0550-3C1B-4FFC-85DA-F8C3F9BD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4E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AB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43AB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343ABD"/>
    <w:rPr>
      <w:b/>
      <w:bCs/>
    </w:rPr>
  </w:style>
  <w:style w:type="character" w:customStyle="1" w:styleId="wmi-callto">
    <w:name w:val="wmi-callto"/>
    <w:basedOn w:val="a0"/>
    <w:rsid w:val="00343ABD"/>
  </w:style>
  <w:style w:type="paragraph" w:styleId="a6">
    <w:name w:val="Body Text"/>
    <w:basedOn w:val="a"/>
    <w:link w:val="a7"/>
    <w:uiPriority w:val="1"/>
    <w:qFormat/>
    <w:rsid w:val="00C218F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uiPriority w:val="1"/>
    <w:rsid w:val="00C218FB"/>
    <w:rPr>
      <w:rFonts w:ascii="Tahoma" w:eastAsia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7D2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jxozhaeva63@mail.ru" TargetMode="External"/><Relationship Id="rId5" Type="http://schemas.openxmlformats.org/officeDocument/2006/relationships/hyperlink" Target="http://www.memst.kz/" TargetMode="External"/><Relationship Id="rId4" Type="http://schemas.openxmlformats.org/officeDocument/2006/relationships/hyperlink" Target="mailto:bajxozhaeva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</dc:creator>
  <cp:lastModifiedBy>Гюльмира Бектурганова</cp:lastModifiedBy>
  <cp:revision>24</cp:revision>
  <dcterms:created xsi:type="dcterms:W3CDTF">2017-11-10T10:43:00Z</dcterms:created>
  <dcterms:modified xsi:type="dcterms:W3CDTF">2023-09-05T15:22:00Z</dcterms:modified>
</cp:coreProperties>
</file>