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676204">
        <w:rPr>
          <w:b/>
        </w:rPr>
        <w:t>I</w:t>
      </w:r>
      <w:r w:rsidR="00637A55" w:rsidRPr="00676204">
        <w:rPr>
          <w:b/>
        </w:rPr>
        <w:t>EC</w:t>
      </w:r>
      <w:r w:rsidR="009A3C4E" w:rsidRPr="00676204">
        <w:rPr>
          <w:b/>
        </w:rPr>
        <w:t xml:space="preserve"> </w:t>
      </w:r>
      <w:r w:rsidR="00676204" w:rsidRPr="00676204">
        <w:rPr>
          <w:b/>
          <w:lang w:val="kk-KZ"/>
        </w:rPr>
        <w:t>61215-1</w:t>
      </w:r>
      <w:r w:rsidRPr="00676204">
        <w:rPr>
          <w:b/>
        </w:rPr>
        <w:t xml:space="preserve"> </w:t>
      </w:r>
      <w:r w:rsidR="00E41189" w:rsidRPr="00676204">
        <w:rPr>
          <w:b/>
        </w:rPr>
        <w:t>«</w:t>
      </w:r>
      <w:r w:rsidR="00676204" w:rsidRPr="00676204">
        <w:rPr>
          <w:b/>
        </w:rPr>
        <w:t>Модули фотоэлектрическое. Оценка соответствия техническим требованиям. Часть 1. Требования к испытаниям</w:t>
      </w:r>
      <w:r w:rsidR="00E41189" w:rsidRPr="00676204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284800">
              <w:rPr>
                <w:lang w:val="kk-KZ"/>
              </w:rPr>
              <w:t>6</w:t>
            </w:r>
            <w:r w:rsidR="00676204">
              <w:rPr>
                <w:lang w:val="kk-KZ"/>
              </w:rPr>
              <w:t>1215-1</w:t>
            </w:r>
            <w:r w:rsidRPr="009A3C4E">
              <w:t xml:space="preserve"> «</w:t>
            </w:r>
            <w:r w:rsidR="00676204" w:rsidRPr="007D5806">
              <w:t>Модули фотоэлектрическое. Оценка соответствия техническим требованиям. Часть 1. Требования к испытаниям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76204" w:rsidP="00FC286E">
            <w:pPr>
              <w:tabs>
                <w:tab w:val="num" w:pos="0"/>
              </w:tabs>
              <w:jc w:val="both"/>
            </w:pPr>
            <w:r>
              <w:rPr>
                <w:lang w:val="kk-KZ"/>
              </w:rPr>
              <w:t>Настоящй стандарт</w:t>
            </w:r>
            <w:r>
              <w:t xml:space="preserve"> устанавливает требования </w:t>
            </w:r>
            <w:r>
              <w:rPr>
                <w:lang w:val="kk-KZ"/>
              </w:rPr>
              <w:t xml:space="preserve">           </w:t>
            </w:r>
            <w:r>
              <w:t>IEC для квалификации проекта и утверждения типа наземных фотоэлектрических (PV) модулей, предназначенных для длительной эксплуатации на воздухе, как определено в IEC 60721-2-1.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AC3FD9" w:rsidRDefault="00F415BE" w:rsidP="00E509B7">
            <w:pPr>
              <w:jc w:val="center"/>
              <w:rPr>
                <w:b/>
              </w:rPr>
            </w:pPr>
            <w:bookmarkStart w:id="0" w:name="_GoBack" w:colFirst="1" w:colLast="2"/>
            <w:r w:rsidRPr="00AC3FD9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AC3FD9" w:rsidRDefault="00F415BE" w:rsidP="00E509B7">
            <w:pPr>
              <w:rPr>
                <w:b/>
                <w:highlight w:val="yellow"/>
              </w:rPr>
            </w:pPr>
            <w:r w:rsidRPr="00AC3FD9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CB7902" w:rsidRDefault="00AC3FD9" w:rsidP="007D4838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 xml:space="preserve">Проект </w:t>
            </w:r>
            <w:r>
              <w:t xml:space="preserve">№ </w:t>
            </w:r>
            <w:r>
              <w:t>00101058 ПРООН/ГЭФ «Снижение рисков инвестирования в возобновляемые источники энергии в Казахстане»</w:t>
            </w:r>
          </w:p>
        </w:tc>
      </w:tr>
      <w:bookmarkEnd w:id="0"/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676204" w:rsidRDefault="00A32E3C" w:rsidP="009A3C4E">
            <w:pPr>
              <w:tabs>
                <w:tab w:val="num" w:pos="0"/>
              </w:tabs>
              <w:jc w:val="both"/>
            </w:pPr>
            <w:r w:rsidRPr="00676204">
              <w:t xml:space="preserve">Настоящий стандарт </w:t>
            </w:r>
            <w:r w:rsidR="00E54C35" w:rsidRPr="00676204">
              <w:t xml:space="preserve">разрабатывается на </w:t>
            </w:r>
            <w:proofErr w:type="gramStart"/>
            <w:r w:rsidR="00E54C35" w:rsidRPr="00676204">
              <w:t xml:space="preserve">основе </w:t>
            </w:r>
            <w:r w:rsidR="007757B9" w:rsidRPr="00676204">
              <w:t xml:space="preserve"> </w:t>
            </w:r>
            <w:bookmarkStart w:id="1" w:name="_Hlk48067706"/>
            <w:r w:rsidR="00676204" w:rsidRPr="00676204">
              <w:t>IEC</w:t>
            </w:r>
            <w:proofErr w:type="gramEnd"/>
            <w:r w:rsidR="00676204" w:rsidRPr="00676204">
              <w:t xml:space="preserve"> 61215-1:2016 </w:t>
            </w:r>
            <w:proofErr w:type="spellStart"/>
            <w:r w:rsidR="00676204" w:rsidRPr="00676204">
              <w:t>Terrestrial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photovoltaic</w:t>
            </w:r>
            <w:proofErr w:type="spellEnd"/>
            <w:r w:rsidR="00676204" w:rsidRPr="00676204">
              <w:t xml:space="preserve"> (PV) </w:t>
            </w:r>
            <w:proofErr w:type="spellStart"/>
            <w:r w:rsidR="00676204" w:rsidRPr="00676204">
              <w:t>modules</w:t>
            </w:r>
            <w:proofErr w:type="spellEnd"/>
            <w:r w:rsidR="00676204" w:rsidRPr="00676204">
              <w:t xml:space="preserve">. </w:t>
            </w:r>
            <w:proofErr w:type="spellStart"/>
            <w:r w:rsidR="00676204" w:rsidRPr="00676204">
              <w:t>Design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qualification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and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type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approval</w:t>
            </w:r>
            <w:proofErr w:type="spellEnd"/>
            <w:r w:rsidR="00676204" w:rsidRPr="00676204">
              <w:t xml:space="preserve">. </w:t>
            </w:r>
            <w:proofErr w:type="spellStart"/>
            <w:r w:rsidR="00676204" w:rsidRPr="00676204">
              <w:t>Test</w:t>
            </w:r>
            <w:proofErr w:type="spellEnd"/>
            <w:r w:rsidR="00676204" w:rsidRPr="00676204">
              <w:t xml:space="preserve"> </w:t>
            </w:r>
            <w:proofErr w:type="spellStart"/>
            <w:r w:rsidR="00676204" w:rsidRPr="00676204">
              <w:t>requirements</w:t>
            </w:r>
            <w:proofErr w:type="spellEnd"/>
            <w:r w:rsidR="00676204" w:rsidRPr="00676204">
              <w:t xml:space="preserve"> (Модули фотоэлектрическое. Оценка соответствия техническим требованиям. Часть 1. Требования к испытаниям)</w:t>
            </w:r>
            <w:bookmarkEnd w:id="1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B27EF1" w:rsidRPr="00970694" w:rsidRDefault="009549DB" w:rsidP="009A3C4E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CB7902" w:rsidP="007757B9">
            <w:pPr>
              <w:shd w:val="clear" w:color="auto" w:fill="FFFFFF"/>
              <w:jc w:val="both"/>
            </w:pPr>
            <w:r>
              <w:rPr>
                <w:lang w:val="kk-KZ"/>
              </w:rPr>
              <w:t>30 сентября</w:t>
            </w:r>
            <w:r w:rsidR="007757B9"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8167C" w:rsidRPr="0084230D" w:rsidRDefault="00AC3FD9" w:rsidP="009A3C4E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CB7902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="00CB7902" w:rsidRPr="00621011">
                <w:rPr>
                  <w:rStyle w:val="a4"/>
                </w:rPr>
                <w:t>tk</w:t>
              </w:r>
              <w:r w:rsidR="00CB7902" w:rsidRPr="00621011">
                <w:rPr>
                  <w:rStyle w:val="a4"/>
                  <w:lang w:val="kk-KZ"/>
                </w:rPr>
                <w:t>70</w:t>
              </w:r>
              <w:r w:rsidR="00CB7902" w:rsidRPr="00621011">
                <w:rPr>
                  <w:rStyle w:val="a4"/>
                  <w:lang w:val="en-US"/>
                </w:rPr>
                <w:t>cnt</w:t>
              </w:r>
              <w:r w:rsidR="00CB7902" w:rsidRPr="00621011">
                <w:rPr>
                  <w:rStyle w:val="a4"/>
                </w:rPr>
                <w:t>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CB7902" w:rsidRDefault="00CB7902" w:rsidP="00BF6ADF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B7902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AC3FD9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EEAD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70cnt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2534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4</cp:revision>
  <cp:lastPrinted>2017-03-24T05:52:00Z</cp:lastPrinted>
  <dcterms:created xsi:type="dcterms:W3CDTF">2020-08-25T11:59:00Z</dcterms:created>
  <dcterms:modified xsi:type="dcterms:W3CDTF">2020-08-26T04:49:00Z</dcterms:modified>
</cp:coreProperties>
</file>