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 w:rsidR="00E41189" w:rsidRPr="00CB3F03">
        <w:rPr>
          <w:b/>
          <w:lang w:val="kk-KZ"/>
        </w:rPr>
        <w:t>«</w:t>
      </w:r>
      <w:r w:rsidR="00CB3F03" w:rsidRPr="00CB3F03">
        <w:rPr>
          <w:b/>
          <w:lang w:val="kk-KZ"/>
        </w:rPr>
        <w:t>Магистральные нефтепроводы. Специальная одежда и другие средства индивидуальной защиты. Основные технические требования</w:t>
      </w:r>
      <w:r w:rsidR="00E41189" w:rsidRPr="00CB3F03">
        <w:rPr>
          <w:b/>
          <w:lang w:val="kk-KZ"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CB3F03" w:rsidRDefault="00CB3F03" w:rsidP="00CB3F03">
            <w:pPr>
              <w:tabs>
                <w:tab w:val="num" w:pos="0"/>
              </w:tabs>
              <w:jc w:val="both"/>
            </w:pPr>
            <w:r w:rsidRPr="00CB3F03">
              <w:t>СТ РК «Магистральные нефтепроводы. Специальная одежда и другие средства индивидуальной защиты. Основные технические требования»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CB3F03" w:rsidP="00CB3F03">
            <w:pPr>
              <w:tabs>
                <w:tab w:val="num" w:pos="0"/>
              </w:tabs>
              <w:jc w:val="both"/>
            </w:pPr>
            <w:r>
              <w:t>Настоящий стандарт устанавливает единый порядок обеспечения работников специальной одеждой, специальной обувью, средствами индивидуальной защиты (СИЗ), требования к их качеству, приобретению, хранению, использованию, уходу и утилизации</w:t>
            </w:r>
            <w:r w:rsidR="00A57503" w:rsidRPr="0063557F">
              <w:t xml:space="preserve">.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CB3F03" w:rsidP="007D4838">
            <w:pPr>
              <w:tabs>
                <w:tab w:val="num" w:pos="0"/>
              </w:tabs>
              <w:jc w:val="both"/>
            </w:pPr>
            <w:r w:rsidRPr="00CB3F03">
              <w:t xml:space="preserve">Для </w:t>
            </w:r>
            <w:r w:rsidRPr="00CB3F03">
              <w:t>реализации продукции в государственных закупках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CB3F03" w:rsidRDefault="00A32E3C" w:rsidP="00A57503">
            <w:pPr>
              <w:tabs>
                <w:tab w:val="num" w:pos="0"/>
              </w:tabs>
              <w:jc w:val="both"/>
              <w:rPr>
                <w:bCs/>
              </w:rPr>
            </w:pPr>
            <w:r w:rsidRPr="00E54C35">
              <w:t>Настоящий</w:t>
            </w:r>
            <w:r w:rsidRPr="00CB3F03">
              <w:t xml:space="preserve"> </w:t>
            </w:r>
            <w:r w:rsidRPr="00E54C35">
              <w:t>стандарт</w:t>
            </w:r>
            <w:r w:rsidRPr="00CB3F03">
              <w:t xml:space="preserve"> </w:t>
            </w:r>
            <w:r w:rsidR="00E54C35" w:rsidRPr="00E54C35">
              <w:t>разрабатывается</w:t>
            </w:r>
            <w:r w:rsidR="00E54C35" w:rsidRPr="00CB3F03">
              <w:t xml:space="preserve"> </w:t>
            </w:r>
            <w:r w:rsidR="00CB3F03">
              <w:t>с учетом</w:t>
            </w:r>
            <w:r w:rsidR="00E54C35" w:rsidRPr="00CB3F03">
              <w:t xml:space="preserve"> </w:t>
            </w:r>
            <w:r w:rsidR="00E54C35" w:rsidRPr="00E54C35">
              <w:t>основе</w:t>
            </w:r>
            <w:r w:rsidR="00E54C35" w:rsidRPr="00CB3F03">
              <w:t xml:space="preserve"> </w:t>
            </w:r>
            <w:r w:rsidR="00CB3F03" w:rsidRPr="00CB3F03">
              <w:t>СТ 6636-1901-АО-039-8.019-2018</w:t>
            </w:r>
            <w:r w:rsidR="00CB3F03" w:rsidRPr="00CB3F03">
              <w:t xml:space="preserve"> «</w:t>
            </w:r>
            <w:r w:rsidR="00CB3F03" w:rsidRPr="00CB3F03">
              <w:rPr>
                <w:bCs/>
              </w:rPr>
              <w:t>Магистральные нефтепроводы. безопасность труда.</w:t>
            </w:r>
            <w:r w:rsidR="00CB3F03">
              <w:rPr>
                <w:bCs/>
              </w:rPr>
              <w:t xml:space="preserve"> </w:t>
            </w:r>
            <w:r w:rsidR="00CB3F03" w:rsidRPr="00CB3F03">
              <w:rPr>
                <w:bCs/>
              </w:rPr>
              <w:t>Нормы выдачи специальной одежды, специальной</w:t>
            </w:r>
            <w:r w:rsidR="00CB3F03">
              <w:rPr>
                <w:bCs/>
              </w:rPr>
              <w:t xml:space="preserve"> </w:t>
            </w:r>
            <w:r w:rsidR="00CB3F03" w:rsidRPr="00CB3F03">
              <w:rPr>
                <w:bCs/>
              </w:rPr>
              <w:t>обуви</w:t>
            </w:r>
            <w:r w:rsidR="00CB3F03">
              <w:rPr>
                <w:bCs/>
              </w:rPr>
              <w:t xml:space="preserve"> </w:t>
            </w:r>
            <w:r w:rsidR="00CB3F03" w:rsidRPr="00CB3F03">
              <w:rPr>
                <w:bCs/>
              </w:rPr>
              <w:t>и средств индивидуальной защиты</w:t>
            </w:r>
            <w:r w:rsidR="00CB3F03" w:rsidRPr="00CB3F03">
              <w:t>»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A57503" w:rsidRDefault="009549DB" w:rsidP="00CB3F03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  <w:p w:rsidR="00CB3F03" w:rsidRPr="00970694" w:rsidRDefault="00CB3F03" w:rsidP="00CB3F03">
            <w:pPr>
              <w:rPr>
                <w:b/>
              </w:rPr>
            </w:pP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Default="00BF6ADF" w:rsidP="009549DB">
            <w:pPr>
              <w:rPr>
                <w:i/>
              </w:rPr>
            </w:pPr>
            <w:r w:rsidRPr="00970694">
              <w:rPr>
                <w:i/>
              </w:rPr>
              <w:t>(число/ месяц/ год)</w:t>
            </w:r>
          </w:p>
          <w:p w:rsidR="00CB3F03" w:rsidRPr="00970694" w:rsidRDefault="00CB3F03" w:rsidP="009549DB">
            <w:pPr>
              <w:rPr>
                <w:b/>
              </w:rPr>
            </w:pP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Default="00CB3F03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CB3F03" w:rsidRDefault="00CB3F03" w:rsidP="0097544A">
            <w:pPr>
              <w:shd w:val="clear" w:color="auto" w:fill="FFFFFF"/>
              <w:jc w:val="both"/>
            </w:pPr>
          </w:p>
          <w:p w:rsidR="00CB3F03" w:rsidRDefault="00CB3F03" w:rsidP="0097544A">
            <w:pPr>
              <w:shd w:val="clear" w:color="auto" w:fill="FFFFFF"/>
              <w:jc w:val="both"/>
            </w:pPr>
          </w:p>
          <w:p w:rsidR="00CB3F03" w:rsidRDefault="00CB3F03" w:rsidP="0097544A">
            <w:pPr>
              <w:shd w:val="clear" w:color="auto" w:fill="FFFFFF"/>
              <w:jc w:val="both"/>
            </w:pPr>
          </w:p>
          <w:p w:rsidR="00CB3F03" w:rsidRPr="0084230D" w:rsidRDefault="00CB3F03" w:rsidP="0097544A">
            <w:pPr>
              <w:shd w:val="clear" w:color="auto" w:fill="FFFFFF"/>
              <w:jc w:val="both"/>
            </w:pPr>
            <w:bookmarkStart w:id="0" w:name="_GoBack"/>
            <w:bookmarkEnd w:id="0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 xml:space="preserve">(наименование </w:t>
            </w:r>
            <w:r w:rsidRPr="00970694">
              <w:rPr>
                <w:i/>
              </w:rPr>
              <w:lastRenderedPageBreak/>
              <w:t>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lastRenderedPageBreak/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lastRenderedPageBreak/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3D50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13</cp:revision>
  <cp:lastPrinted>2017-03-24T05:52:00Z</cp:lastPrinted>
  <dcterms:created xsi:type="dcterms:W3CDTF">2020-03-05T06:44:00Z</dcterms:created>
  <dcterms:modified xsi:type="dcterms:W3CDTF">2020-08-12T14:50:00Z</dcterms:modified>
</cp:coreProperties>
</file>