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8A04" w14:textId="4EF69429" w:rsidR="00B23C4B" w:rsidRPr="009F0ED1" w:rsidRDefault="00B23C4B" w:rsidP="00B23C4B">
      <w:pPr>
        <w:jc w:val="center"/>
        <w:rPr>
          <w:b/>
        </w:rPr>
      </w:pPr>
      <w:r w:rsidRPr="009F0ED1">
        <w:rPr>
          <w:b/>
        </w:rPr>
        <w:t xml:space="preserve">Уведомление о начале разработки проекта стандарта </w:t>
      </w:r>
    </w:p>
    <w:p w14:paraId="18AA0437" w14:textId="77777777" w:rsidR="004410C6" w:rsidRPr="009F0ED1" w:rsidRDefault="00B23C4B" w:rsidP="004410C6">
      <w:pPr>
        <w:jc w:val="center"/>
        <w:rPr>
          <w:b/>
        </w:rPr>
      </w:pPr>
      <w:proofErr w:type="gramStart"/>
      <w:r w:rsidRPr="009F0ED1">
        <w:rPr>
          <w:b/>
        </w:rPr>
        <w:t>СТ</w:t>
      </w:r>
      <w:proofErr w:type="gramEnd"/>
      <w:r w:rsidRPr="009F0ED1">
        <w:rPr>
          <w:b/>
        </w:rPr>
        <w:t xml:space="preserve"> РК «</w:t>
      </w:r>
      <w:r w:rsidR="004410C6" w:rsidRPr="009F0ED1">
        <w:rPr>
          <w:b/>
        </w:rPr>
        <w:t xml:space="preserve">Рулонная гидроизоляционная битумно-полимерная мембрана. </w:t>
      </w:r>
    </w:p>
    <w:p w14:paraId="58F08ABA" w14:textId="54BAADCA" w:rsidR="00B23C4B" w:rsidRPr="009F0ED1" w:rsidRDefault="004410C6" w:rsidP="004410C6">
      <w:pPr>
        <w:jc w:val="center"/>
        <w:rPr>
          <w:b/>
        </w:rPr>
      </w:pPr>
      <w:r w:rsidRPr="009F0ED1">
        <w:rPr>
          <w:b/>
        </w:rPr>
        <w:t>Технические условия</w:t>
      </w:r>
      <w:r w:rsidR="00B23C4B" w:rsidRPr="009F0ED1">
        <w:rPr>
          <w:b/>
        </w:rPr>
        <w:t>»</w:t>
      </w:r>
    </w:p>
    <w:p w14:paraId="1F06E228" w14:textId="77777777" w:rsidR="00B23C4B" w:rsidRPr="009F0ED1" w:rsidRDefault="00B23C4B" w:rsidP="00B23C4B">
      <w:pPr>
        <w:jc w:val="center"/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5967"/>
      </w:tblGrid>
      <w:tr w:rsidR="00B23C4B" w:rsidRPr="009F0ED1" w14:paraId="5F46B1CE" w14:textId="77777777" w:rsidTr="005357FA">
        <w:tc>
          <w:tcPr>
            <w:tcW w:w="567" w:type="dxa"/>
            <w:shd w:val="clear" w:color="auto" w:fill="auto"/>
          </w:tcPr>
          <w:p w14:paraId="661ED12D" w14:textId="77777777" w:rsidR="00B23C4B" w:rsidRPr="009F0ED1" w:rsidRDefault="00B23C4B" w:rsidP="005772C6">
            <w:r w:rsidRPr="009F0ED1">
              <w:t>1</w:t>
            </w:r>
          </w:p>
        </w:tc>
        <w:tc>
          <w:tcPr>
            <w:tcW w:w="3573" w:type="dxa"/>
            <w:shd w:val="clear" w:color="auto" w:fill="auto"/>
          </w:tcPr>
          <w:p w14:paraId="3918BEE7" w14:textId="044C39E4" w:rsidR="00B23C4B" w:rsidRPr="009F0ED1" w:rsidRDefault="009F0ED1" w:rsidP="005772C6">
            <w:r w:rsidRPr="009F0ED1">
              <w:rPr>
                <w:b/>
                <w:color w:val="000000"/>
                <w:lang w:bidi="ru-RU"/>
              </w:rPr>
              <w:t xml:space="preserve">Разработчик </w:t>
            </w:r>
            <w:r w:rsidRPr="009F0ED1">
              <w:rPr>
                <w:b/>
                <w:bCs/>
                <w:i/>
                <w:iCs/>
                <w:color w:val="000000"/>
                <w:lang w:bidi="ru-RU"/>
              </w:rPr>
              <w:t>(</w:t>
            </w:r>
            <w:r w:rsidRPr="009F0ED1">
              <w:rPr>
                <w:bCs/>
                <w:i/>
                <w:iCs/>
                <w:color w:val="000000"/>
                <w:lang w:bidi="ru-RU"/>
              </w:rPr>
              <w:t xml:space="preserve">наименование организации, почтовый адрес, адрес электронной почты, </w:t>
            </w:r>
            <w:r w:rsidRPr="009F0ED1">
              <w:rPr>
                <w:i/>
                <w:iCs/>
              </w:rPr>
              <w:t>Ф</w:t>
            </w:r>
            <w:r w:rsidRPr="009F0ED1">
              <w:rPr>
                <w:bCs/>
                <w:i/>
                <w:iCs/>
                <w:color w:val="000000"/>
                <w:lang w:bidi="ru-RU"/>
              </w:rPr>
              <w:t>ИО разработчика)</w:t>
            </w:r>
          </w:p>
        </w:tc>
        <w:tc>
          <w:tcPr>
            <w:tcW w:w="5967" w:type="dxa"/>
            <w:shd w:val="clear" w:color="auto" w:fill="auto"/>
          </w:tcPr>
          <w:p w14:paraId="5E27B6CA" w14:textId="1FE67E4B" w:rsidR="00B23C4B" w:rsidRPr="009F0ED1" w:rsidRDefault="005357FA" w:rsidP="005772C6">
            <w:pPr>
              <w:jc w:val="both"/>
            </w:pPr>
            <w:r w:rsidRPr="009F0ED1">
              <w:t>СРО «Республиканский союз проектировщиков Казахстана»</w:t>
            </w:r>
          </w:p>
          <w:p w14:paraId="349C5367" w14:textId="3B8A5C9B" w:rsidR="00B23C4B" w:rsidRPr="009F0ED1" w:rsidRDefault="00B23C4B" w:rsidP="005772C6">
            <w:pPr>
              <w:jc w:val="both"/>
            </w:pPr>
            <w:r w:rsidRPr="009F0ED1">
              <w:t xml:space="preserve">Электронная почта: </w:t>
            </w:r>
            <w:proofErr w:type="spellStart"/>
            <w:r w:rsidR="004410C6" w:rsidRPr="009F0ED1">
              <w:rPr>
                <w:lang w:val="en-US"/>
              </w:rPr>
              <w:t>srorspk</w:t>
            </w:r>
            <w:proofErr w:type="spellEnd"/>
            <w:r w:rsidR="004410C6" w:rsidRPr="009F0ED1">
              <w:t>.</w:t>
            </w:r>
            <w:proofErr w:type="spellStart"/>
            <w:r w:rsidR="004410C6" w:rsidRPr="009F0ED1">
              <w:rPr>
                <w:lang w:val="en-US"/>
              </w:rPr>
              <w:t>kz</w:t>
            </w:r>
            <w:proofErr w:type="spellEnd"/>
            <w:r w:rsidR="004410C6" w:rsidRPr="009F0ED1">
              <w:t>@</w:t>
            </w:r>
            <w:proofErr w:type="spellStart"/>
            <w:r w:rsidR="004410C6" w:rsidRPr="009F0ED1">
              <w:rPr>
                <w:lang w:val="en-US"/>
              </w:rPr>
              <w:t>gmail</w:t>
            </w:r>
            <w:proofErr w:type="spellEnd"/>
            <w:r w:rsidR="005357FA" w:rsidRPr="009F0ED1">
              <w:t>.</w:t>
            </w:r>
            <w:r w:rsidR="004410C6" w:rsidRPr="009F0ED1">
              <w:rPr>
                <w:lang w:val="en-US"/>
              </w:rPr>
              <w:t>com</w:t>
            </w:r>
            <w:r w:rsidRPr="009F0ED1">
              <w:t xml:space="preserve"> </w:t>
            </w:r>
          </w:p>
          <w:p w14:paraId="6C385F19" w14:textId="68F30C7F" w:rsidR="00B23C4B" w:rsidRPr="009F0ED1" w:rsidRDefault="00B23C4B" w:rsidP="005772C6">
            <w:pPr>
              <w:jc w:val="both"/>
            </w:pPr>
            <w:r w:rsidRPr="009F0ED1">
              <w:t>Тел.: +7</w:t>
            </w:r>
            <w:r w:rsidR="00EE6973" w:rsidRPr="009F0ED1">
              <w:rPr>
                <w:lang w:val="en-US"/>
              </w:rPr>
              <w:t> </w:t>
            </w:r>
            <w:r w:rsidRPr="009F0ED1">
              <w:t>7</w:t>
            </w:r>
            <w:r w:rsidR="004410C6" w:rsidRPr="009F0ED1">
              <w:t>7</w:t>
            </w:r>
            <w:r w:rsidRPr="009F0ED1">
              <w:t>7</w:t>
            </w:r>
            <w:r w:rsidR="00EE6973" w:rsidRPr="009F0ED1">
              <w:t> </w:t>
            </w:r>
            <w:r w:rsidR="004410C6" w:rsidRPr="009F0ED1">
              <w:t>4040483</w:t>
            </w:r>
          </w:p>
          <w:p w14:paraId="49A52344" w14:textId="72D46690" w:rsidR="00B23C4B" w:rsidRPr="009F0ED1" w:rsidRDefault="004410C6" w:rsidP="005772C6">
            <w:pPr>
              <w:jc w:val="both"/>
            </w:pPr>
            <w:proofErr w:type="spellStart"/>
            <w:r w:rsidRPr="009F0ED1">
              <w:t>Бисарова</w:t>
            </w:r>
            <w:proofErr w:type="spellEnd"/>
            <w:r w:rsidRPr="009F0ED1">
              <w:t xml:space="preserve"> </w:t>
            </w:r>
            <w:proofErr w:type="spellStart"/>
            <w:r w:rsidRPr="009F0ED1">
              <w:t>Мюаш</w:t>
            </w:r>
            <w:proofErr w:type="spellEnd"/>
            <w:r w:rsidRPr="009F0ED1">
              <w:t xml:space="preserve"> </w:t>
            </w:r>
            <w:proofErr w:type="spellStart"/>
            <w:r w:rsidRPr="009F0ED1">
              <w:t>Аймуканбетовна</w:t>
            </w:r>
            <w:proofErr w:type="spellEnd"/>
            <w:r w:rsidR="00B23C4B" w:rsidRPr="009F0ED1">
              <w:t xml:space="preserve"> – </w:t>
            </w:r>
            <w:r w:rsidRPr="009F0ED1">
              <w:t>заместитель председателя СРО РСПК</w:t>
            </w:r>
          </w:p>
        </w:tc>
      </w:tr>
      <w:tr w:rsidR="00B23C4B" w:rsidRPr="009F0ED1" w14:paraId="6FE692B0" w14:textId="77777777" w:rsidTr="005357FA">
        <w:tc>
          <w:tcPr>
            <w:tcW w:w="567" w:type="dxa"/>
            <w:shd w:val="clear" w:color="auto" w:fill="auto"/>
          </w:tcPr>
          <w:p w14:paraId="36201E54" w14:textId="77777777" w:rsidR="00B23C4B" w:rsidRPr="009F0ED1" w:rsidRDefault="00B23C4B" w:rsidP="005772C6">
            <w:r w:rsidRPr="009F0ED1">
              <w:t>2</w:t>
            </w:r>
          </w:p>
        </w:tc>
        <w:tc>
          <w:tcPr>
            <w:tcW w:w="3573" w:type="dxa"/>
            <w:shd w:val="clear" w:color="auto" w:fill="auto"/>
          </w:tcPr>
          <w:p w14:paraId="093844FA" w14:textId="4315FEAF" w:rsidR="00B23C4B" w:rsidRPr="009F0ED1" w:rsidRDefault="009F0ED1" w:rsidP="005772C6">
            <w:pPr>
              <w:rPr>
                <w:b/>
              </w:rPr>
            </w:pPr>
            <w:r w:rsidRPr="009F0ED1">
              <w:rPr>
                <w:b/>
              </w:rPr>
              <w:t>Ответственный орган за разработку проекта</w:t>
            </w:r>
          </w:p>
        </w:tc>
        <w:tc>
          <w:tcPr>
            <w:tcW w:w="5967" w:type="dxa"/>
            <w:shd w:val="clear" w:color="auto" w:fill="auto"/>
          </w:tcPr>
          <w:p w14:paraId="4EBAD0BC" w14:textId="21389E81" w:rsidR="00B23C4B" w:rsidRPr="009F0ED1" w:rsidRDefault="009F0ED1" w:rsidP="009F0ED1">
            <w:pPr>
              <w:jc w:val="both"/>
            </w:pPr>
            <w:r>
              <w:t>Комитет технического регулирования</w:t>
            </w:r>
            <w:r>
              <w:t xml:space="preserve"> </w:t>
            </w:r>
            <w:r>
              <w:t>и метрологии Министерства торговли</w:t>
            </w:r>
            <w:r>
              <w:t xml:space="preserve"> </w:t>
            </w:r>
            <w:r>
              <w:t>и интеграции Республики Казахстан</w:t>
            </w:r>
          </w:p>
        </w:tc>
      </w:tr>
      <w:tr w:rsidR="00B23C4B" w:rsidRPr="009F0ED1" w14:paraId="2EF9232C" w14:textId="77777777" w:rsidTr="005357FA">
        <w:tc>
          <w:tcPr>
            <w:tcW w:w="567" w:type="dxa"/>
            <w:shd w:val="clear" w:color="auto" w:fill="auto"/>
          </w:tcPr>
          <w:p w14:paraId="7B965455" w14:textId="77777777" w:rsidR="00B23C4B" w:rsidRPr="009F0ED1" w:rsidRDefault="00B23C4B" w:rsidP="005772C6">
            <w:r w:rsidRPr="009F0ED1">
              <w:t>3</w:t>
            </w:r>
          </w:p>
        </w:tc>
        <w:tc>
          <w:tcPr>
            <w:tcW w:w="3573" w:type="dxa"/>
            <w:shd w:val="clear" w:color="auto" w:fill="auto"/>
          </w:tcPr>
          <w:p w14:paraId="512E3E62" w14:textId="77777777" w:rsidR="00B23C4B" w:rsidRPr="009F0ED1" w:rsidRDefault="00B23C4B" w:rsidP="005772C6">
            <w:pPr>
              <w:rPr>
                <w:b/>
              </w:rPr>
            </w:pPr>
            <w:r w:rsidRPr="009F0ED1">
              <w:rPr>
                <w:b/>
              </w:rPr>
              <w:t xml:space="preserve">Наименование проекта  </w:t>
            </w:r>
          </w:p>
        </w:tc>
        <w:tc>
          <w:tcPr>
            <w:tcW w:w="5967" w:type="dxa"/>
            <w:shd w:val="clear" w:color="auto" w:fill="auto"/>
          </w:tcPr>
          <w:p w14:paraId="761C1907" w14:textId="38023306" w:rsidR="00B23C4B" w:rsidRPr="009F0ED1" w:rsidRDefault="00B23C4B" w:rsidP="004410C6">
            <w:pPr>
              <w:jc w:val="both"/>
            </w:pPr>
            <w:proofErr w:type="gramStart"/>
            <w:r w:rsidRPr="009F0ED1">
              <w:t>СТ</w:t>
            </w:r>
            <w:proofErr w:type="gramEnd"/>
            <w:r w:rsidRPr="009F0ED1">
              <w:t xml:space="preserve"> РК «</w:t>
            </w:r>
            <w:r w:rsidR="004410C6" w:rsidRPr="009F0ED1">
              <w:t>Рулонная гидроизоляционная битумно-полимерная мембрана. Технические условия</w:t>
            </w:r>
            <w:r w:rsidRPr="009F0ED1">
              <w:t>»</w:t>
            </w:r>
          </w:p>
        </w:tc>
      </w:tr>
      <w:tr w:rsidR="00B23C4B" w:rsidRPr="009F0ED1" w14:paraId="3A35510C" w14:textId="77777777" w:rsidTr="005357FA">
        <w:tc>
          <w:tcPr>
            <w:tcW w:w="567" w:type="dxa"/>
            <w:shd w:val="clear" w:color="auto" w:fill="auto"/>
          </w:tcPr>
          <w:p w14:paraId="26C70BC1" w14:textId="77777777" w:rsidR="00B23C4B" w:rsidRPr="009F0ED1" w:rsidRDefault="00B23C4B" w:rsidP="005772C6">
            <w:r w:rsidRPr="009F0ED1">
              <w:t>4</w:t>
            </w:r>
          </w:p>
        </w:tc>
        <w:tc>
          <w:tcPr>
            <w:tcW w:w="3573" w:type="dxa"/>
            <w:shd w:val="clear" w:color="auto" w:fill="auto"/>
          </w:tcPr>
          <w:p w14:paraId="3D1AAA81" w14:textId="77777777" w:rsidR="00B23C4B" w:rsidRPr="009F0ED1" w:rsidRDefault="00B23C4B" w:rsidP="005772C6">
            <w:pPr>
              <w:rPr>
                <w:b/>
              </w:rPr>
            </w:pPr>
            <w:r w:rsidRPr="009F0ED1">
              <w:rPr>
                <w:b/>
              </w:rPr>
              <w:t>Объект стандартизации</w:t>
            </w:r>
          </w:p>
        </w:tc>
        <w:tc>
          <w:tcPr>
            <w:tcW w:w="5967" w:type="dxa"/>
            <w:shd w:val="clear" w:color="auto" w:fill="auto"/>
          </w:tcPr>
          <w:p w14:paraId="430BE3F7" w14:textId="5251EEF2" w:rsidR="00B23C4B" w:rsidRPr="009F0ED1" w:rsidRDefault="00B23C4B" w:rsidP="004C4590">
            <w:pPr>
              <w:jc w:val="both"/>
            </w:pPr>
            <w:r w:rsidRPr="009F0ED1">
              <w:t>Строительная продукция</w:t>
            </w:r>
            <w:r w:rsidR="005357FA" w:rsidRPr="009F0ED1">
              <w:t xml:space="preserve"> – рулонные гидроизоляционные битумно-полимерные мембраны предназначены для устройства однослойного, верхнего и нижнего слоев многослойного кровельного ковра и гидроизоляции строительных конструкций. Проект национального стандарта детально описывает разновидность битумно-полимерных мембран</w:t>
            </w:r>
            <w:r w:rsidR="001411F4" w:rsidRPr="009F0ED1">
              <w:t xml:space="preserve"> и </w:t>
            </w:r>
            <w:r w:rsidR="005357FA" w:rsidRPr="009F0ED1">
              <w:t>устанавливает классификацию, технические требования, требования безопасности, правила приемки, методы испытаний, требования к транспортированию, хранению и указания по применению рулонных гидроизоляционных наплавляемых битумно-полимерных мембран.</w:t>
            </w:r>
          </w:p>
        </w:tc>
      </w:tr>
      <w:tr w:rsidR="00B23C4B" w:rsidRPr="009F0ED1" w14:paraId="6E9D8D8C" w14:textId="77777777" w:rsidTr="005357FA">
        <w:tc>
          <w:tcPr>
            <w:tcW w:w="567" w:type="dxa"/>
            <w:shd w:val="clear" w:color="auto" w:fill="auto"/>
          </w:tcPr>
          <w:p w14:paraId="2A731CCA" w14:textId="77777777" w:rsidR="00B23C4B" w:rsidRPr="009F0ED1" w:rsidRDefault="00B23C4B" w:rsidP="005772C6">
            <w:r w:rsidRPr="009F0ED1">
              <w:t>5</w:t>
            </w:r>
          </w:p>
        </w:tc>
        <w:tc>
          <w:tcPr>
            <w:tcW w:w="3573" w:type="dxa"/>
            <w:shd w:val="clear" w:color="auto" w:fill="auto"/>
          </w:tcPr>
          <w:p w14:paraId="1D244CA6" w14:textId="77777777" w:rsidR="00B23C4B" w:rsidRPr="009F0ED1" w:rsidRDefault="00B23C4B" w:rsidP="005772C6">
            <w:pPr>
              <w:rPr>
                <w:b/>
              </w:rPr>
            </w:pPr>
            <w:r w:rsidRPr="009F0ED1">
              <w:rPr>
                <w:b/>
              </w:rPr>
              <w:t>Основание для разработки</w:t>
            </w:r>
          </w:p>
        </w:tc>
        <w:tc>
          <w:tcPr>
            <w:tcW w:w="5967" w:type="dxa"/>
            <w:shd w:val="clear" w:color="auto" w:fill="auto"/>
          </w:tcPr>
          <w:p w14:paraId="149D38ED" w14:textId="0EF2159E" w:rsidR="00B23C4B" w:rsidRPr="009F0ED1" w:rsidRDefault="009B00CB" w:rsidP="002A66E8">
            <w:pPr>
              <w:jc w:val="both"/>
            </w:pPr>
            <w:r w:rsidRPr="009F0ED1">
              <w:t>П.3 статьи 22 Закона Республики Казахстан от 5 октября 2018 года № 183-VI «О стандартизации»;</w:t>
            </w:r>
            <w:r w:rsidR="001411F4" w:rsidRPr="009F0ED1">
              <w:t xml:space="preserve"> </w:t>
            </w:r>
            <w:r w:rsidRPr="009F0ED1">
              <w:t xml:space="preserve">П.10 </w:t>
            </w:r>
            <w:r w:rsidR="00BE3F63" w:rsidRPr="009F0ED1">
              <w:t>Правил разработки, согласования, утверждения, регистрации и введения в действие (приостановления действия, отмены) государственных нормативов (утверждены приказом Министра по инвестициям и развитию Республики Казахстан от 22 декабря 2017 года № 890)</w:t>
            </w:r>
            <w:r w:rsidRPr="009F0ED1">
              <w:t>.</w:t>
            </w:r>
          </w:p>
        </w:tc>
      </w:tr>
      <w:tr w:rsidR="00B23C4B" w:rsidRPr="009F0ED1" w14:paraId="12EA5DA4" w14:textId="77777777" w:rsidTr="005357FA">
        <w:tc>
          <w:tcPr>
            <w:tcW w:w="567" w:type="dxa"/>
            <w:shd w:val="clear" w:color="auto" w:fill="auto"/>
          </w:tcPr>
          <w:p w14:paraId="2D4C2F91" w14:textId="77777777" w:rsidR="00B23C4B" w:rsidRPr="009F0ED1" w:rsidRDefault="00B23C4B" w:rsidP="005772C6">
            <w:r w:rsidRPr="009F0ED1">
              <w:t>6</w:t>
            </w:r>
          </w:p>
        </w:tc>
        <w:tc>
          <w:tcPr>
            <w:tcW w:w="3573" w:type="dxa"/>
            <w:shd w:val="clear" w:color="auto" w:fill="auto"/>
          </w:tcPr>
          <w:p w14:paraId="5EC9A351" w14:textId="7CBCACC1" w:rsidR="00B23C4B" w:rsidRPr="009F0ED1" w:rsidRDefault="00B23C4B" w:rsidP="005772C6">
            <w:pPr>
              <w:rPr>
                <w:b/>
              </w:rPr>
            </w:pPr>
            <w:r w:rsidRPr="009F0ED1">
              <w:rPr>
                <w:b/>
              </w:rPr>
              <w:t xml:space="preserve">Дата начала разработки </w:t>
            </w:r>
            <w:r w:rsidR="009F0ED1" w:rsidRPr="009F0ED1">
              <w:rPr>
                <w:b/>
                <w:color w:val="000000"/>
                <w:lang w:bidi="ru-RU"/>
              </w:rPr>
              <w:t xml:space="preserve">проекта </w:t>
            </w:r>
            <w:r w:rsidR="009F0ED1" w:rsidRPr="009F0ED1">
              <w:rPr>
                <w:i/>
                <w:color w:val="000000"/>
                <w:lang w:bidi="ru-RU"/>
              </w:rPr>
              <w:t>(число/ месяц/ год)</w:t>
            </w:r>
          </w:p>
        </w:tc>
        <w:tc>
          <w:tcPr>
            <w:tcW w:w="5967" w:type="dxa"/>
            <w:shd w:val="clear" w:color="auto" w:fill="auto"/>
          </w:tcPr>
          <w:p w14:paraId="788B4BDD" w14:textId="17F52787" w:rsidR="00B23C4B" w:rsidRPr="009F0ED1" w:rsidRDefault="00B23C4B" w:rsidP="005772C6">
            <w:pPr>
              <w:jc w:val="both"/>
              <w:rPr>
                <w:bCs/>
              </w:rPr>
            </w:pPr>
            <w:r w:rsidRPr="009F0ED1">
              <w:rPr>
                <w:bCs/>
              </w:rPr>
              <w:t>1</w:t>
            </w:r>
            <w:r w:rsidR="00DD0630" w:rsidRPr="009F0ED1">
              <w:rPr>
                <w:bCs/>
              </w:rPr>
              <w:t xml:space="preserve"> </w:t>
            </w:r>
            <w:r w:rsidR="001411F4" w:rsidRPr="009F0ED1">
              <w:rPr>
                <w:bCs/>
              </w:rPr>
              <w:t>ноября</w:t>
            </w:r>
            <w:r w:rsidRPr="009F0ED1">
              <w:rPr>
                <w:bCs/>
              </w:rPr>
              <w:t xml:space="preserve"> 202</w:t>
            </w:r>
            <w:r w:rsidR="00DD0630" w:rsidRPr="009F0ED1">
              <w:rPr>
                <w:bCs/>
              </w:rPr>
              <w:t>2</w:t>
            </w:r>
            <w:r w:rsidRPr="009F0ED1">
              <w:rPr>
                <w:bCs/>
              </w:rPr>
              <w:t xml:space="preserve"> года</w:t>
            </w:r>
          </w:p>
        </w:tc>
      </w:tr>
      <w:tr w:rsidR="00B23C4B" w:rsidRPr="009F0ED1" w14:paraId="318F808F" w14:textId="77777777" w:rsidTr="005357FA">
        <w:tc>
          <w:tcPr>
            <w:tcW w:w="567" w:type="dxa"/>
            <w:shd w:val="clear" w:color="auto" w:fill="auto"/>
          </w:tcPr>
          <w:p w14:paraId="5C5FAAE8" w14:textId="11389B11" w:rsidR="00B23C4B" w:rsidRPr="009F0ED1" w:rsidRDefault="009F0ED1" w:rsidP="005772C6">
            <w:r>
              <w:t>7</w:t>
            </w:r>
          </w:p>
        </w:tc>
        <w:tc>
          <w:tcPr>
            <w:tcW w:w="3573" w:type="dxa"/>
            <w:shd w:val="clear" w:color="auto" w:fill="auto"/>
          </w:tcPr>
          <w:p w14:paraId="5D2C7CAB" w14:textId="43A1855C" w:rsidR="00B23C4B" w:rsidRPr="009F0ED1" w:rsidRDefault="00B23C4B" w:rsidP="005772C6">
            <w:pPr>
              <w:rPr>
                <w:b/>
              </w:rPr>
            </w:pPr>
            <w:r w:rsidRPr="009F0ED1">
              <w:rPr>
                <w:b/>
              </w:rPr>
              <w:t>Профильный технический комитет по ст</w:t>
            </w:r>
            <w:bookmarkStart w:id="0" w:name="_GoBack"/>
            <w:bookmarkEnd w:id="0"/>
            <w:r w:rsidRPr="009F0ED1">
              <w:rPr>
                <w:b/>
              </w:rPr>
              <w:t xml:space="preserve">андартизации, на базе которого будет проходить техническое обсуждение </w:t>
            </w:r>
            <w:r w:rsidRPr="009F0ED1">
              <w:rPr>
                <w:i/>
              </w:rPr>
              <w:t>(при наличии</w:t>
            </w:r>
            <w:r w:rsidR="009F0ED1">
              <w:rPr>
                <w:i/>
              </w:rPr>
              <w:t>)</w:t>
            </w:r>
          </w:p>
        </w:tc>
        <w:tc>
          <w:tcPr>
            <w:tcW w:w="5967" w:type="dxa"/>
            <w:shd w:val="clear" w:color="auto" w:fill="auto"/>
          </w:tcPr>
          <w:p w14:paraId="0EB785AA" w14:textId="7D7C8E8D" w:rsidR="00B23C4B" w:rsidRPr="009F0ED1" w:rsidRDefault="009F0ED1" w:rsidP="005772C6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23C4B" w:rsidRPr="009F0ED1" w14:paraId="45E79BE4" w14:textId="77777777" w:rsidTr="005357FA">
        <w:tc>
          <w:tcPr>
            <w:tcW w:w="567" w:type="dxa"/>
            <w:shd w:val="clear" w:color="auto" w:fill="auto"/>
          </w:tcPr>
          <w:p w14:paraId="6D11FCA6" w14:textId="0B9B1572" w:rsidR="00B23C4B" w:rsidRPr="009F0ED1" w:rsidRDefault="009F0ED1" w:rsidP="005772C6">
            <w:r>
              <w:t>8</w:t>
            </w:r>
          </w:p>
        </w:tc>
        <w:tc>
          <w:tcPr>
            <w:tcW w:w="3573" w:type="dxa"/>
            <w:shd w:val="clear" w:color="auto" w:fill="auto"/>
          </w:tcPr>
          <w:p w14:paraId="661660E4" w14:textId="77777777" w:rsidR="00B23C4B" w:rsidRPr="009F0ED1" w:rsidRDefault="00B23C4B" w:rsidP="005772C6">
            <w:pPr>
              <w:jc w:val="both"/>
              <w:rPr>
                <w:b/>
              </w:rPr>
            </w:pPr>
            <w:r w:rsidRPr="009F0ED1">
              <w:rPr>
                <w:b/>
              </w:rPr>
              <w:t xml:space="preserve">Проект размещен  </w:t>
            </w:r>
          </w:p>
        </w:tc>
        <w:tc>
          <w:tcPr>
            <w:tcW w:w="5967" w:type="dxa"/>
            <w:shd w:val="clear" w:color="auto" w:fill="auto"/>
          </w:tcPr>
          <w:p w14:paraId="038FFCF3" w14:textId="479585A4" w:rsidR="00B23C4B" w:rsidRPr="009F0ED1" w:rsidRDefault="009F0ED1" w:rsidP="005772C6">
            <w:pPr>
              <w:jc w:val="both"/>
              <w:rPr>
                <w:bCs/>
                <w:lang w:val="en-US"/>
              </w:rPr>
            </w:pPr>
            <w:hyperlink r:id="rId5" w:history="1">
              <w:r w:rsidRPr="008924DA">
                <w:rPr>
                  <w:rStyle w:val="a3"/>
                </w:rPr>
                <w:t>www.</w:t>
              </w:r>
              <w:r w:rsidRPr="006F66F8">
                <w:rPr>
                  <w:rStyle w:val="a3"/>
                </w:rPr>
                <w:t xml:space="preserve">ksm.kz </w:t>
              </w:r>
            </w:hyperlink>
          </w:p>
        </w:tc>
      </w:tr>
      <w:tr w:rsidR="00B23C4B" w:rsidRPr="009F0ED1" w14:paraId="2A8F2593" w14:textId="77777777" w:rsidTr="005357FA">
        <w:tc>
          <w:tcPr>
            <w:tcW w:w="567" w:type="dxa"/>
            <w:shd w:val="clear" w:color="auto" w:fill="auto"/>
          </w:tcPr>
          <w:p w14:paraId="61545AB5" w14:textId="276DDC12" w:rsidR="00B23C4B" w:rsidRPr="009F0ED1" w:rsidRDefault="009F0ED1" w:rsidP="005772C6">
            <w:r>
              <w:t>9</w:t>
            </w:r>
          </w:p>
        </w:tc>
        <w:tc>
          <w:tcPr>
            <w:tcW w:w="3573" w:type="dxa"/>
            <w:shd w:val="clear" w:color="auto" w:fill="auto"/>
          </w:tcPr>
          <w:p w14:paraId="0767A377" w14:textId="77777777" w:rsidR="009F0ED1" w:rsidRPr="009F0ED1" w:rsidRDefault="009F0ED1" w:rsidP="009F0ED1">
            <w:pPr>
              <w:jc w:val="both"/>
              <w:rPr>
                <w:b/>
              </w:rPr>
            </w:pPr>
            <w:r w:rsidRPr="009F0ED1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9F0ED1">
              <w:rPr>
                <w:b/>
              </w:rPr>
              <w:t>СТ</w:t>
            </w:r>
            <w:proofErr w:type="gramEnd"/>
            <w:r w:rsidRPr="009F0ED1">
              <w:rPr>
                <w:b/>
              </w:rPr>
              <w:t xml:space="preserve"> РК</w:t>
            </w:r>
          </w:p>
          <w:p w14:paraId="7C28CCA2" w14:textId="2DF6B7FD" w:rsidR="00B23C4B" w:rsidRPr="009F0ED1" w:rsidRDefault="009F0ED1" w:rsidP="009F0ED1">
            <w:pPr>
              <w:jc w:val="both"/>
              <w:rPr>
                <w:b/>
              </w:rPr>
            </w:pPr>
            <w:r w:rsidRPr="009F0ED1">
              <w:rPr>
                <w:b/>
              </w:rPr>
              <w:t>(число/ месяц/ год)</w:t>
            </w:r>
          </w:p>
        </w:tc>
        <w:tc>
          <w:tcPr>
            <w:tcW w:w="5967" w:type="dxa"/>
            <w:shd w:val="clear" w:color="auto" w:fill="auto"/>
          </w:tcPr>
          <w:p w14:paraId="21CC02AB" w14:textId="745E8102" w:rsidR="00B23C4B" w:rsidRPr="009F0ED1" w:rsidRDefault="009F0ED1" w:rsidP="001411F4">
            <w:pPr>
              <w:jc w:val="both"/>
              <w:rPr>
                <w:bCs/>
              </w:rPr>
            </w:pPr>
            <w:r>
              <w:rPr>
                <w:bCs/>
              </w:rPr>
              <w:t>Январь 2023 года</w:t>
            </w:r>
          </w:p>
        </w:tc>
      </w:tr>
    </w:tbl>
    <w:p w14:paraId="62ACF7CD" w14:textId="77777777" w:rsidR="009F0ED1" w:rsidRDefault="009F0ED1" w:rsidP="004C4590"/>
    <w:p w14:paraId="4AD01840" w14:textId="77777777" w:rsidR="009F0ED1" w:rsidRPr="009F0ED1" w:rsidRDefault="009F0ED1" w:rsidP="004C4590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483"/>
        <w:gridCol w:w="2112"/>
      </w:tblGrid>
      <w:tr w:rsidR="002A66E8" w:rsidRPr="009F0ED1" w14:paraId="46F2C4D6" w14:textId="77777777" w:rsidTr="009F0ED1">
        <w:trPr>
          <w:trHeight w:val="405"/>
          <w:jc w:val="center"/>
        </w:trPr>
        <w:tc>
          <w:tcPr>
            <w:tcW w:w="5637" w:type="dxa"/>
          </w:tcPr>
          <w:p w14:paraId="58961380" w14:textId="77777777" w:rsidR="002A66E8" w:rsidRPr="009F0ED1" w:rsidRDefault="002A66E8" w:rsidP="009F0ED1">
            <w:pPr>
              <w:rPr>
                <w:rFonts w:eastAsia="Calibri"/>
                <w:lang w:val="kk-KZ" w:eastAsia="en-US"/>
              </w:rPr>
            </w:pPr>
            <w:r w:rsidRPr="009F0ED1">
              <w:rPr>
                <w:b/>
              </w:rPr>
              <w:t>Заместитель председателя СРО «РСПК»</w:t>
            </w:r>
          </w:p>
        </w:tc>
        <w:tc>
          <w:tcPr>
            <w:tcW w:w="1483" w:type="dxa"/>
            <w:hideMark/>
          </w:tcPr>
          <w:p w14:paraId="107708AB" w14:textId="600B9D1F" w:rsidR="002A66E8" w:rsidRPr="009F0ED1" w:rsidRDefault="002A66E8" w:rsidP="0047610A">
            <w:pPr>
              <w:ind w:firstLine="709"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2112" w:type="dxa"/>
          </w:tcPr>
          <w:p w14:paraId="6FCA8239" w14:textId="6CFD41BE" w:rsidR="002A66E8" w:rsidRPr="009F0ED1" w:rsidRDefault="002A66E8" w:rsidP="009F0ED1">
            <w:pPr>
              <w:jc w:val="center"/>
              <w:rPr>
                <w:b/>
              </w:rPr>
            </w:pPr>
            <w:proofErr w:type="spellStart"/>
            <w:r w:rsidRPr="009F0ED1">
              <w:rPr>
                <w:b/>
              </w:rPr>
              <w:t>Бисарова</w:t>
            </w:r>
            <w:proofErr w:type="spellEnd"/>
            <w:r w:rsidRPr="009F0ED1">
              <w:rPr>
                <w:b/>
              </w:rPr>
              <w:t xml:space="preserve"> М.А.</w:t>
            </w:r>
          </w:p>
        </w:tc>
      </w:tr>
    </w:tbl>
    <w:p w14:paraId="39DFC505" w14:textId="77777777" w:rsidR="002A66E8" w:rsidRPr="009F0ED1" w:rsidRDefault="002A66E8" w:rsidP="004C4590"/>
    <w:sectPr w:rsidR="002A66E8" w:rsidRPr="009F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31"/>
    <w:rsid w:val="000B5C30"/>
    <w:rsid w:val="001411F4"/>
    <w:rsid w:val="002A66E8"/>
    <w:rsid w:val="00392B73"/>
    <w:rsid w:val="004410C6"/>
    <w:rsid w:val="004C4590"/>
    <w:rsid w:val="005357FA"/>
    <w:rsid w:val="005C7B3D"/>
    <w:rsid w:val="005D0931"/>
    <w:rsid w:val="007A57D1"/>
    <w:rsid w:val="00873150"/>
    <w:rsid w:val="009B00CB"/>
    <w:rsid w:val="009F0ED1"/>
    <w:rsid w:val="00B23C4B"/>
    <w:rsid w:val="00BE3F63"/>
    <w:rsid w:val="00DD0630"/>
    <w:rsid w:val="00EE6973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C4B"/>
    <w:rPr>
      <w:color w:val="0000FF"/>
      <w:u w:val="single"/>
    </w:rPr>
  </w:style>
  <w:style w:type="table" w:styleId="a4">
    <w:name w:val="Table Grid"/>
    <w:basedOn w:val="a1"/>
    <w:uiPriority w:val="39"/>
    <w:rsid w:val="002A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C4B"/>
    <w:rPr>
      <w:color w:val="0000FF"/>
      <w:u w:val="single"/>
    </w:rPr>
  </w:style>
  <w:style w:type="table" w:styleId="a4">
    <w:name w:val="Table Grid"/>
    <w:basedOn w:val="a1"/>
    <w:uiPriority w:val="39"/>
    <w:rsid w:val="002A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Perizat Zhunisbekova</cp:lastModifiedBy>
  <cp:revision>10</cp:revision>
  <dcterms:created xsi:type="dcterms:W3CDTF">2022-08-19T08:23:00Z</dcterms:created>
  <dcterms:modified xsi:type="dcterms:W3CDTF">2022-11-09T07:36:00Z</dcterms:modified>
</cp:coreProperties>
</file>