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26990F" w14:textId="1C2C68D3" w:rsidR="004B75D1" w:rsidRDefault="00F4273A" w:rsidP="00F427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F4273A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Уведомление о начале разработки </w:t>
      </w:r>
      <w:r w:rsidR="002101C6">
        <w:rPr>
          <w:rFonts w:ascii="Times New Roman" w:hAnsi="Times New Roman" w:cs="Times New Roman"/>
          <w:b/>
          <w:bCs/>
          <w:sz w:val="24"/>
          <w:szCs w:val="24"/>
          <w:lang w:val="kk-KZ"/>
        </w:rPr>
        <w:t>документа по стандартизации</w:t>
      </w:r>
      <w:r w:rsidRPr="00F4273A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4B75D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</w:t>
      </w:r>
      <w:r w:rsidR="00353A68" w:rsidRPr="00353A68">
        <w:rPr>
          <w:rFonts w:ascii="Times New Roman" w:hAnsi="Times New Roman" w:cs="Times New Roman"/>
          <w:b/>
          <w:bCs/>
          <w:sz w:val="24"/>
          <w:szCs w:val="24"/>
          <w:lang w:val="kk-KZ"/>
        </w:rPr>
        <w:t>СТ РК «</w:t>
      </w:r>
      <w:r w:rsidR="00313225" w:rsidRPr="00313225">
        <w:rPr>
          <w:rFonts w:ascii="Times New Roman" w:hAnsi="Times New Roman" w:cs="Times New Roman"/>
          <w:b/>
          <w:bCs/>
          <w:sz w:val="24"/>
          <w:szCs w:val="24"/>
          <w:lang w:val="kk-KZ"/>
        </w:rPr>
        <w:t>Ресурсосбережение. Диэтиленгликоль технический</w:t>
      </w:r>
      <w:r w:rsidR="00353A68" w:rsidRPr="00353A68">
        <w:rPr>
          <w:rFonts w:ascii="Times New Roman" w:hAnsi="Times New Roman" w:cs="Times New Roman"/>
          <w:b/>
          <w:bCs/>
          <w:sz w:val="24"/>
          <w:szCs w:val="24"/>
          <w:lang w:val="kk-KZ"/>
        </w:rPr>
        <w:t>»</w:t>
      </w:r>
    </w:p>
    <w:p w14:paraId="59BBDE6D" w14:textId="77777777" w:rsidR="0026515B" w:rsidRDefault="0026515B" w:rsidP="00F427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10059" w:type="dxa"/>
        <w:tblInd w:w="-572" w:type="dxa"/>
        <w:tblLook w:val="04A0" w:firstRow="1" w:lastRow="0" w:firstColumn="1" w:lastColumn="0" w:noHBand="0" w:noVBand="1"/>
      </w:tblPr>
      <w:tblGrid>
        <w:gridCol w:w="456"/>
        <w:gridCol w:w="4519"/>
        <w:gridCol w:w="5084"/>
      </w:tblGrid>
      <w:tr w:rsidR="00F4273A" w:rsidRPr="004B75D1" w14:paraId="52462448" w14:textId="77777777" w:rsidTr="00820011">
        <w:tc>
          <w:tcPr>
            <w:tcW w:w="456" w:type="dxa"/>
          </w:tcPr>
          <w:p w14:paraId="38EFD29D" w14:textId="5F1B946D" w:rsidR="00F4273A" w:rsidRDefault="00F4273A" w:rsidP="00F427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519" w:type="dxa"/>
          </w:tcPr>
          <w:p w14:paraId="636FB597" w14:textId="6778436A" w:rsidR="00F4273A" w:rsidRPr="00F4273A" w:rsidRDefault="00F4273A" w:rsidP="00F427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7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Разработчик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4273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5084" w:type="dxa"/>
          </w:tcPr>
          <w:p w14:paraId="723DD6A0" w14:textId="4040DFFF" w:rsidR="002101C6" w:rsidRPr="002101C6" w:rsidRDefault="002101C6" w:rsidP="004B75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ТОО «НТП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Kazecotech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город Астана, проспект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Кабанбай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батыра 11, 4 секция, ВП 170, </w:t>
            </w:r>
            <w:hyperlink r:id="rId4" w:history="1">
              <w:r w:rsidR="00545842" w:rsidRPr="000334B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kazecotech</w:t>
              </w:r>
              <w:r w:rsidR="00545842" w:rsidRPr="000334B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="00545842" w:rsidRPr="000334B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standart</w:t>
              </w:r>
              <w:r w:rsidR="00545842" w:rsidRPr="000334B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545842" w:rsidRPr="000334B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545842" w:rsidRPr="000334B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545842" w:rsidRPr="000334B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545842" w:rsidRPr="00545842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1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F9640F0" w14:textId="07C06059" w:rsidR="00F4273A" w:rsidRPr="002101C6" w:rsidRDefault="002F4A90" w:rsidP="004B75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3765">
              <w:rPr>
                <w:rFonts w:ascii="Times New Roman" w:hAnsi="Times New Roman" w:cs="Times New Roman"/>
                <w:sz w:val="24"/>
                <w:szCs w:val="24"/>
              </w:rPr>
              <w:t>Абишев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Талгат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Муратбекович</w:t>
            </w:r>
            <w:proofErr w:type="spellEnd"/>
          </w:p>
        </w:tc>
      </w:tr>
      <w:tr w:rsidR="00F4273A" w14:paraId="703A3C3E" w14:textId="77777777" w:rsidTr="00820011">
        <w:tc>
          <w:tcPr>
            <w:tcW w:w="456" w:type="dxa"/>
          </w:tcPr>
          <w:p w14:paraId="67EAC9FA" w14:textId="4019F8AF" w:rsidR="00F4273A" w:rsidRDefault="00F4273A" w:rsidP="00F427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519" w:type="dxa"/>
          </w:tcPr>
          <w:p w14:paraId="35536445" w14:textId="1752B5D5" w:rsidR="00F4273A" w:rsidRPr="00F4273A" w:rsidRDefault="00F4273A" w:rsidP="002101C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427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Ответственный орган за разработку </w:t>
            </w:r>
            <w:r w:rsidR="002101C6" w:rsidRPr="002101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2101C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проекта</w:t>
            </w:r>
          </w:p>
        </w:tc>
        <w:tc>
          <w:tcPr>
            <w:tcW w:w="5084" w:type="dxa"/>
          </w:tcPr>
          <w:p w14:paraId="5B3A8CD9" w14:textId="59883571" w:rsidR="00F4273A" w:rsidRDefault="00545842" w:rsidP="00F4273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Комитет технического регулирования и метрологии Министерства торговли и интеграции Республики Казахстан</w:t>
            </w:r>
          </w:p>
        </w:tc>
      </w:tr>
      <w:tr w:rsidR="00F4273A" w14:paraId="72717DC2" w14:textId="77777777" w:rsidTr="00820011">
        <w:tc>
          <w:tcPr>
            <w:tcW w:w="456" w:type="dxa"/>
          </w:tcPr>
          <w:p w14:paraId="05260772" w14:textId="3F66184F" w:rsidR="00F4273A" w:rsidRDefault="00F4273A" w:rsidP="00F427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519" w:type="dxa"/>
          </w:tcPr>
          <w:p w14:paraId="1EF849B4" w14:textId="269EE934" w:rsidR="00F4273A" w:rsidRPr="00F4273A" w:rsidRDefault="00F4273A" w:rsidP="00F4273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427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Наименование проекта</w:t>
            </w:r>
          </w:p>
        </w:tc>
        <w:tc>
          <w:tcPr>
            <w:tcW w:w="5084" w:type="dxa"/>
          </w:tcPr>
          <w:p w14:paraId="36303517" w14:textId="6D8DDB22" w:rsidR="00F4273A" w:rsidRDefault="00313225" w:rsidP="00A75CA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Ресурсосбережение. Диэтиленгликоль технический</w:t>
            </w:r>
          </w:p>
        </w:tc>
      </w:tr>
      <w:tr w:rsidR="00F4273A" w14:paraId="58AA6481" w14:textId="77777777" w:rsidTr="00820011">
        <w:tc>
          <w:tcPr>
            <w:tcW w:w="456" w:type="dxa"/>
          </w:tcPr>
          <w:p w14:paraId="06F2637B" w14:textId="4ABF5428" w:rsidR="00F4273A" w:rsidRDefault="00F4273A" w:rsidP="00F427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519" w:type="dxa"/>
          </w:tcPr>
          <w:p w14:paraId="1BDF1DA8" w14:textId="302589CC" w:rsidR="00F4273A" w:rsidRPr="00F4273A" w:rsidRDefault="00F4273A" w:rsidP="00F4273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427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Объект стандартизации</w:t>
            </w:r>
          </w:p>
        </w:tc>
        <w:tc>
          <w:tcPr>
            <w:tcW w:w="5084" w:type="dxa"/>
          </w:tcPr>
          <w:p w14:paraId="598183CE" w14:textId="62C8F65A" w:rsidR="00F4273A" w:rsidRDefault="00313225" w:rsidP="00A75CA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2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Диэтиленгликоль технический</w:t>
            </w:r>
          </w:p>
        </w:tc>
      </w:tr>
      <w:tr w:rsidR="00F4273A" w14:paraId="2AF8B97E" w14:textId="77777777" w:rsidTr="00820011">
        <w:tc>
          <w:tcPr>
            <w:tcW w:w="456" w:type="dxa"/>
          </w:tcPr>
          <w:p w14:paraId="25E3DFD5" w14:textId="20024525" w:rsidR="00F4273A" w:rsidRDefault="00F4273A" w:rsidP="00F427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519" w:type="dxa"/>
          </w:tcPr>
          <w:p w14:paraId="320EB497" w14:textId="4101BFC5" w:rsidR="00F4273A" w:rsidRPr="00F4273A" w:rsidRDefault="00F4273A" w:rsidP="00F4273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427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Основание для разработки</w:t>
            </w:r>
          </w:p>
        </w:tc>
        <w:tc>
          <w:tcPr>
            <w:tcW w:w="5084" w:type="dxa"/>
          </w:tcPr>
          <w:p w14:paraId="7932BFE5" w14:textId="57825B4B" w:rsidR="00F4273A" w:rsidRDefault="002101C6" w:rsidP="00A75CA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01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Национальный план стандартизации на 2023 год, утвержденный приказом Председателя Комитета технического регулирования и метрологии Министерства торговли и интеграции Республики Казахстан от «20» декабря 2022 года № 433-НҚ</w:t>
            </w:r>
          </w:p>
        </w:tc>
      </w:tr>
      <w:tr w:rsidR="00F4273A" w14:paraId="6AC0D39D" w14:textId="77777777" w:rsidTr="00820011">
        <w:tc>
          <w:tcPr>
            <w:tcW w:w="456" w:type="dxa"/>
          </w:tcPr>
          <w:p w14:paraId="4319BD73" w14:textId="12236B1F" w:rsidR="00F4273A" w:rsidRDefault="00F4273A" w:rsidP="00F427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519" w:type="dxa"/>
          </w:tcPr>
          <w:p w14:paraId="4D85BF84" w14:textId="5501ADAF" w:rsidR="00F4273A" w:rsidRDefault="00F4273A" w:rsidP="00F4273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27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Дата начала разработки проекта </w:t>
            </w:r>
            <w:r w:rsidRPr="00F4273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(число/месяц/год)</w:t>
            </w:r>
          </w:p>
        </w:tc>
        <w:tc>
          <w:tcPr>
            <w:tcW w:w="5084" w:type="dxa"/>
          </w:tcPr>
          <w:p w14:paraId="1F110385" w14:textId="44125CED" w:rsidR="00F4273A" w:rsidRDefault="00545842" w:rsidP="00A75CA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/07</w:t>
            </w:r>
            <w:r w:rsidR="002101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/2023</w:t>
            </w:r>
            <w:r w:rsidR="002F4A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года</w:t>
            </w:r>
          </w:p>
        </w:tc>
      </w:tr>
      <w:tr w:rsidR="00F4273A" w14:paraId="4C948298" w14:textId="77777777" w:rsidTr="00820011">
        <w:tc>
          <w:tcPr>
            <w:tcW w:w="456" w:type="dxa"/>
          </w:tcPr>
          <w:p w14:paraId="7E3B38C7" w14:textId="5757C012" w:rsidR="00F4273A" w:rsidRPr="00820011" w:rsidRDefault="00820011" w:rsidP="00F427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4519" w:type="dxa"/>
          </w:tcPr>
          <w:p w14:paraId="40FE17FD" w14:textId="02A0B467" w:rsidR="00F4273A" w:rsidRPr="00F4273A" w:rsidRDefault="00F4273A" w:rsidP="00F4273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Профильный технический комитет по стандартизации на базе которого будет проходить техническое обсуждение </w:t>
            </w:r>
            <w:r w:rsidRPr="00F4273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(при наличии)</w:t>
            </w:r>
          </w:p>
        </w:tc>
        <w:tc>
          <w:tcPr>
            <w:tcW w:w="5084" w:type="dxa"/>
          </w:tcPr>
          <w:p w14:paraId="6EEB1BC0" w14:textId="50245AC2" w:rsidR="0026515B" w:rsidRDefault="00EE6717" w:rsidP="002101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Технический комитет по стандартизации 102 «Отходы производства и потребления»</w:t>
            </w:r>
          </w:p>
        </w:tc>
      </w:tr>
      <w:tr w:rsidR="00F4273A" w:rsidRPr="00545842" w14:paraId="2484A8D0" w14:textId="77777777" w:rsidTr="00820011">
        <w:tc>
          <w:tcPr>
            <w:tcW w:w="456" w:type="dxa"/>
          </w:tcPr>
          <w:p w14:paraId="49C45CBD" w14:textId="3B9CEC81" w:rsidR="00F4273A" w:rsidRPr="00820011" w:rsidRDefault="00820011" w:rsidP="00F427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4519" w:type="dxa"/>
          </w:tcPr>
          <w:p w14:paraId="0D269368" w14:textId="4FE2AF73" w:rsidR="00F4273A" w:rsidRPr="00F4273A" w:rsidRDefault="00A75CA5" w:rsidP="00F4273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Проект размещен</w:t>
            </w:r>
          </w:p>
        </w:tc>
        <w:tc>
          <w:tcPr>
            <w:tcW w:w="5084" w:type="dxa"/>
          </w:tcPr>
          <w:p w14:paraId="1BF1C0F8" w14:textId="51D5FF2F" w:rsidR="00F4273A" w:rsidRPr="002101C6" w:rsidRDefault="00545842" w:rsidP="00A75CA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5" w:history="1">
              <w:r w:rsidR="002101C6" w:rsidRPr="003D361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https://ksm.kz/public-discussion/standards/discussion-of-draft-of-st-rk/</w:t>
              </w:r>
            </w:hyperlink>
            <w:r w:rsidR="002101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A75CA5" w14:paraId="54783493" w14:textId="77777777" w:rsidTr="00820011">
        <w:tc>
          <w:tcPr>
            <w:tcW w:w="456" w:type="dxa"/>
          </w:tcPr>
          <w:p w14:paraId="73ADE93D" w14:textId="69EF8F7E" w:rsidR="00A75CA5" w:rsidRPr="00820011" w:rsidRDefault="00820011" w:rsidP="00F427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4519" w:type="dxa"/>
          </w:tcPr>
          <w:p w14:paraId="71D9B02F" w14:textId="1CE207BB" w:rsidR="00A75CA5" w:rsidRDefault="00A75CA5" w:rsidP="00F4273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Дата завершения публичного обсуждения проекта СТ РК </w:t>
            </w:r>
            <w:r w:rsidRPr="00A75CA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(число/месяц/год)</w:t>
            </w:r>
          </w:p>
        </w:tc>
        <w:tc>
          <w:tcPr>
            <w:tcW w:w="5084" w:type="dxa"/>
          </w:tcPr>
          <w:p w14:paraId="4748F1FC" w14:textId="2A76A10A" w:rsidR="00A75CA5" w:rsidRPr="002101C6" w:rsidRDefault="00545842" w:rsidP="00A75CA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2F4A90" w:rsidRPr="002101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</w:t>
            </w:r>
            <w:bookmarkStart w:id="0" w:name="_GoBack"/>
            <w:bookmarkEnd w:id="0"/>
            <w:r w:rsidR="002101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/2023</w:t>
            </w:r>
            <w:r w:rsidR="002F4A90" w:rsidRPr="002101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года</w:t>
            </w:r>
          </w:p>
        </w:tc>
      </w:tr>
    </w:tbl>
    <w:p w14:paraId="2D3CFA09" w14:textId="300D6FC1" w:rsidR="004B75D1" w:rsidRDefault="004B75D1" w:rsidP="004B75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E8500E7" w14:textId="77777777" w:rsidR="008568E4" w:rsidRDefault="008568E4" w:rsidP="004B75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59AAA42" w14:textId="447A0654" w:rsidR="004B75D1" w:rsidRPr="00820011" w:rsidRDefault="002101C6" w:rsidP="008568E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Генеральный директор</w:t>
      </w:r>
      <w:r w:rsidR="008568E4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="008568E4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="004B75D1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="004B75D1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="004B75D1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="004B75D1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="008568E4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Андреев В.И.</w:t>
      </w:r>
    </w:p>
    <w:sectPr w:rsidR="004B75D1" w:rsidRPr="00820011" w:rsidSect="00855F1E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73A"/>
    <w:rsid w:val="002101C6"/>
    <w:rsid w:val="0026515B"/>
    <w:rsid w:val="002A3C40"/>
    <w:rsid w:val="002F4A90"/>
    <w:rsid w:val="00313225"/>
    <w:rsid w:val="00353A68"/>
    <w:rsid w:val="004B75D1"/>
    <w:rsid w:val="00506EA7"/>
    <w:rsid w:val="00545842"/>
    <w:rsid w:val="006D47F6"/>
    <w:rsid w:val="00820011"/>
    <w:rsid w:val="00855F1E"/>
    <w:rsid w:val="008568E4"/>
    <w:rsid w:val="009D3765"/>
    <w:rsid w:val="00A75CA5"/>
    <w:rsid w:val="00AF4C01"/>
    <w:rsid w:val="00C81327"/>
    <w:rsid w:val="00EE6717"/>
    <w:rsid w:val="00F42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8CAE1"/>
  <w15:chartTrackingRefBased/>
  <w15:docId w15:val="{F6653669-C151-4D09-886B-7830A45BF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27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F4A9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F4A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ksm.kz/public-discussion/standards/discussion-of-draft-of-st-rk/" TargetMode="External"/><Relationship Id="rId4" Type="http://schemas.openxmlformats.org/officeDocument/2006/relationships/hyperlink" Target="mailto:kazecotech_standart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Ботагоз Каирбаева</dc:creator>
  <cp:keywords/>
  <dc:description/>
  <cp:lastModifiedBy>Пк</cp:lastModifiedBy>
  <cp:revision>15</cp:revision>
  <dcterms:created xsi:type="dcterms:W3CDTF">2022-05-03T05:17:00Z</dcterms:created>
  <dcterms:modified xsi:type="dcterms:W3CDTF">2023-07-13T08:08:00Z</dcterms:modified>
</cp:coreProperties>
</file>