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2592D651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53177F">
        <w:rPr>
          <w:rFonts w:asciiTheme="majorBidi" w:hAnsiTheme="majorBidi" w:cstheme="majorBidi"/>
          <w:b/>
          <w:lang w:val="en-US"/>
        </w:rPr>
        <w:t>15408-4</w:t>
      </w:r>
      <w:r w:rsidR="0000685F" w:rsidRPr="0000685F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53177F" w:rsidRPr="0053177F">
        <w:rPr>
          <w:rFonts w:asciiTheme="majorBidi" w:hAnsiTheme="majorBidi" w:cstheme="majorBidi"/>
          <w:b/>
        </w:rPr>
        <w:t>Информационная безопасность, кибербезопасность и защита конфиденциальности. Критерии оценки безопасности IT. Часть 4. Структура спецификации методов и действий оценки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0F113828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04554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045541">
              <w:t xml:space="preserve"> </w:t>
            </w:r>
            <w:r w:rsidR="00045541" w:rsidRPr="00045541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654EC1C6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53177F" w:rsidRPr="0053177F">
              <w:rPr>
                <w:rFonts w:asciiTheme="majorBidi" w:hAnsiTheme="majorBidi" w:cstheme="majorBidi"/>
                <w:bCs/>
              </w:rPr>
              <w:t>Информационная безопасность, кибербезопасность и защита конфиденциальности. Критерии оценки безопасности IT. Часть 4. Структура спецификации методов и действий оценки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247E1D98" w:rsidR="0006618E" w:rsidRPr="00321A4B" w:rsidRDefault="0053177F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53177F">
              <w:rPr>
                <w:rFonts w:asciiTheme="majorBidi" w:hAnsiTheme="majorBidi" w:cstheme="majorBidi"/>
                <w:bCs/>
              </w:rPr>
              <w:t>Структура спецификации методов и действий оценки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0F3194E" w:rsidR="0006618E" w:rsidRPr="00321A4B" w:rsidRDefault="0077283A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4221CF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23A1B3AD" w:rsidR="0006618E" w:rsidRPr="00321A4B" w:rsidRDefault="0077283A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F9DDC" w14:textId="77777777" w:rsidR="004221CF" w:rsidRDefault="004221CF" w:rsidP="00A16D7D">
      <w:r>
        <w:separator/>
      </w:r>
    </w:p>
  </w:endnote>
  <w:endnote w:type="continuationSeparator" w:id="0">
    <w:p w14:paraId="502790BF" w14:textId="77777777" w:rsidR="004221CF" w:rsidRDefault="004221CF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BDE80" w14:textId="77777777" w:rsidR="004221CF" w:rsidRDefault="004221CF" w:rsidP="00A16D7D">
      <w:r>
        <w:separator/>
      </w:r>
    </w:p>
  </w:footnote>
  <w:footnote w:type="continuationSeparator" w:id="0">
    <w:p w14:paraId="77F379F0" w14:textId="77777777" w:rsidR="004221CF" w:rsidRDefault="004221CF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541"/>
    <w:rsid w:val="00050469"/>
    <w:rsid w:val="0006618E"/>
    <w:rsid w:val="00073EDE"/>
    <w:rsid w:val="00080295"/>
    <w:rsid w:val="000847C3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758DF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221CF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6FFC"/>
    <w:rsid w:val="0053177F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2D0C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7283A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84857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128E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42</cp:revision>
  <cp:lastPrinted>2020-10-02T06:22:00Z</cp:lastPrinted>
  <dcterms:created xsi:type="dcterms:W3CDTF">2024-01-22T05:12:00Z</dcterms:created>
  <dcterms:modified xsi:type="dcterms:W3CDTF">2025-04-07T06:34:00Z</dcterms:modified>
</cp:coreProperties>
</file>