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631D96D0" w:rsidR="0006618E" w:rsidRPr="00321A4B" w:rsidRDefault="00BE6B24" w:rsidP="00BE6B24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СТ РК </w:t>
      </w:r>
      <w:r w:rsidR="0000685F" w:rsidRPr="0000685F">
        <w:rPr>
          <w:rFonts w:asciiTheme="majorBidi" w:hAnsiTheme="majorBidi" w:cstheme="majorBidi"/>
          <w:b/>
        </w:rPr>
        <w:t xml:space="preserve">ISO/IEC </w:t>
      </w:r>
      <w:r w:rsidR="008F1BCB">
        <w:rPr>
          <w:rFonts w:asciiTheme="majorBidi" w:hAnsiTheme="majorBidi" w:cstheme="majorBidi"/>
          <w:b/>
          <w:lang w:val="en-US"/>
        </w:rPr>
        <w:t>53</w:t>
      </w:r>
      <w:r w:rsidR="00E53F0D">
        <w:rPr>
          <w:rFonts w:asciiTheme="majorBidi" w:hAnsiTheme="majorBidi" w:cstheme="majorBidi"/>
          <w:b/>
          <w:lang w:val="en-US"/>
        </w:rPr>
        <w:t>92</w:t>
      </w:r>
      <w:r w:rsidR="0000685F" w:rsidRPr="0000685F">
        <w:rPr>
          <w:rFonts w:asciiTheme="majorBidi" w:hAnsiTheme="majorBidi" w:cstheme="majorBidi"/>
          <w:b/>
        </w:rPr>
        <w:t xml:space="preserve"> </w:t>
      </w:r>
      <w:r w:rsidR="00995A0B" w:rsidRPr="00995A0B">
        <w:rPr>
          <w:rFonts w:asciiTheme="majorBidi" w:hAnsiTheme="majorBidi" w:cstheme="majorBidi"/>
          <w:b/>
        </w:rPr>
        <w:t>«</w:t>
      </w:r>
      <w:r w:rsidR="0000685F" w:rsidRPr="0000685F">
        <w:rPr>
          <w:rFonts w:asciiTheme="majorBidi" w:hAnsiTheme="majorBidi" w:cstheme="majorBidi"/>
          <w:b/>
        </w:rPr>
        <w:t xml:space="preserve">Информационные технологии. Искусственный интеллект.  </w:t>
      </w:r>
      <w:r w:rsidR="00E53F0D" w:rsidRPr="00E53F0D">
        <w:rPr>
          <w:rFonts w:asciiTheme="majorBidi" w:hAnsiTheme="majorBidi" w:cstheme="majorBidi"/>
          <w:b/>
        </w:rPr>
        <w:t>Эталонная архитектура инженерии знаний</w:t>
      </w:r>
      <w:r w:rsidR="00995A0B" w:rsidRPr="00995A0B">
        <w:rPr>
          <w:rFonts w:asciiTheme="majorBidi" w:hAnsiTheme="majorBidi" w:cstheme="majorBidi"/>
          <w:b/>
        </w:rPr>
        <w:t>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70"/>
      </w:tblGrid>
      <w:tr w:rsidR="0006618E" w:rsidRPr="00321A4B" w14:paraId="11D78C79" w14:textId="77777777" w:rsidTr="0000685F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  <w:shd w:val="clear" w:color="auto" w:fill="auto"/>
          </w:tcPr>
          <w:p w14:paraId="5C8176F3" w14:textId="2E00A7FC" w:rsidR="001F05E4" w:rsidRPr="00321A4B" w:rsidRDefault="001F05E4" w:rsidP="007811FF">
            <w:pPr>
              <w:pStyle w:val="TableParagraph"/>
              <w:spacing w:line="240" w:lineRule="auto"/>
              <w:ind w:left="0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="00CE282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E2822">
              <w:rPr>
                <w:rStyle w:val="aa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E2822" w:rsidRPr="00CE2822">
              <w:rPr>
                <w:rStyle w:val="aa"/>
                <w:rFonts w:asciiTheme="majorBidi" w:hAnsiTheme="majorBidi" w:cstheme="majorBidi"/>
                <w:sz w:val="24"/>
                <w:szCs w:val="24"/>
              </w:rPr>
              <w:t>zh.tuyakov@ksm.kz</w:t>
            </w:r>
          </w:p>
          <w:p w14:paraId="3CFB5ACF" w14:textId="42F0AE9A" w:rsidR="0006618E" w:rsidRPr="00321A4B" w:rsidRDefault="00803765" w:rsidP="007811FF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00685F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5670" w:type="dxa"/>
            <w:shd w:val="clear" w:color="auto" w:fill="auto"/>
          </w:tcPr>
          <w:p w14:paraId="52C1C46D" w14:textId="738D866A" w:rsidR="002B09BD" w:rsidRPr="00321A4B" w:rsidRDefault="001F05E4" w:rsidP="007811FF">
            <w:pPr>
              <w:pStyle w:val="TableParagraph"/>
              <w:spacing w:line="240" w:lineRule="auto"/>
              <w:ind w:left="0"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</w:p>
        </w:tc>
      </w:tr>
      <w:tr w:rsidR="0006618E" w:rsidRPr="00321A4B" w14:paraId="4B9B13F0" w14:textId="77777777" w:rsidTr="0000685F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5670" w:type="dxa"/>
            <w:shd w:val="clear" w:color="auto" w:fill="auto"/>
          </w:tcPr>
          <w:p w14:paraId="12A7D4CA" w14:textId="6CE04F59" w:rsidR="002B09BD" w:rsidRPr="00995A0B" w:rsidRDefault="00995A0B" w:rsidP="007811FF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95A0B">
              <w:rPr>
                <w:rFonts w:asciiTheme="majorBidi" w:hAnsiTheme="majorBidi" w:cstheme="majorBidi"/>
                <w:bCs/>
              </w:rPr>
              <w:t>СТ РК «</w:t>
            </w:r>
            <w:r w:rsidR="0000685F" w:rsidRPr="0000685F">
              <w:rPr>
                <w:rFonts w:asciiTheme="majorBidi" w:hAnsiTheme="majorBidi" w:cstheme="majorBidi"/>
                <w:bCs/>
              </w:rPr>
              <w:t xml:space="preserve">Информационные технологии. Искусственный интеллект. </w:t>
            </w:r>
            <w:r w:rsidR="00E53F0D" w:rsidRPr="00E53F0D">
              <w:rPr>
                <w:rFonts w:asciiTheme="majorBidi" w:hAnsiTheme="majorBidi" w:cstheme="majorBidi"/>
                <w:bCs/>
              </w:rPr>
              <w:t>Эталонная архитектура инженерии знаний</w:t>
            </w:r>
            <w:r w:rsidRPr="00995A0B">
              <w:rPr>
                <w:rFonts w:asciiTheme="majorBidi" w:hAnsiTheme="majorBidi" w:cstheme="majorBidi"/>
                <w:bCs/>
              </w:rPr>
              <w:t>»</w:t>
            </w:r>
          </w:p>
        </w:tc>
      </w:tr>
      <w:tr w:rsidR="0006618E" w:rsidRPr="00321A4B" w14:paraId="589C5FF5" w14:textId="77777777" w:rsidTr="0000685F">
        <w:trPr>
          <w:trHeight w:val="662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5670" w:type="dxa"/>
            <w:shd w:val="clear" w:color="auto" w:fill="auto"/>
          </w:tcPr>
          <w:p w14:paraId="16E48A5A" w14:textId="20D2CA3A" w:rsidR="0006618E" w:rsidRPr="00321A4B" w:rsidRDefault="00E53F0D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E53F0D">
              <w:rPr>
                <w:rFonts w:asciiTheme="majorBidi" w:hAnsiTheme="majorBidi" w:cstheme="majorBidi"/>
                <w:bCs/>
              </w:rPr>
              <w:t>Эталонная архитектура инженерии знаний</w:t>
            </w:r>
          </w:p>
        </w:tc>
      </w:tr>
      <w:tr w:rsidR="0006618E" w:rsidRPr="00321A4B" w14:paraId="1C1DFB85" w14:textId="77777777" w:rsidTr="0000685F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5670" w:type="dxa"/>
            <w:shd w:val="clear" w:color="auto" w:fill="auto"/>
          </w:tcPr>
          <w:p w14:paraId="4ADA9410" w14:textId="7476C791" w:rsidR="0006618E" w:rsidRPr="00321A4B" w:rsidRDefault="00F84BF8" w:rsidP="00995A0B">
            <w:pPr>
              <w:jc w:val="both"/>
              <w:rPr>
                <w:rFonts w:asciiTheme="majorBidi" w:hAnsiTheme="majorBidi" w:cstheme="majorBidi"/>
              </w:rPr>
            </w:pPr>
            <w:r w:rsidRPr="00995A0B">
              <w:rPr>
                <w:rFonts w:asciiTheme="majorBidi" w:hAnsiTheme="majorBidi" w:cstheme="majorBidi"/>
              </w:rPr>
              <w:t>Национальный план стандартизации на 202</w:t>
            </w:r>
            <w:r w:rsidR="00995A0B" w:rsidRPr="00995A0B">
              <w:rPr>
                <w:rFonts w:asciiTheme="majorBidi" w:hAnsiTheme="majorBidi" w:cstheme="majorBidi"/>
              </w:rPr>
              <w:t>5</w:t>
            </w:r>
            <w:r w:rsidRPr="00995A0B">
              <w:rPr>
                <w:rFonts w:asciiTheme="majorBidi" w:hAnsiTheme="majorBidi" w:cstheme="majorBidi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</w:t>
            </w:r>
            <w:r w:rsidR="00995A0B" w:rsidRPr="00995A0B">
              <w:rPr>
                <w:rFonts w:asciiTheme="majorBidi" w:hAnsiTheme="majorBidi" w:cstheme="majorBidi"/>
              </w:rPr>
              <w:t>Республики Казахстан</w:t>
            </w:r>
            <w:r w:rsidRPr="00995A0B">
              <w:rPr>
                <w:rFonts w:asciiTheme="majorBidi" w:hAnsiTheme="majorBidi" w:cstheme="majorBidi"/>
              </w:rPr>
              <w:t xml:space="preserve"> от </w:t>
            </w:r>
            <w:r w:rsidR="00995A0B" w:rsidRPr="00995A0B">
              <w:rPr>
                <w:rFonts w:asciiTheme="majorBidi" w:hAnsiTheme="majorBidi" w:cstheme="majorBidi"/>
              </w:rPr>
              <w:t>31</w:t>
            </w:r>
            <w:r w:rsidRPr="00995A0B">
              <w:rPr>
                <w:rFonts w:asciiTheme="majorBidi" w:hAnsiTheme="majorBidi" w:cstheme="majorBidi"/>
              </w:rPr>
              <w:t xml:space="preserve"> декабря 202</w:t>
            </w:r>
            <w:r w:rsidR="00995A0B" w:rsidRPr="00995A0B">
              <w:rPr>
                <w:rFonts w:asciiTheme="majorBidi" w:hAnsiTheme="majorBidi" w:cstheme="majorBidi"/>
              </w:rPr>
              <w:t>4</w:t>
            </w:r>
            <w:r w:rsidRPr="00995A0B">
              <w:rPr>
                <w:rFonts w:asciiTheme="majorBidi" w:hAnsiTheme="majorBidi" w:cstheme="majorBidi"/>
              </w:rPr>
              <w:t xml:space="preserve"> года № </w:t>
            </w:r>
            <w:r w:rsidR="00995A0B" w:rsidRPr="00995A0B">
              <w:rPr>
                <w:rFonts w:asciiTheme="majorBidi" w:hAnsiTheme="majorBidi" w:cstheme="majorBidi"/>
              </w:rPr>
              <w:t>447</w:t>
            </w:r>
            <w:r w:rsidRPr="00995A0B">
              <w:rPr>
                <w:rFonts w:asciiTheme="majorBidi" w:hAnsiTheme="majorBidi" w:cstheme="majorBidi"/>
              </w:rPr>
              <w:t xml:space="preserve">-НҚ (с учетом </w:t>
            </w:r>
            <w:r w:rsidR="00995A0B" w:rsidRPr="00995A0B">
              <w:rPr>
                <w:rFonts w:asciiTheme="majorBidi" w:hAnsiTheme="majorBidi" w:cstheme="majorBidi"/>
              </w:rPr>
              <w:t>дополнений, внесенных приказом от «26» февраля 2025 года № 17-НҚ</w:t>
            </w:r>
            <w:r w:rsidRPr="00995A0B">
              <w:rPr>
                <w:rFonts w:asciiTheme="majorBidi" w:hAnsiTheme="majorBidi" w:cstheme="majorBidi"/>
              </w:rPr>
              <w:t>)</w:t>
            </w:r>
            <w:r w:rsidR="002B09BD" w:rsidRPr="00995A0B">
              <w:rPr>
                <w:rFonts w:asciiTheme="majorBidi" w:hAnsiTheme="majorBidi" w:cstheme="majorBidi"/>
              </w:rPr>
              <w:t>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00685F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7811FF" w:rsidRDefault="0006618E" w:rsidP="007207B3">
            <w:pPr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E6F71D" w14:textId="3F931241" w:rsidR="0006618E" w:rsidRPr="00321A4B" w:rsidRDefault="00000910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00685F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(при наличии)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62B6C7" w14:textId="0C672379" w:rsidR="0006618E" w:rsidRPr="00321A4B" w:rsidRDefault="00D6035D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00685F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ECAAA5" w14:textId="77777777" w:rsidR="0006618E" w:rsidRPr="00321A4B" w:rsidRDefault="00DD54CC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8" w:history="1">
              <w:r w:rsidR="000B69DB"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00685F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1C1F9B" w14:textId="61B2C44B" w:rsidR="0006618E" w:rsidRPr="00321A4B" w:rsidRDefault="00000910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101B33C0" w14:textId="77777777" w:rsidR="0000685F" w:rsidRDefault="00307A1D" w:rsidP="0000685F">
      <w:pPr>
        <w:ind w:hanging="142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</w:p>
    <w:p w14:paraId="1E5B268D" w14:textId="1EA261F5" w:rsidR="000B69DB" w:rsidRPr="00321A4B" w:rsidRDefault="005B221D" w:rsidP="0000685F">
      <w:pPr>
        <w:ind w:hanging="142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Департамента 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00685F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9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A589C" w14:textId="77777777" w:rsidR="00DD54CC" w:rsidRDefault="00DD54CC" w:rsidP="00A16D7D">
      <w:r>
        <w:separator/>
      </w:r>
    </w:p>
  </w:endnote>
  <w:endnote w:type="continuationSeparator" w:id="0">
    <w:p w14:paraId="64D614AC" w14:textId="77777777" w:rsidR="00DD54CC" w:rsidRDefault="00DD54CC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2DBE2" w14:textId="77777777" w:rsidR="00DD54CC" w:rsidRDefault="00DD54CC" w:rsidP="00A16D7D">
      <w:r>
        <w:separator/>
      </w:r>
    </w:p>
  </w:footnote>
  <w:footnote w:type="continuationSeparator" w:id="0">
    <w:p w14:paraId="5C6C52EF" w14:textId="77777777" w:rsidR="00DD54CC" w:rsidRDefault="00DD54CC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0910"/>
    <w:rsid w:val="00001DCA"/>
    <w:rsid w:val="0000685F"/>
    <w:rsid w:val="0000784F"/>
    <w:rsid w:val="0001213D"/>
    <w:rsid w:val="000238C3"/>
    <w:rsid w:val="00027AB7"/>
    <w:rsid w:val="00050469"/>
    <w:rsid w:val="0006618E"/>
    <w:rsid w:val="00073EDE"/>
    <w:rsid w:val="00080295"/>
    <w:rsid w:val="000878E3"/>
    <w:rsid w:val="0009457C"/>
    <w:rsid w:val="0009545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2F36DB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87AEE"/>
    <w:rsid w:val="0059776B"/>
    <w:rsid w:val="005B221D"/>
    <w:rsid w:val="005B7AE5"/>
    <w:rsid w:val="005C5AA9"/>
    <w:rsid w:val="005D111A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811FF"/>
    <w:rsid w:val="00794197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B3705"/>
    <w:rsid w:val="008C1A37"/>
    <w:rsid w:val="008C364C"/>
    <w:rsid w:val="008F1BCB"/>
    <w:rsid w:val="008F33AE"/>
    <w:rsid w:val="00905434"/>
    <w:rsid w:val="00905A0D"/>
    <w:rsid w:val="009216ED"/>
    <w:rsid w:val="0093725A"/>
    <w:rsid w:val="00942CB5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E2822"/>
    <w:rsid w:val="00CF4D44"/>
    <w:rsid w:val="00D013CF"/>
    <w:rsid w:val="00D1052F"/>
    <w:rsid w:val="00D107BD"/>
    <w:rsid w:val="00D41C75"/>
    <w:rsid w:val="00D469E4"/>
    <w:rsid w:val="00D5482D"/>
    <w:rsid w:val="00D6035D"/>
    <w:rsid w:val="00D70FD5"/>
    <w:rsid w:val="00D73799"/>
    <w:rsid w:val="00D85A68"/>
    <w:rsid w:val="00D86516"/>
    <w:rsid w:val="00D87940"/>
    <w:rsid w:val="00DA492B"/>
    <w:rsid w:val="00DC33F0"/>
    <w:rsid w:val="00DD14AD"/>
    <w:rsid w:val="00DD54CC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53F0D"/>
    <w:rsid w:val="00E629AE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User</cp:lastModifiedBy>
  <cp:revision>39</cp:revision>
  <cp:lastPrinted>2020-10-02T06:22:00Z</cp:lastPrinted>
  <dcterms:created xsi:type="dcterms:W3CDTF">2024-01-22T05:12:00Z</dcterms:created>
  <dcterms:modified xsi:type="dcterms:W3CDTF">2025-04-07T06:34:00Z</dcterms:modified>
</cp:coreProperties>
</file>