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195" w:rsidRDefault="00262514" w:rsidP="004D01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6ADB">
        <w:rPr>
          <w:rFonts w:ascii="Times New Roman" w:hAnsi="Times New Roman" w:cs="Times New Roman"/>
          <w:b/>
          <w:sz w:val="24"/>
          <w:szCs w:val="24"/>
        </w:rPr>
        <w:t xml:space="preserve">Уведомление </w:t>
      </w:r>
    </w:p>
    <w:p w:rsidR="00A8675E" w:rsidRPr="003B6ADB" w:rsidRDefault="00262514" w:rsidP="004D01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6ADB">
        <w:rPr>
          <w:rFonts w:ascii="Times New Roman" w:hAnsi="Times New Roman" w:cs="Times New Roman"/>
          <w:b/>
          <w:sz w:val="24"/>
          <w:szCs w:val="24"/>
        </w:rPr>
        <w:t>о завершении</w:t>
      </w:r>
      <w:r w:rsidR="00A8675E" w:rsidRPr="003B6ADB">
        <w:rPr>
          <w:rFonts w:ascii="Times New Roman" w:hAnsi="Times New Roman" w:cs="Times New Roman"/>
          <w:b/>
          <w:sz w:val="24"/>
          <w:szCs w:val="24"/>
        </w:rPr>
        <w:t xml:space="preserve"> разработки национального стандарта</w:t>
      </w:r>
    </w:p>
    <w:p w:rsidR="009E2A2A" w:rsidRPr="009E2A2A" w:rsidRDefault="009E2A2A" w:rsidP="009E2A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2A2A">
        <w:rPr>
          <w:rFonts w:ascii="Times New Roman" w:hAnsi="Times New Roman" w:cs="Times New Roman"/>
          <w:b/>
          <w:sz w:val="24"/>
          <w:szCs w:val="24"/>
        </w:rPr>
        <w:t xml:space="preserve">СТ РК EN 1090-3  «Изготовление стальных и алюминиевых конструкций. </w:t>
      </w:r>
    </w:p>
    <w:p w:rsidR="009E2A2A" w:rsidRPr="009E2A2A" w:rsidRDefault="009E2A2A" w:rsidP="009E2A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2A2A">
        <w:rPr>
          <w:rFonts w:ascii="Times New Roman" w:hAnsi="Times New Roman" w:cs="Times New Roman"/>
          <w:b/>
          <w:sz w:val="24"/>
          <w:szCs w:val="24"/>
        </w:rPr>
        <w:t>Часть 3. Технические требования к алюминиевым конструкциям»</w:t>
      </w: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527"/>
        <w:gridCol w:w="5650"/>
      </w:tblGrid>
      <w:tr w:rsidR="00017195" w:rsidRPr="00BF4768" w:rsidTr="0026251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195" w:rsidRPr="003B6ADB" w:rsidRDefault="00017195" w:rsidP="004D0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A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195" w:rsidRPr="003B6ADB" w:rsidRDefault="00017195" w:rsidP="00C50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ADB">
              <w:rPr>
                <w:rFonts w:ascii="Times New Roman" w:hAnsi="Times New Roman" w:cs="Times New Roman"/>
                <w:b/>
                <w:sz w:val="24"/>
                <w:szCs w:val="24"/>
              </w:rPr>
              <w:t>Разработчик</w:t>
            </w:r>
            <w:r w:rsidRPr="003B6A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ADB">
              <w:rPr>
                <w:rFonts w:ascii="Times New Roman" w:hAnsi="Times New Roman" w:cs="Times New Roman"/>
                <w:i/>
                <w:sz w:val="24"/>
                <w:szCs w:val="24"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195" w:rsidRPr="00017195" w:rsidRDefault="00017195" w:rsidP="000171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195">
              <w:rPr>
                <w:rFonts w:ascii="Times New Roman" w:hAnsi="Times New Roman" w:cs="Times New Roman"/>
                <w:sz w:val="24"/>
                <w:szCs w:val="24"/>
              </w:rPr>
              <w:t xml:space="preserve">РГП «Казахстанский институт стандартизации и метрологии» </w:t>
            </w:r>
          </w:p>
          <w:p w:rsidR="00017195" w:rsidRPr="00017195" w:rsidRDefault="00017195" w:rsidP="000171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195">
              <w:rPr>
                <w:rFonts w:ascii="Times New Roman" w:hAnsi="Times New Roman" w:cs="Times New Roman"/>
                <w:sz w:val="24"/>
                <w:szCs w:val="24"/>
              </w:rPr>
              <w:t>Республика Казахстан, 010000, г.Нур-Султан, пр.Мәңгілік Ел 11, здание «Эталонный центр»</w:t>
            </w:r>
          </w:p>
          <w:p w:rsidR="00036544" w:rsidRDefault="00017195" w:rsidP="000365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195">
              <w:rPr>
                <w:rFonts w:ascii="Times New Roman" w:hAnsi="Times New Roman" w:cs="Times New Roman"/>
                <w:sz w:val="24"/>
                <w:szCs w:val="24"/>
              </w:rPr>
              <w:t>Тел/факс: 8 (71</w:t>
            </w:r>
            <w:r w:rsidR="000365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17195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036544">
              <w:rPr>
                <w:rFonts w:ascii="Times New Roman" w:hAnsi="Times New Roman" w:cs="Times New Roman"/>
                <w:sz w:val="24"/>
                <w:szCs w:val="24"/>
              </w:rPr>
              <w:t>568364</w:t>
            </w:r>
          </w:p>
          <w:p w:rsidR="00017195" w:rsidRPr="009E2A2A" w:rsidRDefault="00017195" w:rsidP="000365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71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e-mail: </w:t>
            </w:r>
            <w:hyperlink r:id="rId4" w:history="1">
              <w:r w:rsidRPr="0001719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l.gabdrakhmanova@ksm.kz</w:t>
              </w:r>
            </w:hyperlink>
          </w:p>
        </w:tc>
      </w:tr>
      <w:tr w:rsidR="00A8675E" w:rsidRPr="003B6ADB" w:rsidTr="0026251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5E" w:rsidRPr="003B6ADB" w:rsidRDefault="00A8675E" w:rsidP="004D0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A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5E" w:rsidRPr="003B6ADB" w:rsidRDefault="00A8675E" w:rsidP="00C50B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A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орган за разработку СТ РК 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5E" w:rsidRPr="003B6ADB" w:rsidRDefault="00017195" w:rsidP="00C50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195">
              <w:rPr>
                <w:rFonts w:ascii="Times New Roman" w:hAnsi="Times New Roman" w:cs="Times New Roman"/>
                <w:sz w:val="24"/>
                <w:szCs w:val="24"/>
              </w:rPr>
              <w:t>Комитет технического регулирования и метрологии Министерства торговли и интеграции Республики Казахстан</w:t>
            </w:r>
          </w:p>
        </w:tc>
      </w:tr>
      <w:tr w:rsidR="00017195" w:rsidRPr="003B6ADB" w:rsidTr="0026251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195" w:rsidRPr="003B6ADB" w:rsidRDefault="00017195" w:rsidP="004D0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A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195" w:rsidRPr="003B6ADB" w:rsidRDefault="00017195" w:rsidP="00C50B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A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проекта  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195" w:rsidRPr="00017195" w:rsidRDefault="009E2A2A" w:rsidP="00134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A2A">
              <w:rPr>
                <w:rFonts w:ascii="Times New Roman" w:hAnsi="Times New Roman" w:cs="Times New Roman"/>
                <w:sz w:val="24"/>
                <w:szCs w:val="24"/>
              </w:rPr>
              <w:t>СТ РК EN 1090-3 «Изготовление стальных и алюминиевых конструкций. Часть 3. Технические требования к алюминиевым конструкциям»</w:t>
            </w:r>
          </w:p>
        </w:tc>
      </w:tr>
      <w:tr w:rsidR="00017195" w:rsidRPr="003B6ADB" w:rsidTr="0026251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195" w:rsidRPr="003B6ADB" w:rsidRDefault="00017195" w:rsidP="004D0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A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195" w:rsidRPr="003B6ADB" w:rsidRDefault="00017195" w:rsidP="00C50B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3B6ADB">
              <w:rPr>
                <w:rFonts w:ascii="Times New Roman" w:hAnsi="Times New Roman" w:cs="Times New Roman"/>
                <w:b/>
                <w:sz w:val="24"/>
                <w:szCs w:val="24"/>
              </w:rPr>
              <w:t>Объект стандартизации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195" w:rsidRPr="00017195" w:rsidRDefault="009E2A2A" w:rsidP="001340FF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A2A">
              <w:rPr>
                <w:rFonts w:ascii="Times New Roman" w:hAnsi="Times New Roman" w:cs="Times New Roman"/>
                <w:sz w:val="24"/>
                <w:szCs w:val="24"/>
              </w:rPr>
              <w:t>Алюминиевые  конструкции</w:t>
            </w:r>
          </w:p>
        </w:tc>
      </w:tr>
      <w:tr w:rsidR="00017195" w:rsidRPr="003B6ADB" w:rsidTr="0026251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195" w:rsidRPr="003B6ADB" w:rsidRDefault="00017195" w:rsidP="004D0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A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195" w:rsidRPr="003B6ADB" w:rsidRDefault="00017195" w:rsidP="00C50B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A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разработки 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195" w:rsidRPr="003B6ADB" w:rsidRDefault="00D62AAC" w:rsidP="00C50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Обеспечение выполнения ТР РК «Требования к безопасности зданий и сооружений, строительных материалов и изделий», повышение качества стальных и алюминиевых конструкций.</w:t>
            </w:r>
          </w:p>
        </w:tc>
      </w:tr>
      <w:tr w:rsidR="00017195" w:rsidRPr="003B6ADB" w:rsidTr="00262514">
        <w:trPr>
          <w:trHeight w:val="56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195" w:rsidRPr="003B6ADB" w:rsidRDefault="00017195" w:rsidP="004D0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A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195" w:rsidRPr="003B6ADB" w:rsidRDefault="00017195" w:rsidP="00C50B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ADB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195" w:rsidRPr="003B6ADB" w:rsidRDefault="00036544" w:rsidP="00C50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544">
              <w:rPr>
                <w:rFonts w:ascii="Times New Roman" w:hAnsi="Times New Roman" w:cs="Times New Roman"/>
                <w:sz w:val="24"/>
                <w:szCs w:val="24"/>
              </w:rPr>
              <w:t>Национальный план стандартизации на 2021 год (утвержден приказом Председателя Комитета технического регулирования и метрологии Министерства торговли и интеграции Республики Казахстан от «04» февраля 2021 года №38-НҚ)</w:t>
            </w:r>
          </w:p>
        </w:tc>
      </w:tr>
      <w:tr w:rsidR="00017195" w:rsidRPr="003B6ADB" w:rsidTr="0026251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95" w:rsidRPr="003B6ADB" w:rsidRDefault="00017195" w:rsidP="004D0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A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195" w:rsidRPr="003B6ADB" w:rsidRDefault="00017195" w:rsidP="00C50BC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6A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начала </w:t>
            </w:r>
            <w:r w:rsidR="00BF4768" w:rsidRPr="003B6ADB">
              <w:rPr>
                <w:rFonts w:ascii="Times New Roman" w:hAnsi="Times New Roman" w:cs="Times New Roman"/>
                <w:b/>
                <w:sz w:val="24"/>
                <w:szCs w:val="24"/>
              </w:rPr>
              <w:t>разработки проекта</w:t>
            </w:r>
            <w:r w:rsidRPr="003B6A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 РК </w:t>
            </w:r>
            <w:r w:rsidRPr="003B6ADB">
              <w:rPr>
                <w:rFonts w:ascii="Times New Roman" w:hAnsi="Times New Roman" w:cs="Times New Roman"/>
                <w:i/>
                <w:sz w:val="24"/>
                <w:szCs w:val="24"/>
              </w:rPr>
              <w:t>(число/месяц/год)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95" w:rsidRPr="003B6ADB" w:rsidRDefault="00017195" w:rsidP="0003654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</w:t>
            </w:r>
            <w:r w:rsidR="000365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</w:tc>
      </w:tr>
      <w:tr w:rsidR="00017195" w:rsidRPr="003B6ADB" w:rsidTr="0026251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95" w:rsidRPr="003B6ADB" w:rsidRDefault="00017195" w:rsidP="004D0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AD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195" w:rsidRPr="003B6ADB" w:rsidRDefault="00017195" w:rsidP="00C50B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AD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за составление уведомления</w:t>
            </w:r>
          </w:p>
          <w:p w:rsidR="00017195" w:rsidRPr="003B6ADB" w:rsidRDefault="00017195" w:rsidP="00C50B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ADB">
              <w:rPr>
                <w:rFonts w:ascii="Times New Roman" w:hAnsi="Times New Roman" w:cs="Times New Roman"/>
                <w:i/>
                <w:sz w:val="24"/>
                <w:szCs w:val="24"/>
              </w:rPr>
              <w:t>(ФИО исполнителя)</w:t>
            </w:r>
            <w:r w:rsidRPr="003B6A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195" w:rsidRPr="003B6ADB" w:rsidRDefault="00036544" w:rsidP="00C50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544">
              <w:rPr>
                <w:rFonts w:ascii="Times New Roman" w:hAnsi="Times New Roman" w:cs="Times New Roman"/>
                <w:sz w:val="24"/>
                <w:szCs w:val="24"/>
              </w:rPr>
              <w:t>Габдрахманова Лаззат Рахметуллаевна</w:t>
            </w:r>
          </w:p>
        </w:tc>
      </w:tr>
      <w:tr w:rsidR="00017195" w:rsidRPr="003B6ADB" w:rsidTr="0026251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95" w:rsidRPr="003B6ADB" w:rsidRDefault="00017195" w:rsidP="004D0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AD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195" w:rsidRPr="003B6ADB" w:rsidRDefault="00017195" w:rsidP="00C50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ADB">
              <w:rPr>
                <w:rFonts w:ascii="Times New Roman" w:hAnsi="Times New Roman" w:cs="Times New Roman"/>
                <w:b/>
                <w:sz w:val="24"/>
                <w:szCs w:val="24"/>
              </w:rPr>
              <w:t>Дата составления уведомления</w:t>
            </w:r>
            <w:r w:rsidRPr="003B6AD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17195" w:rsidRPr="003B6ADB" w:rsidRDefault="00017195" w:rsidP="00C50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ADB">
              <w:rPr>
                <w:rFonts w:ascii="Times New Roman" w:hAnsi="Times New Roman" w:cs="Times New Roman"/>
                <w:i/>
                <w:sz w:val="24"/>
                <w:szCs w:val="24"/>
              </w:rPr>
              <w:t>(число/ месяц/ год)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95" w:rsidRPr="003B6ADB" w:rsidRDefault="00BF4768" w:rsidP="000365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bookmarkStart w:id="0" w:name="_GoBack"/>
            <w:bookmarkEnd w:id="0"/>
            <w:r w:rsidR="000365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719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365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  <w:r w:rsidR="00017195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</w:tc>
      </w:tr>
    </w:tbl>
    <w:p w:rsidR="00A8675E" w:rsidRPr="003B6ADB" w:rsidRDefault="00A8675E" w:rsidP="004D01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8675E" w:rsidRPr="003B6ADB" w:rsidRDefault="00A8675E" w:rsidP="004D01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22B59" w:rsidRPr="003B6ADB" w:rsidRDefault="00A8675E" w:rsidP="004D01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B6ADB">
        <w:rPr>
          <w:rFonts w:ascii="Times New Roman" w:hAnsi="Times New Roman" w:cs="Times New Roman"/>
          <w:b/>
          <w:sz w:val="24"/>
          <w:szCs w:val="24"/>
        </w:rPr>
        <w:t xml:space="preserve">Заместитель </w:t>
      </w:r>
    </w:p>
    <w:p w:rsidR="00A8675E" w:rsidRPr="003B6ADB" w:rsidRDefault="00A8675E" w:rsidP="004D01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B6ADB">
        <w:rPr>
          <w:rFonts w:ascii="Times New Roman" w:hAnsi="Times New Roman" w:cs="Times New Roman"/>
          <w:b/>
          <w:sz w:val="24"/>
          <w:szCs w:val="24"/>
        </w:rPr>
        <w:t xml:space="preserve">Генерального директора         </w:t>
      </w:r>
      <w:r w:rsidR="00422B59" w:rsidRPr="003B6ADB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Pr="003B6AD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50BC3" w:rsidRPr="003B6ADB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="00422B59" w:rsidRPr="003B6ADB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C50BC3" w:rsidRPr="003B6AD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3B6ADB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422B59" w:rsidRPr="003B6AD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036544">
        <w:rPr>
          <w:rFonts w:ascii="Times New Roman" w:hAnsi="Times New Roman" w:cs="Times New Roman"/>
          <w:b/>
          <w:sz w:val="24"/>
          <w:szCs w:val="24"/>
        </w:rPr>
        <w:t>С.Радаев</w:t>
      </w:r>
      <w:r w:rsidR="00C50BC3" w:rsidRPr="003B6AD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C6870" w:rsidRPr="003B6ADB" w:rsidRDefault="00AC6870" w:rsidP="004D01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C6870" w:rsidRPr="003B6ADB" w:rsidRDefault="00AC6870" w:rsidP="004D01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C6870" w:rsidRPr="003B6ADB" w:rsidRDefault="00AC6870" w:rsidP="004D01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63E9F" w:rsidRPr="003B6ADB" w:rsidRDefault="00C63E9F" w:rsidP="004D01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63E9F" w:rsidRPr="003B6ADB" w:rsidSect="00544CF2">
      <w:pgSz w:w="11906" w:h="16838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F64"/>
    <w:rsid w:val="00017195"/>
    <w:rsid w:val="00036544"/>
    <w:rsid w:val="00161424"/>
    <w:rsid w:val="00195203"/>
    <w:rsid w:val="00202936"/>
    <w:rsid w:val="00262514"/>
    <w:rsid w:val="003004E2"/>
    <w:rsid w:val="003B6ADB"/>
    <w:rsid w:val="003E0701"/>
    <w:rsid w:val="003F64BD"/>
    <w:rsid w:val="00422B59"/>
    <w:rsid w:val="00432420"/>
    <w:rsid w:val="004D01FC"/>
    <w:rsid w:val="004E06E1"/>
    <w:rsid w:val="00544CF2"/>
    <w:rsid w:val="00627502"/>
    <w:rsid w:val="00680154"/>
    <w:rsid w:val="00685B8A"/>
    <w:rsid w:val="006967DA"/>
    <w:rsid w:val="006A73B2"/>
    <w:rsid w:val="00742772"/>
    <w:rsid w:val="008B0345"/>
    <w:rsid w:val="00905E0E"/>
    <w:rsid w:val="0096021A"/>
    <w:rsid w:val="009E2A2A"/>
    <w:rsid w:val="00A6503E"/>
    <w:rsid w:val="00A8675E"/>
    <w:rsid w:val="00AC6870"/>
    <w:rsid w:val="00B57819"/>
    <w:rsid w:val="00BF4768"/>
    <w:rsid w:val="00C17F64"/>
    <w:rsid w:val="00C4798B"/>
    <w:rsid w:val="00C50BC3"/>
    <w:rsid w:val="00C63E9F"/>
    <w:rsid w:val="00CC0E73"/>
    <w:rsid w:val="00D07068"/>
    <w:rsid w:val="00D62AAC"/>
    <w:rsid w:val="00D7027E"/>
    <w:rsid w:val="00D900D7"/>
    <w:rsid w:val="00EE1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A8F0C2-CCB3-46B7-9ED0-A6B76666B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75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675E"/>
    <w:rPr>
      <w:color w:val="0000FF"/>
      <w:u w:val="single"/>
    </w:rPr>
  </w:style>
  <w:style w:type="paragraph" w:customStyle="1" w:styleId="Normal1">
    <w:name w:val="Normal1"/>
    <w:uiPriority w:val="99"/>
    <w:rsid w:val="00A867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rsid w:val="004E06E1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</w:rPr>
  </w:style>
  <w:style w:type="character" w:customStyle="1" w:styleId="FontStyle70">
    <w:name w:val="Font Style70"/>
    <w:uiPriority w:val="99"/>
    <w:rsid w:val="004E06E1"/>
    <w:rPr>
      <w:rFonts w:ascii="Bookman Old Style" w:hAnsi="Bookman Old Style" w:cs="Bookman Old Style"/>
      <w:color w:val="000000"/>
      <w:sz w:val="18"/>
      <w:szCs w:val="18"/>
    </w:rPr>
  </w:style>
  <w:style w:type="paragraph" w:customStyle="1" w:styleId="Style38">
    <w:name w:val="Style38"/>
    <w:basedOn w:val="a"/>
    <w:uiPriority w:val="99"/>
    <w:rsid w:val="00D900D7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Times New Roman"/>
      <w:sz w:val="24"/>
      <w:szCs w:val="24"/>
    </w:rPr>
  </w:style>
  <w:style w:type="character" w:customStyle="1" w:styleId="FontStyle47">
    <w:name w:val="Font Style47"/>
    <w:uiPriority w:val="99"/>
    <w:rsid w:val="00D900D7"/>
    <w:rPr>
      <w:rFonts w:ascii="Palatino Linotype" w:hAnsi="Palatino Linotype" w:cs="Palatino Linotype"/>
      <w:b/>
      <w:bCs/>
      <w:color w:val="000000"/>
      <w:sz w:val="18"/>
      <w:szCs w:val="18"/>
    </w:rPr>
  </w:style>
  <w:style w:type="character" w:customStyle="1" w:styleId="FontStyle59">
    <w:name w:val="Font Style59"/>
    <w:uiPriority w:val="99"/>
    <w:rsid w:val="00D900D7"/>
    <w:rPr>
      <w:rFonts w:ascii="Palatino Linotype" w:hAnsi="Palatino Linotype" w:cs="Palatino Linotype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90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.gabdrakhmanova@ksm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18</cp:revision>
  <dcterms:created xsi:type="dcterms:W3CDTF">2018-04-05T10:46:00Z</dcterms:created>
  <dcterms:modified xsi:type="dcterms:W3CDTF">2021-10-14T03:22:00Z</dcterms:modified>
</cp:coreProperties>
</file>