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C1BD0" w14:textId="77777777" w:rsidR="001F6798" w:rsidRPr="001F6798" w:rsidRDefault="00634EEF" w:rsidP="00B17B0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У</w:t>
      </w:r>
      <w:proofErr w:type="spellStart"/>
      <w:r w:rsidR="001F6798" w:rsidRPr="001F6798">
        <w:rPr>
          <w:rFonts w:ascii="Times New Roman" w:hAnsi="Times New Roman" w:cs="Times New Roman"/>
          <w:b/>
        </w:rPr>
        <w:t>в</w:t>
      </w:r>
      <w:bookmarkStart w:id="0" w:name="_GoBack"/>
      <w:bookmarkEnd w:id="0"/>
      <w:r w:rsidR="001F6798" w:rsidRPr="001F6798">
        <w:rPr>
          <w:rFonts w:ascii="Times New Roman" w:hAnsi="Times New Roman" w:cs="Times New Roman"/>
          <w:b/>
        </w:rPr>
        <w:t>едомление</w:t>
      </w:r>
      <w:proofErr w:type="spellEnd"/>
      <w:r w:rsidR="001F6798" w:rsidRPr="001F6798">
        <w:rPr>
          <w:rFonts w:ascii="Times New Roman" w:hAnsi="Times New Roman" w:cs="Times New Roman"/>
          <w:b/>
        </w:rPr>
        <w:t xml:space="preserve"> </w:t>
      </w:r>
      <w:r w:rsidR="001F6798" w:rsidRPr="001F6798">
        <w:rPr>
          <w:rFonts w:ascii="Times New Roman" w:hAnsi="Times New Roman" w:cs="Times New Roman"/>
          <w:b/>
          <w:lang w:val="kk-KZ"/>
        </w:rPr>
        <w:t>о завершении</w:t>
      </w:r>
      <w:r w:rsidR="001F6798" w:rsidRPr="001F6798">
        <w:rPr>
          <w:rFonts w:ascii="Times New Roman" w:hAnsi="Times New Roman" w:cs="Times New Roman"/>
          <w:b/>
        </w:rPr>
        <w:t xml:space="preserve"> разработки проекта</w:t>
      </w:r>
    </w:p>
    <w:p w14:paraId="5BD84B3D" w14:textId="15E514A0" w:rsidR="001F6798" w:rsidRDefault="00B17B0F" w:rsidP="00B17B0F">
      <w:pPr>
        <w:jc w:val="center"/>
        <w:rPr>
          <w:rFonts w:ascii="Times New Roman" w:eastAsia="Times New Roman" w:hAnsi="Times New Roman" w:cs="Times New Roman"/>
          <w:b/>
        </w:rPr>
      </w:pPr>
      <w:r w:rsidRPr="00B17B0F">
        <w:rPr>
          <w:rFonts w:ascii="Times New Roman" w:eastAsia="Times New Roman" w:hAnsi="Times New Roman" w:cs="Times New Roman"/>
          <w:b/>
        </w:rPr>
        <w:t>СТ РК «Отзыв транспортных средств. Руководство для изготовителей и уполномоченных представителей изготовителей»</w:t>
      </w:r>
    </w:p>
    <w:p w14:paraId="1054F07B" w14:textId="77777777" w:rsidR="00B17B0F" w:rsidRPr="001F6798" w:rsidRDefault="00B17B0F" w:rsidP="00B17B0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4415"/>
        <w:gridCol w:w="4406"/>
      </w:tblGrid>
      <w:tr w:rsidR="001F6798" w:rsidRPr="003A4C2D" w14:paraId="01C493C2" w14:textId="77777777" w:rsidTr="001F6798">
        <w:tc>
          <w:tcPr>
            <w:tcW w:w="524" w:type="dxa"/>
          </w:tcPr>
          <w:p w14:paraId="13CB570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415" w:type="dxa"/>
          </w:tcPr>
          <w:p w14:paraId="7AD584CC" w14:textId="77777777" w:rsidR="001F6798" w:rsidRPr="001F6798" w:rsidRDefault="001F6798" w:rsidP="001F6798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Разработчик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(наименование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организации, почтовый адрес, адрес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электронной почты, ФИО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разработчика)</w:t>
            </w:r>
          </w:p>
          <w:p w14:paraId="6C54723B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7EAF1F77" w14:textId="77777777" w:rsidR="001F6798" w:rsidRPr="003113EF" w:rsidRDefault="001F6798" w:rsidP="004B045F">
            <w:pPr>
              <w:jc w:val="both"/>
              <w:rPr>
                <w:rFonts w:ascii="Times New Roman" w:eastAsia="SimSun" w:hAnsi="Times New Roman" w:cs="Times New Roman"/>
              </w:rPr>
            </w:pPr>
            <w:r w:rsidRPr="003113EF">
              <w:rPr>
                <w:rFonts w:ascii="Times New Roman" w:eastAsia="SimSun" w:hAnsi="Times New Roman" w:cs="Times New Roman"/>
              </w:rPr>
              <w:t>РГП на ПХВ «Казахстанский институт стандартизации и метрологии»</w:t>
            </w:r>
          </w:p>
          <w:p w14:paraId="5E16A9AF" w14:textId="77777777" w:rsidR="004B045F" w:rsidRPr="00C54D02" w:rsidRDefault="004B045F" w:rsidP="004B045F">
            <w:pPr>
              <w:jc w:val="both"/>
              <w:rPr>
                <w:rStyle w:val="211pt"/>
                <w:rFonts w:eastAsia="Courier New"/>
                <w:b w:val="0"/>
                <w:sz w:val="24"/>
              </w:rPr>
            </w:pPr>
            <w:r w:rsidRPr="00C54D02">
              <w:rPr>
                <w:rStyle w:val="211pt"/>
                <w:rFonts w:eastAsia="Courier New"/>
                <w:b w:val="0"/>
                <w:sz w:val="24"/>
              </w:rPr>
              <w:t>010000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>,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 г. 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>Астана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, пр. </w:t>
            </w:r>
            <w:proofErr w:type="spellStart"/>
            <w:r w:rsidRPr="00C54D02">
              <w:rPr>
                <w:rStyle w:val="211pt"/>
                <w:rFonts w:eastAsia="Courier New"/>
                <w:b w:val="0"/>
                <w:sz w:val="24"/>
              </w:rPr>
              <w:t>Мәнгілік</w:t>
            </w:r>
            <w:proofErr w:type="spellEnd"/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 Ел,</w:t>
            </w:r>
          </w:p>
          <w:p w14:paraId="2678939D" w14:textId="77777777" w:rsidR="004B045F" w:rsidRPr="00C54D02" w:rsidRDefault="004B045F" w:rsidP="004B045F">
            <w:pPr>
              <w:jc w:val="both"/>
              <w:rPr>
                <w:rStyle w:val="211pt"/>
                <w:rFonts w:eastAsia="Courier New"/>
                <w:b w:val="0"/>
                <w:sz w:val="24"/>
              </w:rPr>
            </w:pPr>
            <w:r w:rsidRPr="00C54D02">
              <w:rPr>
                <w:rStyle w:val="211pt"/>
                <w:rFonts w:eastAsia="Courier New"/>
                <w:b w:val="0"/>
                <w:sz w:val="24"/>
              </w:rPr>
              <w:t>дом 11, здание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 xml:space="preserve"> 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>«Эталонный центр»</w:t>
            </w:r>
          </w:p>
          <w:p w14:paraId="7AC3BD3B" w14:textId="77777777" w:rsidR="004B045F" w:rsidRPr="003113EF" w:rsidRDefault="004B045F" w:rsidP="004B045F">
            <w:pPr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proofErr w:type="spellStart"/>
            <w:proofErr w:type="gramStart"/>
            <w:r w:rsidRPr="00C54D02">
              <w:rPr>
                <w:rFonts w:ascii="Times New Roman" w:eastAsia="SimSun" w:hAnsi="Times New Roman" w:cs="Times New Roman"/>
              </w:rPr>
              <w:t>Эл.почта</w:t>
            </w:r>
            <w:proofErr w:type="spellEnd"/>
            <w:proofErr w:type="gramEnd"/>
            <w:r w:rsidRPr="00C54D02">
              <w:rPr>
                <w:rFonts w:ascii="Times New Roman" w:eastAsia="SimSun" w:hAnsi="Times New Roman" w:cs="Times New Roman"/>
              </w:rPr>
              <w:t>: info@ksm.kz</w:t>
            </w:r>
          </w:p>
          <w:p w14:paraId="06944916" w14:textId="77777777" w:rsidR="001F6798" w:rsidRPr="003A4C2D" w:rsidRDefault="001F6798" w:rsidP="004B04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13EF">
              <w:rPr>
                <w:rFonts w:ascii="Times New Roman" w:eastAsia="SimSun" w:hAnsi="Times New Roman" w:cs="Times New Roman"/>
              </w:rPr>
              <w:t xml:space="preserve">Тел.:8 (7172) </w:t>
            </w:r>
            <w:r>
              <w:rPr>
                <w:rFonts w:ascii="Times New Roman" w:eastAsia="SimSun" w:hAnsi="Times New Roman" w:cs="Times New Roman"/>
                <w:lang w:val="en-US"/>
              </w:rPr>
              <w:t>28 29 32</w:t>
            </w:r>
          </w:p>
        </w:tc>
      </w:tr>
      <w:tr w:rsidR="001F6798" w:rsidRPr="003A4C2D" w14:paraId="7F0AC5CB" w14:textId="77777777" w:rsidTr="001F6798">
        <w:tc>
          <w:tcPr>
            <w:tcW w:w="524" w:type="dxa"/>
          </w:tcPr>
          <w:p w14:paraId="6D6526E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415" w:type="dxa"/>
          </w:tcPr>
          <w:p w14:paraId="5C9188CA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Ответственный орган за</w:t>
            </w:r>
          </w:p>
          <w:p w14:paraId="5639924F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разработку СТ РК</w:t>
            </w:r>
          </w:p>
          <w:p w14:paraId="79AED43C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3110572" w14:textId="77777777" w:rsidR="001F6798" w:rsidRPr="003A4C2D" w:rsidRDefault="001F6798" w:rsidP="004B04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3E3C">
              <w:rPr>
                <w:rFonts w:ascii="Times New Roman" w:hAnsi="Times New Roman" w:cs="Times New Roman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1F6798" w:rsidRPr="003A4C2D" w14:paraId="7A3D0441" w14:textId="77777777" w:rsidTr="001F6798">
        <w:tc>
          <w:tcPr>
            <w:tcW w:w="524" w:type="dxa"/>
          </w:tcPr>
          <w:p w14:paraId="5B5305B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415" w:type="dxa"/>
          </w:tcPr>
          <w:p w14:paraId="1B0F18D2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Наименование проекта</w:t>
            </w:r>
          </w:p>
          <w:p w14:paraId="2D37F3E0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693AC12" w14:textId="4F3ABEBC" w:rsidR="001F6798" w:rsidRPr="007D367C" w:rsidRDefault="00B17B0F" w:rsidP="004B045F">
            <w:pPr>
              <w:jc w:val="both"/>
              <w:rPr>
                <w:rFonts w:ascii="Times New Roman" w:hAnsi="Times New Roman" w:cs="Times New Roman"/>
              </w:rPr>
            </w:pPr>
            <w:r w:rsidRPr="00B17B0F">
              <w:rPr>
                <w:rFonts w:ascii="Times New Roman" w:hAnsi="Times New Roman" w:cs="Times New Roman"/>
              </w:rPr>
              <w:t>СТ РК «Отзыв транспортных средств. Руководство для изготовителей и уполномоченных представителей изготовителей»</w:t>
            </w:r>
          </w:p>
        </w:tc>
      </w:tr>
      <w:tr w:rsidR="001F6798" w:rsidRPr="003A4C2D" w14:paraId="2245E328" w14:textId="77777777" w:rsidTr="001F6798">
        <w:tc>
          <w:tcPr>
            <w:tcW w:w="524" w:type="dxa"/>
          </w:tcPr>
          <w:p w14:paraId="11D92A0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415" w:type="dxa"/>
          </w:tcPr>
          <w:p w14:paraId="532DFE1F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197767">
              <w:rPr>
                <w:rFonts w:ascii="Times New Roman" w:hAnsi="Times New Roman" w:cs="Times New Roman"/>
                <w:b/>
                <w:bCs/>
              </w:rPr>
              <w:t>Объект стандартизации</w:t>
            </w:r>
          </w:p>
          <w:p w14:paraId="267AD237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0DF517C" w14:textId="404E68AB" w:rsidR="001F6798" w:rsidRPr="004F271D" w:rsidRDefault="00B36D1B" w:rsidP="004B04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36D1B">
              <w:rPr>
                <w:rFonts w:ascii="Times New Roman" w:hAnsi="Times New Roman" w:cs="Times New Roman"/>
              </w:rPr>
              <w:t>роцесс проведения отзыва транспортных средств</w:t>
            </w:r>
          </w:p>
        </w:tc>
      </w:tr>
      <w:tr w:rsidR="001F6798" w:rsidRPr="003A4C2D" w14:paraId="481967DD" w14:textId="77777777" w:rsidTr="001F6798">
        <w:tc>
          <w:tcPr>
            <w:tcW w:w="524" w:type="dxa"/>
          </w:tcPr>
          <w:p w14:paraId="6E28389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415" w:type="dxa"/>
          </w:tcPr>
          <w:p w14:paraId="180FE880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Основание для разработки</w:t>
            </w:r>
          </w:p>
          <w:p w14:paraId="355742DA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6FAC828E" w14:textId="241D7DC2" w:rsidR="001F6798" w:rsidRPr="00253F08" w:rsidRDefault="001F6798" w:rsidP="004B045F">
            <w:pPr>
              <w:jc w:val="both"/>
              <w:rPr>
                <w:rFonts w:ascii="Times New Roman" w:hAnsi="Times New Roman" w:cs="Times New Roman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lang w:val="kk-KZ"/>
              </w:rPr>
              <w:t>Национальный план стандартизации на 202</w:t>
            </w:r>
            <w:r w:rsidR="00B17B0F">
              <w:rPr>
                <w:rFonts w:ascii="Times New Roman" w:hAnsi="Times New Roman" w:cs="Times New Roman"/>
                <w:color w:val="000000" w:themeColor="text1"/>
                <w:lang w:val="kk-KZ"/>
              </w:rPr>
              <w:t>3</w:t>
            </w:r>
            <w:r w:rsidRPr="00253F0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год</w:t>
            </w:r>
          </w:p>
        </w:tc>
      </w:tr>
      <w:tr w:rsidR="001F6798" w:rsidRPr="003A4C2D" w14:paraId="286B2E2C" w14:textId="77777777" w:rsidTr="001F6798">
        <w:tc>
          <w:tcPr>
            <w:tcW w:w="524" w:type="dxa"/>
          </w:tcPr>
          <w:p w14:paraId="11B260E1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415" w:type="dxa"/>
          </w:tcPr>
          <w:p w14:paraId="033B582E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Дата начала разработки</w:t>
            </w:r>
          </w:p>
          <w:p w14:paraId="16B29848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проекта СТ РК</w:t>
            </w:r>
          </w:p>
          <w:p w14:paraId="5C88C525" w14:textId="77777777" w:rsidR="001F6798" w:rsidRPr="004B045F" w:rsidRDefault="001F6798" w:rsidP="001F6798">
            <w:pPr>
              <w:rPr>
                <w:rFonts w:ascii="Times New Roman" w:hAnsi="Times New Roman" w:cs="Times New Roman"/>
                <w:bCs/>
                <w:i/>
              </w:rPr>
            </w:pPr>
            <w:r w:rsidRPr="004B045F">
              <w:rPr>
                <w:rFonts w:ascii="Times New Roman" w:hAnsi="Times New Roman" w:cs="Times New Roman"/>
                <w:bCs/>
                <w:i/>
              </w:rPr>
              <w:t>(число/ месяц/ год)</w:t>
            </w:r>
          </w:p>
          <w:p w14:paraId="05FFF5C3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783DABC" w14:textId="05F8489F" w:rsidR="001F6798" w:rsidRPr="00C03E3C" w:rsidRDefault="004B045F" w:rsidP="004B045F">
            <w:pPr>
              <w:jc w:val="both"/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</w:rPr>
              <w:t>Март 2023 года</w:t>
            </w:r>
          </w:p>
        </w:tc>
      </w:tr>
    </w:tbl>
    <w:p w14:paraId="32D71997" w14:textId="77777777" w:rsidR="001F6798" w:rsidRDefault="001F6798"/>
    <w:p w14:paraId="00FD73E6" w14:textId="77777777" w:rsidR="001F6798" w:rsidRDefault="001F6798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3"/>
        <w:gridCol w:w="2495"/>
      </w:tblGrid>
      <w:tr w:rsidR="004B045F" w:rsidRPr="00C54D02" w14:paraId="3FF7BBAD" w14:textId="77777777" w:rsidTr="005B7744">
        <w:tc>
          <w:tcPr>
            <w:tcW w:w="6946" w:type="dxa"/>
            <w:hideMark/>
          </w:tcPr>
          <w:p w14:paraId="03FBC7B4" w14:textId="77777777" w:rsidR="004B045F" w:rsidRPr="00C54D02" w:rsidRDefault="004B045F" w:rsidP="005B7744">
            <w:pPr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 xml:space="preserve">Руководитель </w:t>
            </w:r>
          </w:p>
          <w:p w14:paraId="6D290101" w14:textId="77777777" w:rsidR="004B045F" w:rsidRPr="00C54D02" w:rsidRDefault="004B045F" w:rsidP="005B7744">
            <w:pPr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 xml:space="preserve">Департамента разработки НТД </w:t>
            </w:r>
            <w:r w:rsidRPr="00C54D02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2551" w:type="dxa"/>
          </w:tcPr>
          <w:p w14:paraId="5918818B" w14:textId="77777777" w:rsidR="004B045F" w:rsidRPr="00C54D02" w:rsidRDefault="004B045F" w:rsidP="005B774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C2E86D8" w14:textId="77777777" w:rsidR="004B045F" w:rsidRPr="00C54D02" w:rsidRDefault="004B045F" w:rsidP="005B7744">
            <w:pPr>
              <w:rPr>
                <w:rFonts w:ascii="Times New Roman" w:hAnsi="Times New Roman" w:cs="Times New Roman"/>
              </w:rPr>
            </w:pPr>
            <w:proofErr w:type="spellStart"/>
            <w:r w:rsidRPr="00C54D02">
              <w:rPr>
                <w:rFonts w:ascii="Times New Roman" w:hAnsi="Times New Roman" w:cs="Times New Roman"/>
                <w:b/>
                <w:bCs/>
              </w:rPr>
              <w:t>Сопбеков</w:t>
            </w:r>
            <w:proofErr w:type="spellEnd"/>
            <w:r w:rsidRPr="00C54D02">
              <w:rPr>
                <w:rFonts w:ascii="Times New Roman" w:hAnsi="Times New Roman" w:cs="Times New Roman"/>
                <w:b/>
                <w:bCs/>
              </w:rPr>
              <w:t xml:space="preserve"> А.Н.</w:t>
            </w:r>
          </w:p>
        </w:tc>
      </w:tr>
    </w:tbl>
    <w:p w14:paraId="2FC35433" w14:textId="4D34F730" w:rsidR="001F6798" w:rsidRPr="001F6798" w:rsidRDefault="001F6798" w:rsidP="004B045F">
      <w:pPr>
        <w:ind w:firstLine="284"/>
        <w:rPr>
          <w:rFonts w:ascii="Times New Roman" w:hAnsi="Times New Roman" w:cs="Times New Roman"/>
        </w:rPr>
      </w:pPr>
    </w:p>
    <w:sectPr w:rsidR="001F6798" w:rsidRPr="001F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27"/>
    <w:rsid w:val="00197767"/>
    <w:rsid w:val="001F6798"/>
    <w:rsid w:val="00254FCC"/>
    <w:rsid w:val="003D7027"/>
    <w:rsid w:val="004B045F"/>
    <w:rsid w:val="00634EEF"/>
    <w:rsid w:val="008A1704"/>
    <w:rsid w:val="00B17B0F"/>
    <w:rsid w:val="00B3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85B45"/>
  <w15:chartTrackingRefBased/>
  <w15:docId w15:val="{A797D4E6-7215-448A-A694-436E7556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F67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aliases w:val="Курсив"/>
    <w:rsid w:val="004B045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ElateDBro ElateDBro</cp:lastModifiedBy>
  <cp:revision>7</cp:revision>
  <dcterms:created xsi:type="dcterms:W3CDTF">2022-06-16T14:55:00Z</dcterms:created>
  <dcterms:modified xsi:type="dcterms:W3CDTF">2023-08-10T18:01:00Z</dcterms:modified>
</cp:coreProperties>
</file>