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E44DF" w14:textId="77777777" w:rsidR="008116DD" w:rsidRPr="008116DD" w:rsidRDefault="004C551E" w:rsidP="008116D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116DD">
        <w:rPr>
          <w:rFonts w:ascii="Times New Roman" w:hAnsi="Times New Roman" w:cs="Times New Roman"/>
          <w:color w:val="auto"/>
          <w:sz w:val="24"/>
          <w:szCs w:val="24"/>
        </w:rPr>
        <w:t>Уведомление</w:t>
      </w:r>
      <w:r w:rsidR="00822F55" w:rsidRPr="008116D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116DD" w:rsidRPr="008116D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12391D6" w14:textId="61F51120" w:rsidR="00D15AE6" w:rsidRPr="008116DD" w:rsidRDefault="004C551E" w:rsidP="008116DD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116DD">
        <w:rPr>
          <w:rFonts w:ascii="Times New Roman" w:hAnsi="Times New Roman" w:cs="Times New Roman"/>
          <w:color w:val="auto"/>
          <w:sz w:val="24"/>
          <w:szCs w:val="24"/>
        </w:rPr>
        <w:t xml:space="preserve">о </w:t>
      </w:r>
      <w:r w:rsidR="00822F55" w:rsidRPr="008116DD">
        <w:rPr>
          <w:rFonts w:ascii="Times New Roman" w:hAnsi="Times New Roman" w:cs="Times New Roman"/>
          <w:color w:val="auto"/>
          <w:sz w:val="24"/>
          <w:szCs w:val="24"/>
        </w:rPr>
        <w:t>завершении разработки</w:t>
      </w:r>
      <w:r w:rsidR="00D15AE6" w:rsidRPr="008116DD">
        <w:rPr>
          <w:rFonts w:ascii="Times New Roman" w:hAnsi="Times New Roman" w:cs="Times New Roman"/>
          <w:color w:val="auto"/>
          <w:sz w:val="24"/>
          <w:szCs w:val="24"/>
        </w:rPr>
        <w:t xml:space="preserve"> документа по стандартизации</w:t>
      </w:r>
    </w:p>
    <w:p w14:paraId="5EB78D5B" w14:textId="4DC648D1" w:rsidR="008116DD" w:rsidRPr="008116DD" w:rsidRDefault="006514C5" w:rsidP="008116DD">
      <w:pPr>
        <w:jc w:val="center"/>
        <w:rPr>
          <w:b/>
        </w:rPr>
      </w:pPr>
      <w:proofErr w:type="gramStart"/>
      <w:r w:rsidRPr="008116DD">
        <w:rPr>
          <w:b/>
        </w:rPr>
        <w:t>СТ</w:t>
      </w:r>
      <w:proofErr w:type="gramEnd"/>
      <w:r w:rsidRPr="008116DD">
        <w:rPr>
          <w:b/>
        </w:rPr>
        <w:t xml:space="preserve"> РК «</w:t>
      </w:r>
      <w:r w:rsidR="008116DD" w:rsidRPr="008116DD">
        <w:rPr>
          <w:b/>
          <w:lang w:val="kk-KZ"/>
        </w:rPr>
        <w:t>К</w:t>
      </w:r>
      <w:proofErr w:type="spellStart"/>
      <w:r w:rsidR="008116DD" w:rsidRPr="008116DD">
        <w:rPr>
          <w:b/>
        </w:rPr>
        <w:t>ислород</w:t>
      </w:r>
      <w:proofErr w:type="spellEnd"/>
      <w:r w:rsidR="008116DD" w:rsidRPr="008116DD">
        <w:rPr>
          <w:b/>
        </w:rPr>
        <w:t xml:space="preserve"> газообразный технический и медицинский</w:t>
      </w:r>
    </w:p>
    <w:p w14:paraId="7A3627BA" w14:textId="33F87D2E" w:rsidR="004C551E" w:rsidRPr="008116DD" w:rsidRDefault="008116DD" w:rsidP="008116DD">
      <w:pPr>
        <w:jc w:val="center"/>
        <w:rPr>
          <w:b/>
        </w:rPr>
      </w:pPr>
      <w:r w:rsidRPr="008116DD">
        <w:rPr>
          <w:b/>
        </w:rPr>
        <w:t>Технические условия</w:t>
      </w:r>
      <w:r w:rsidR="006514C5" w:rsidRPr="008116DD">
        <w:rPr>
          <w:b/>
        </w:rPr>
        <w:t>»</w:t>
      </w:r>
    </w:p>
    <w:p w14:paraId="4F39DADE" w14:textId="77777777" w:rsidR="008116DD" w:rsidRPr="00A83035" w:rsidRDefault="008116DD" w:rsidP="008116DD">
      <w:pPr>
        <w:jc w:val="center"/>
        <w:rPr>
          <w:b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15"/>
        <w:gridCol w:w="5157"/>
      </w:tblGrid>
      <w:tr w:rsidR="00A83035" w:rsidRPr="00A83035" w14:paraId="2C38AA9E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0575" w14:textId="77777777" w:rsidR="00A83035" w:rsidRPr="00A83035" w:rsidRDefault="00A83035" w:rsidP="00A83035">
            <w:r w:rsidRPr="00A83035">
              <w:t>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08C9" w14:textId="77777777" w:rsidR="00A83035" w:rsidRPr="00A83035" w:rsidRDefault="00A83035" w:rsidP="00A83035">
            <w:pPr>
              <w:rPr>
                <w:lang w:eastAsia="en-US"/>
              </w:rPr>
            </w:pPr>
            <w:r w:rsidRPr="00A83035">
              <w:rPr>
                <w:b/>
                <w:lang w:eastAsia="en-US"/>
              </w:rPr>
              <w:t>Разработчик</w:t>
            </w:r>
            <w:r w:rsidRPr="00A83035">
              <w:rPr>
                <w:lang w:eastAsia="en-US"/>
              </w:rPr>
              <w:t xml:space="preserve"> </w:t>
            </w:r>
            <w:r w:rsidRPr="00A83035">
              <w:rPr>
                <w:i/>
                <w:lang w:eastAsia="en-US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303F" w14:textId="77777777" w:rsidR="00D15AE6" w:rsidRDefault="00D15AE6" w:rsidP="00D15A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РГП «Казахстанский институт стандартизации и метрологии» </w:t>
            </w:r>
          </w:p>
          <w:p w14:paraId="7F41CDD4" w14:textId="77777777" w:rsidR="00D15AE6" w:rsidRDefault="00D15AE6" w:rsidP="00D15A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Республика Казахстан, 010000, </w:t>
            </w:r>
            <w:proofErr w:type="spellStart"/>
            <w:r>
              <w:rPr>
                <w:lang w:eastAsia="en-US"/>
              </w:rPr>
              <w:t>г.Нур</w:t>
            </w:r>
            <w:proofErr w:type="spellEnd"/>
            <w:r>
              <w:rPr>
                <w:lang w:eastAsia="en-US"/>
              </w:rPr>
              <w:t xml:space="preserve">-Султан, </w:t>
            </w:r>
            <w:proofErr w:type="spellStart"/>
            <w:r>
              <w:rPr>
                <w:lang w:eastAsia="en-US"/>
              </w:rPr>
              <w:t>пр.Мәңгілік</w:t>
            </w:r>
            <w:proofErr w:type="spellEnd"/>
            <w:r>
              <w:rPr>
                <w:lang w:eastAsia="en-US"/>
              </w:rPr>
              <w:t xml:space="preserve"> Ел 11, здание «Эталонный центр»</w:t>
            </w:r>
          </w:p>
          <w:p w14:paraId="1A824244" w14:textId="77777777" w:rsidR="00D15AE6" w:rsidRDefault="00D15AE6" w:rsidP="00D15A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Тел/факс: 8 (7132) 568364</w:t>
            </w:r>
          </w:p>
          <w:p w14:paraId="1234F51C" w14:textId="651DE298" w:rsidR="00D15AE6" w:rsidRPr="008116DD" w:rsidRDefault="00D15AE6" w:rsidP="00D15AE6">
            <w:pPr>
              <w:jc w:val="both"/>
              <w:rPr>
                <w:lang w:val="en-US" w:eastAsia="en-US"/>
              </w:rPr>
            </w:pPr>
            <w:r w:rsidRPr="008116DD">
              <w:rPr>
                <w:lang w:val="en-US" w:eastAsia="en-US"/>
              </w:rPr>
              <w:t xml:space="preserve">e-mail: </w:t>
            </w:r>
            <w:r w:rsidR="008116DD" w:rsidRPr="008116DD">
              <w:rPr>
                <w:lang w:val="en-US" w:eastAsia="en-US"/>
              </w:rPr>
              <w:t>a.urdubayeva@ksm.kz</w:t>
            </w:r>
          </w:p>
          <w:p w14:paraId="02B9C7F5" w14:textId="55170A86" w:rsidR="00A83035" w:rsidRPr="00A83035" w:rsidRDefault="008116DD" w:rsidP="00D15AE6">
            <w:pPr>
              <w:jc w:val="both"/>
            </w:pPr>
            <w:proofErr w:type="spellStart"/>
            <w:r>
              <w:rPr>
                <w:lang w:eastAsia="en-US"/>
              </w:rPr>
              <w:t>Урдубаева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Айгуль</w:t>
            </w:r>
            <w:proofErr w:type="spellEnd"/>
            <w:r>
              <w:rPr>
                <w:lang w:eastAsia="en-US"/>
              </w:rPr>
              <w:t xml:space="preserve"> Елеусызовна</w:t>
            </w:r>
            <w:bookmarkStart w:id="0" w:name="_GoBack"/>
            <w:bookmarkEnd w:id="0"/>
          </w:p>
        </w:tc>
      </w:tr>
      <w:tr w:rsidR="00A83035" w:rsidRPr="00A83035" w14:paraId="7DDBF50B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341D" w14:textId="77777777" w:rsidR="00A83035" w:rsidRPr="00A83035" w:rsidRDefault="00A83035" w:rsidP="00A83035">
            <w:r w:rsidRPr="00A83035">
              <w:t>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F64E" w14:textId="77777777" w:rsidR="00A83035" w:rsidRPr="00A83035" w:rsidRDefault="00A83035" w:rsidP="00A8303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 xml:space="preserve">Ответственный орган за разработку СТ РК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E9E5" w14:textId="77777777" w:rsidR="00A83035" w:rsidRPr="00A83035" w:rsidRDefault="00606427" w:rsidP="00606427">
            <w:pPr>
              <w:jc w:val="both"/>
            </w:pPr>
            <w: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A83035" w:rsidRPr="00A83035" w14:paraId="52718F7A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94C3" w14:textId="77777777" w:rsidR="00A83035" w:rsidRPr="00A83035" w:rsidRDefault="00A83035" w:rsidP="00A83035">
            <w:r w:rsidRPr="00A83035">
              <w:t>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0117" w14:textId="77777777" w:rsidR="00A83035" w:rsidRPr="00A83035" w:rsidRDefault="00A83035" w:rsidP="00A8303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>Наименование проекта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99C3" w14:textId="1F02A6B4" w:rsidR="00A83035" w:rsidRPr="00A83035" w:rsidRDefault="006514C5" w:rsidP="008116DD">
            <w:pPr>
              <w:pStyle w:val="a4"/>
              <w:jc w:val="both"/>
            </w:pPr>
            <w:proofErr w:type="gramStart"/>
            <w:r w:rsidRPr="006514C5">
              <w:t>СТ</w:t>
            </w:r>
            <w:proofErr w:type="gramEnd"/>
            <w:r w:rsidRPr="006514C5">
              <w:t xml:space="preserve"> РК </w:t>
            </w:r>
            <w:r w:rsidR="008116DD">
              <w:t>«Кислород газообразный технический и медицинский</w:t>
            </w:r>
            <w:r w:rsidR="008116DD">
              <w:t xml:space="preserve">. </w:t>
            </w:r>
            <w:r w:rsidR="008116DD">
              <w:t>Технические условия»</w:t>
            </w:r>
          </w:p>
        </w:tc>
      </w:tr>
      <w:tr w:rsidR="00A83035" w:rsidRPr="00A83035" w14:paraId="69657991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19A7" w14:textId="77777777" w:rsidR="00A83035" w:rsidRPr="00A83035" w:rsidRDefault="00A83035" w:rsidP="00A83035">
            <w:r w:rsidRPr="00A83035">
              <w:t>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0FCE" w14:textId="77777777" w:rsidR="00A83035" w:rsidRPr="00A83035" w:rsidRDefault="00A83035" w:rsidP="00A8303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>Объект стандартизации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4081" w14:textId="0645CB5B" w:rsidR="00A83035" w:rsidRPr="00A83035" w:rsidRDefault="008116DD" w:rsidP="00606427">
            <w:pPr>
              <w:ind w:firstLine="34"/>
              <w:jc w:val="both"/>
            </w:pPr>
            <w:r>
              <w:t>Кислород</w:t>
            </w:r>
          </w:p>
        </w:tc>
      </w:tr>
      <w:tr w:rsidR="00A83035" w:rsidRPr="00A83035" w14:paraId="4D4DD7E5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8E4F" w14:textId="77777777" w:rsidR="00A83035" w:rsidRPr="00A83035" w:rsidRDefault="00A83035" w:rsidP="00A83035">
            <w:r w:rsidRPr="00A83035">
              <w:t>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565A" w14:textId="77777777" w:rsidR="00A83035" w:rsidRPr="00A83035" w:rsidRDefault="00A83035" w:rsidP="00A8303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>Основание для разработки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72AB" w14:textId="59E75E37" w:rsidR="00A83035" w:rsidRPr="00A83035" w:rsidRDefault="00D15AE6" w:rsidP="00606427">
            <w:pPr>
              <w:jc w:val="both"/>
              <w:rPr>
                <w:lang w:eastAsia="en-US"/>
              </w:rPr>
            </w:pPr>
            <w:r w:rsidRPr="00D15AE6">
              <w:rPr>
                <w:lang w:eastAsia="en-US"/>
              </w:rPr>
              <w:t>Национальный план стандартизации на 2022 год (утвержден приказом Председателя Комитета технического регулирования и метрологии Министерства торговли и интеграции Республики Казахстан от «30» декабря 2021 года №485-НҚ)</w:t>
            </w:r>
          </w:p>
        </w:tc>
      </w:tr>
      <w:tr w:rsidR="00A83035" w:rsidRPr="00A83035" w14:paraId="723BF21F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5ADC" w14:textId="77777777" w:rsidR="00A83035" w:rsidRPr="00A83035" w:rsidRDefault="00A83035" w:rsidP="00A83035">
            <w:r w:rsidRPr="00A83035"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8EA1" w14:textId="77777777" w:rsidR="00A83035" w:rsidRPr="00A83035" w:rsidRDefault="00A83035" w:rsidP="00A83035">
            <w:pPr>
              <w:rPr>
                <w:b/>
                <w:lang w:val="kk-KZ" w:eastAsia="en-US"/>
              </w:rPr>
            </w:pPr>
            <w:r w:rsidRPr="00A83035">
              <w:rPr>
                <w:b/>
                <w:lang w:val="kk-KZ" w:eastAsia="en-US"/>
              </w:rPr>
              <w:t xml:space="preserve">Дата начала разработки проекта СТ РК </w:t>
            </w:r>
            <w:r w:rsidRPr="00A83035">
              <w:rPr>
                <w:i/>
                <w:lang w:val="kk-KZ" w:eastAsia="en-US"/>
              </w:rPr>
              <w:t>(число/месяц/год)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6EC3" w14:textId="77777777" w:rsidR="00A83035" w:rsidRPr="00A83035" w:rsidRDefault="00A83035" w:rsidP="00606427">
            <w:pPr>
              <w:jc w:val="both"/>
              <w:rPr>
                <w:lang w:val="kk-KZ" w:eastAsia="en-US"/>
              </w:rPr>
            </w:pPr>
            <w:r w:rsidRPr="00A83035">
              <w:rPr>
                <w:lang w:val="kk-KZ" w:eastAsia="en-US"/>
              </w:rPr>
              <w:t>март 2022</w:t>
            </w:r>
            <w:r w:rsidRPr="00A83035">
              <w:rPr>
                <w:lang w:eastAsia="en-US"/>
              </w:rPr>
              <w:t xml:space="preserve"> года</w:t>
            </w:r>
          </w:p>
        </w:tc>
      </w:tr>
    </w:tbl>
    <w:p w14:paraId="3F2BDF07" w14:textId="77777777" w:rsidR="004C551E" w:rsidRPr="00A83035" w:rsidRDefault="004C551E" w:rsidP="004C551E">
      <w:pPr>
        <w:rPr>
          <w:b/>
        </w:rPr>
      </w:pPr>
    </w:p>
    <w:p w14:paraId="1117F021" w14:textId="77777777" w:rsidR="005C583E" w:rsidRPr="00A83035" w:rsidRDefault="005C583E" w:rsidP="004C551E">
      <w:pPr>
        <w:rPr>
          <w:b/>
        </w:rPr>
      </w:pPr>
    </w:p>
    <w:p w14:paraId="5E63DAA2" w14:textId="77777777" w:rsidR="004C551E" w:rsidRPr="00A83035" w:rsidRDefault="004C551E" w:rsidP="004C551E">
      <w:pPr>
        <w:ind w:firstLine="426"/>
        <w:rPr>
          <w:b/>
        </w:rPr>
      </w:pPr>
      <w:r w:rsidRPr="00A83035">
        <w:rPr>
          <w:b/>
        </w:rPr>
        <w:t>Заместитель</w:t>
      </w:r>
    </w:p>
    <w:p w14:paraId="37C75EFB" w14:textId="24157A17" w:rsidR="004C551E" w:rsidRPr="00D72B17" w:rsidRDefault="00822F55" w:rsidP="004C551E">
      <w:pPr>
        <w:ind w:firstLine="426"/>
        <w:rPr>
          <w:b/>
          <w:lang w:val="kk-KZ"/>
        </w:rPr>
      </w:pPr>
      <w:r>
        <w:rPr>
          <w:b/>
        </w:rPr>
        <w:t>г</w:t>
      </w:r>
      <w:r w:rsidR="004C551E" w:rsidRPr="00A83035">
        <w:rPr>
          <w:b/>
        </w:rPr>
        <w:t xml:space="preserve">енерального директора                                                                              </w:t>
      </w:r>
      <w:r>
        <w:rPr>
          <w:b/>
          <w:lang w:val="kk-KZ"/>
        </w:rPr>
        <w:t>А. Шамбетова</w:t>
      </w:r>
    </w:p>
    <w:p w14:paraId="76938CC3" w14:textId="77777777" w:rsidR="0034541B" w:rsidRDefault="0034541B"/>
    <w:sectPr w:rsidR="0034541B" w:rsidSect="00A830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19"/>
    <w:rsid w:val="000761E8"/>
    <w:rsid w:val="00084726"/>
    <w:rsid w:val="00265419"/>
    <w:rsid w:val="0034541B"/>
    <w:rsid w:val="004C551E"/>
    <w:rsid w:val="005C583E"/>
    <w:rsid w:val="00606427"/>
    <w:rsid w:val="006514C5"/>
    <w:rsid w:val="008116DD"/>
    <w:rsid w:val="00822F55"/>
    <w:rsid w:val="00A83035"/>
    <w:rsid w:val="00CF147D"/>
    <w:rsid w:val="00D15AE6"/>
    <w:rsid w:val="00D6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8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3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116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C551E"/>
    <w:rPr>
      <w:color w:val="0000FF"/>
      <w:u w:val="single"/>
    </w:rPr>
  </w:style>
  <w:style w:type="paragraph" w:customStyle="1" w:styleId="Default">
    <w:name w:val="Default"/>
    <w:rsid w:val="004C55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4C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3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16D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3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116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C551E"/>
    <w:rPr>
      <w:color w:val="0000FF"/>
      <w:u w:val="single"/>
    </w:rPr>
  </w:style>
  <w:style w:type="paragraph" w:customStyle="1" w:styleId="Default">
    <w:name w:val="Default"/>
    <w:rsid w:val="004C55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4C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3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16D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AZAMAT</cp:lastModifiedBy>
  <cp:revision>2</cp:revision>
  <dcterms:created xsi:type="dcterms:W3CDTF">2022-09-07T05:19:00Z</dcterms:created>
  <dcterms:modified xsi:type="dcterms:W3CDTF">2022-09-07T05:19:00Z</dcterms:modified>
</cp:coreProperties>
</file>