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4B3D" w14:textId="0EE14D9C" w:rsidR="001F6798" w:rsidRPr="00567011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1D30D5" w:rsidRPr="001D30D5">
        <w:rPr>
          <w:rFonts w:ascii="Times New Roman" w:hAnsi="Times New Roman" w:cs="Times New Roman"/>
          <w:b/>
        </w:rPr>
        <w:t>изменения № 1 к СТ РК 2.280-2013 «Государственная система обеспечения единства измерений Республики Казахстан. Токоизмерительные клещи. Методика поверки»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1D30D5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D638AF5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6ED6E6B1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2E2C1C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2E2C1C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455D00B9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D84E845" w14:textId="77777777" w:rsidR="001D30D5" w:rsidRPr="001D30D5" w:rsidRDefault="001D30D5" w:rsidP="001D30D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Тел</w:t>
            </w: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  <w:t>: +7 (7172) 98 06 12</w:t>
            </w:r>
          </w:p>
          <w:p w14:paraId="06944916" w14:textId="3ECF56E3" w:rsidR="001F6798" w:rsidRPr="002E2C1C" w:rsidRDefault="001D30D5" w:rsidP="001D30D5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  <w:t xml:space="preserve">E-mail: </w:t>
            </w:r>
            <w:hyperlink r:id="rId4" w:history="1">
              <w:r w:rsidRPr="001D30D5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fr-BE" w:bidi="ru-RU"/>
                </w:rPr>
                <w:t>info@ksm.kz</w:t>
              </w:r>
            </w:hyperlink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1325F17E" w:rsidR="001F6798" w:rsidRPr="003A4C2D" w:rsidRDefault="001D30D5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30D5">
              <w:rPr>
                <w:rFonts w:ascii="Times New Roman" w:hAnsi="Times New Roman" w:cs="Times New Roman"/>
              </w:rPr>
              <w:t>РГП «Казахстанский институт стандартизации и метрологии»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6BF5473F" w:rsidR="001F6798" w:rsidRPr="007D367C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</w:rPr>
              <w:t>Государственная система обеспечения единства измерений Республики Казахстан. Токоизмерительные клещи. Методика поверки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70278402" w:rsidR="001F6798" w:rsidRPr="004F271D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</w:rPr>
              <w:t>Токоизмерительные клещи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1DC4D53B" w:rsidR="001F6798" w:rsidRPr="00253F08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  <w:color w:val="000000" w:themeColor="text1"/>
                <w:lang w:val="kk-KZ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248E3667" w:rsidR="001F6798" w:rsidRPr="00C03E3C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</w:rPr>
              <w:t>декабрь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4F4699F8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</w:t>
            </w:r>
            <w:r w:rsidR="001D30D5">
              <w:rPr>
                <w:rFonts w:ascii="Times New Roman" w:hAnsi="Times New Roman" w:cs="Times New Roman"/>
                <w:b/>
                <w:bCs/>
              </w:rPr>
              <w:t>стандартов</w:t>
            </w:r>
            <w:r w:rsidRPr="00C54D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E2C1C"/>
    <w:rsid w:val="003D7027"/>
    <w:rsid w:val="004B045F"/>
    <w:rsid w:val="00567011"/>
    <w:rsid w:val="00634EEF"/>
    <w:rsid w:val="008A1704"/>
    <w:rsid w:val="00B17B0F"/>
    <w:rsid w:val="00B36D1B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Bolat Abaiuly KazStandard</cp:lastModifiedBy>
  <cp:revision>12</cp:revision>
  <dcterms:created xsi:type="dcterms:W3CDTF">2022-06-16T14:55:00Z</dcterms:created>
  <dcterms:modified xsi:type="dcterms:W3CDTF">2024-02-28T04:16:00Z</dcterms:modified>
</cp:coreProperties>
</file>