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35" w:rsidRPr="00604635" w:rsidRDefault="00604635" w:rsidP="006046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4635">
        <w:rPr>
          <w:rFonts w:ascii="Times New Roman" w:hAnsi="Times New Roman" w:cs="Times New Roman"/>
          <w:b/>
          <w:bCs/>
          <w:iCs/>
          <w:sz w:val="24"/>
          <w:szCs w:val="24"/>
        </w:rPr>
        <w:t>Уведомление</w:t>
      </w:r>
    </w:p>
    <w:p w:rsidR="00604635" w:rsidRPr="00604635" w:rsidRDefault="00604635" w:rsidP="0060463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46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завершении</w:t>
      </w:r>
      <w:r w:rsidRPr="006046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разработки внесения изменений в проект стандарта</w:t>
      </w:r>
    </w:p>
    <w:p w:rsidR="00604635" w:rsidRPr="00604635" w:rsidRDefault="00604635" w:rsidP="00604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4635">
        <w:rPr>
          <w:rFonts w:ascii="Times New Roman" w:hAnsi="Times New Roman" w:cs="Times New Roman"/>
          <w:b/>
          <w:bCs/>
          <w:iCs/>
          <w:sz w:val="24"/>
          <w:szCs w:val="24"/>
        </w:rPr>
        <w:t>СТ</w:t>
      </w:r>
      <w:proofErr w:type="gramEnd"/>
      <w:r w:rsidRPr="006046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РК 2255-2012 «Салфетки влажные одноразовые санитарно-гигиенического назначения (салфетка спиртовая для инъекций)</w:t>
      </w:r>
    </w:p>
    <w:p w:rsidR="00852410" w:rsidRDefault="00FB6018" w:rsidP="0060463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604635" w:rsidRPr="00604635" w:rsidTr="000F40AC">
        <w:tc>
          <w:tcPr>
            <w:tcW w:w="534" w:type="dxa"/>
          </w:tcPr>
          <w:p w:rsidR="00604635" w:rsidRPr="00604635" w:rsidRDefault="00604635" w:rsidP="0060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04635" w:rsidRPr="00604635" w:rsidRDefault="00604635" w:rsidP="0060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3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60463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почтовый адрес, адрес электронной почты, ФИО разработчика)</w:t>
            </w:r>
          </w:p>
        </w:tc>
        <w:tc>
          <w:tcPr>
            <w:tcW w:w="5068" w:type="dxa"/>
          </w:tcPr>
          <w:p w:rsidR="00604635" w:rsidRPr="00604635" w:rsidRDefault="00604635" w:rsidP="0060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35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604635" w:rsidRPr="00604635" w:rsidRDefault="00604635" w:rsidP="0060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3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010000, г. </w:t>
            </w:r>
            <w:proofErr w:type="spellStart"/>
            <w:r w:rsidRPr="00604635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604635">
              <w:rPr>
                <w:rFonts w:ascii="Times New Roman" w:hAnsi="Times New Roman" w:cs="Times New Roman"/>
                <w:sz w:val="24"/>
                <w:szCs w:val="24"/>
              </w:rPr>
              <w:t>-Султан,</w:t>
            </w:r>
            <w:r w:rsidR="000F4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635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604635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proofErr w:type="gramStart"/>
            <w:r w:rsidRPr="0060463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604635">
              <w:rPr>
                <w:rFonts w:ascii="Times New Roman" w:hAnsi="Times New Roman" w:cs="Times New Roman"/>
                <w:sz w:val="24"/>
                <w:szCs w:val="24"/>
              </w:rPr>
              <w:t>л 11, здание "Эталонный центр"</w:t>
            </w:r>
          </w:p>
          <w:p w:rsidR="00604635" w:rsidRPr="00604635" w:rsidRDefault="00604635" w:rsidP="0060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35">
              <w:rPr>
                <w:rFonts w:ascii="Times New Roman" w:hAnsi="Times New Roman" w:cs="Times New Roman"/>
                <w:sz w:val="24"/>
                <w:szCs w:val="24"/>
              </w:rPr>
              <w:t>Тел/факс: +77172 44 62 85</w:t>
            </w:r>
          </w:p>
          <w:p w:rsidR="00604635" w:rsidRPr="00604635" w:rsidRDefault="00604635" w:rsidP="00604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6046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g.dildabekova@ksm.kz</w:t>
              </w:r>
            </w:hyperlink>
          </w:p>
        </w:tc>
      </w:tr>
      <w:tr w:rsidR="00604635" w:rsidRPr="00604635" w:rsidTr="000F40AC">
        <w:tc>
          <w:tcPr>
            <w:tcW w:w="534" w:type="dxa"/>
          </w:tcPr>
          <w:p w:rsidR="00604635" w:rsidRPr="00604635" w:rsidRDefault="00604635" w:rsidP="00604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604635" w:rsidRPr="00703C8F" w:rsidRDefault="00604635" w:rsidP="00604635">
            <w:pPr>
              <w:rPr>
                <w:rFonts w:ascii="Times New Roman" w:hAnsi="Times New Roman" w:cs="Times New Roman"/>
                <w:b/>
              </w:rPr>
            </w:pPr>
            <w:r w:rsidRPr="00703C8F">
              <w:rPr>
                <w:rFonts w:ascii="Times New Roman" w:hAnsi="Times New Roman" w:cs="Times New Roman"/>
                <w:b/>
              </w:rPr>
              <w:t xml:space="preserve">Ответственный орган за разработку </w:t>
            </w:r>
            <w:proofErr w:type="gramStart"/>
            <w:r w:rsidRPr="00703C8F">
              <w:rPr>
                <w:rFonts w:ascii="Times New Roman" w:hAnsi="Times New Roman" w:cs="Times New Roman"/>
                <w:b/>
              </w:rPr>
              <w:t>СТ</w:t>
            </w:r>
            <w:proofErr w:type="gramEnd"/>
            <w:r w:rsidRPr="00703C8F">
              <w:rPr>
                <w:rFonts w:ascii="Times New Roman" w:hAnsi="Times New Roman" w:cs="Times New Roman"/>
                <w:b/>
              </w:rPr>
              <w:t xml:space="preserve"> РК</w:t>
            </w:r>
          </w:p>
        </w:tc>
        <w:tc>
          <w:tcPr>
            <w:tcW w:w="5068" w:type="dxa"/>
          </w:tcPr>
          <w:p w:rsidR="00604635" w:rsidRPr="00703C8F" w:rsidRDefault="00604635" w:rsidP="00604635">
            <w:pPr>
              <w:ind w:right="148"/>
              <w:rPr>
                <w:rFonts w:ascii="Times New Roman" w:hAnsi="Times New Roman" w:cs="Times New Roman"/>
              </w:rPr>
            </w:pPr>
            <w:r w:rsidRPr="00AE3FA3">
              <w:rPr>
                <w:rFonts w:ascii="Times New Roman" w:hAnsi="Times New Roman" w:cs="Times New Roman"/>
              </w:rPr>
              <w:t>РГП «Казахстанский институт стандартизации и метрологии»</w:t>
            </w:r>
          </w:p>
        </w:tc>
      </w:tr>
      <w:tr w:rsidR="00604635" w:rsidRPr="00604635" w:rsidTr="000F40AC">
        <w:tc>
          <w:tcPr>
            <w:tcW w:w="534" w:type="dxa"/>
          </w:tcPr>
          <w:p w:rsidR="00604635" w:rsidRPr="00604635" w:rsidRDefault="00604635" w:rsidP="0060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4635" w:rsidRPr="00703C8F" w:rsidRDefault="00604635" w:rsidP="00604635">
            <w:pPr>
              <w:rPr>
                <w:rFonts w:ascii="Times New Roman" w:hAnsi="Times New Roman" w:cs="Times New Roman"/>
                <w:b/>
              </w:rPr>
            </w:pPr>
            <w:r w:rsidRPr="00703C8F">
              <w:rPr>
                <w:rFonts w:ascii="Times New Roman" w:hAnsi="Times New Roman" w:cs="Times New Roman"/>
                <w:b/>
              </w:rPr>
              <w:t>Наименование проекта</w:t>
            </w:r>
          </w:p>
        </w:tc>
        <w:tc>
          <w:tcPr>
            <w:tcW w:w="5068" w:type="dxa"/>
          </w:tcPr>
          <w:p w:rsidR="00604635" w:rsidRPr="00703C8F" w:rsidRDefault="00604635" w:rsidP="00604635">
            <w:pPr>
              <w:ind w:right="148"/>
              <w:rPr>
                <w:rFonts w:ascii="Times New Roman" w:hAnsi="Times New Roman" w:cs="Times New Roman"/>
              </w:rPr>
            </w:pPr>
            <w:proofErr w:type="gramStart"/>
            <w:r w:rsidRPr="00703C8F">
              <w:rPr>
                <w:rFonts w:ascii="Times New Roman" w:hAnsi="Times New Roman" w:cs="Times New Roman"/>
              </w:rPr>
              <w:t>СТ</w:t>
            </w:r>
            <w:proofErr w:type="gramEnd"/>
            <w:r w:rsidRPr="00703C8F">
              <w:rPr>
                <w:rFonts w:ascii="Times New Roman" w:hAnsi="Times New Roman" w:cs="Times New Roman"/>
              </w:rPr>
              <w:t xml:space="preserve"> РК </w:t>
            </w:r>
            <w:r>
              <w:rPr>
                <w:rFonts w:ascii="Times New Roman" w:hAnsi="Times New Roman" w:cs="Times New Roman"/>
              </w:rPr>
              <w:t>2255-2012</w:t>
            </w:r>
            <w:r w:rsidRPr="00703C8F">
              <w:rPr>
                <w:rFonts w:ascii="Times New Roman" w:hAnsi="Times New Roman" w:cs="Times New Roman"/>
              </w:rPr>
              <w:t xml:space="preserve"> </w:t>
            </w:r>
            <w:r w:rsidRPr="00473756">
              <w:rPr>
                <w:rFonts w:ascii="Times New Roman" w:hAnsi="Times New Roman" w:cs="Times New Roman"/>
              </w:rPr>
              <w:t>СТ РК 2255-2012 «Салфетки влажные одноразовые санитарно-гигиенического назначения (салфетка спиртовая для инъекций)</w:t>
            </w:r>
          </w:p>
        </w:tc>
      </w:tr>
      <w:tr w:rsidR="00604635" w:rsidRPr="00604635" w:rsidTr="000F40AC">
        <w:tc>
          <w:tcPr>
            <w:tcW w:w="534" w:type="dxa"/>
          </w:tcPr>
          <w:p w:rsidR="00604635" w:rsidRPr="00604635" w:rsidRDefault="00604635" w:rsidP="0060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4635" w:rsidRPr="00AF4C0F" w:rsidRDefault="00604635" w:rsidP="006046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4C0F">
              <w:rPr>
                <w:rFonts w:ascii="Times New Roman" w:hAnsi="Times New Roman" w:cs="Times New Roman"/>
                <w:b/>
                <w:color w:val="000000" w:themeColor="text1"/>
              </w:rPr>
              <w:t>Объект стандартизации</w:t>
            </w:r>
          </w:p>
        </w:tc>
        <w:tc>
          <w:tcPr>
            <w:tcW w:w="5068" w:type="dxa"/>
          </w:tcPr>
          <w:p w:rsidR="00604635" w:rsidRPr="00473756" w:rsidRDefault="00604635" w:rsidP="0060463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Объектом стандартизации настоящего стандарта выступают технические условия на с</w:t>
            </w:r>
            <w:r w:rsidRPr="00CA6CEB">
              <w:rPr>
                <w:rFonts w:ascii="Times New Roman" w:hAnsi="Times New Roman" w:cs="Times New Roman"/>
                <w:bCs/>
                <w:iCs/>
              </w:rPr>
              <w:t>алфетки влажные одноразовые сани</w:t>
            </w:r>
            <w:r>
              <w:rPr>
                <w:rFonts w:ascii="Times New Roman" w:hAnsi="Times New Roman" w:cs="Times New Roman"/>
                <w:bCs/>
                <w:iCs/>
              </w:rPr>
              <w:t>тарно-гигиенического назначения</w:t>
            </w:r>
          </w:p>
        </w:tc>
      </w:tr>
      <w:tr w:rsidR="00604635" w:rsidRPr="00604635" w:rsidTr="000F40AC">
        <w:tc>
          <w:tcPr>
            <w:tcW w:w="534" w:type="dxa"/>
          </w:tcPr>
          <w:p w:rsidR="00604635" w:rsidRPr="00604635" w:rsidRDefault="00604635" w:rsidP="0060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4635" w:rsidRPr="00604635" w:rsidRDefault="00604635" w:rsidP="0060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35">
              <w:rPr>
                <w:rFonts w:ascii="Times New Roman" w:hAnsi="Times New Roman" w:cs="Times New Roman"/>
                <w:b/>
                <w:sz w:val="24"/>
                <w:szCs w:val="24"/>
              </w:rPr>
              <w:t>Цель разработки</w:t>
            </w:r>
          </w:p>
        </w:tc>
        <w:tc>
          <w:tcPr>
            <w:tcW w:w="5068" w:type="dxa"/>
          </w:tcPr>
          <w:p w:rsidR="00604635" w:rsidRDefault="00604635" w:rsidP="00900B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635">
              <w:rPr>
                <w:rFonts w:ascii="Times New Roman" w:hAnsi="Times New Roman" w:cs="Times New Roman"/>
                <w:sz w:val="24"/>
                <w:szCs w:val="24"/>
              </w:rPr>
              <w:t>Цель внесения измени</w:t>
            </w:r>
            <w:r w:rsidR="00900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604635">
              <w:rPr>
                <w:rFonts w:ascii="Times New Roman" w:hAnsi="Times New Roman" w:cs="Times New Roman"/>
                <w:sz w:val="24"/>
                <w:szCs w:val="24"/>
              </w:rPr>
              <w:t xml:space="preserve"> в проект национального стандарта поддержание высокого уровня качества отечественных производителей влажных салфеток и их конкурентоспособности на рынке Республики Казахстан </w:t>
            </w:r>
          </w:p>
          <w:p w:rsidR="00900B38" w:rsidRPr="00900B38" w:rsidRDefault="00900B38" w:rsidP="00FB6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4635" w:rsidRPr="00604635" w:rsidTr="000F40AC">
        <w:tc>
          <w:tcPr>
            <w:tcW w:w="534" w:type="dxa"/>
          </w:tcPr>
          <w:p w:rsidR="00604635" w:rsidRPr="00604635" w:rsidRDefault="00604635" w:rsidP="0060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04635" w:rsidRPr="00AF4C0F" w:rsidRDefault="00604635" w:rsidP="006046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4C0F">
              <w:rPr>
                <w:rFonts w:ascii="Times New Roman" w:hAnsi="Times New Roman" w:cs="Times New Roman"/>
                <w:b/>
                <w:color w:val="000000" w:themeColor="text1"/>
              </w:rPr>
              <w:t>Дата начала разработки проекта</w:t>
            </w:r>
          </w:p>
          <w:p w:rsidR="00604635" w:rsidRPr="00AF4C0F" w:rsidRDefault="00604635" w:rsidP="006046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4C0F">
              <w:rPr>
                <w:rFonts w:ascii="Times New Roman" w:hAnsi="Times New Roman" w:cs="Times New Roman"/>
                <w:i/>
                <w:color w:val="000000" w:themeColor="text1"/>
              </w:rPr>
              <w:t>(число/ месяц/ год)</w:t>
            </w:r>
          </w:p>
        </w:tc>
        <w:tc>
          <w:tcPr>
            <w:tcW w:w="5068" w:type="dxa"/>
          </w:tcPr>
          <w:p w:rsidR="00604635" w:rsidRPr="00AF4C0F" w:rsidRDefault="00604635" w:rsidP="00604635">
            <w:pPr>
              <w:ind w:left="142" w:right="14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F4C0F">
              <w:rPr>
                <w:rFonts w:ascii="Times New Roman" w:hAnsi="Times New Roman" w:cs="Times New Roman"/>
                <w:color w:val="000000" w:themeColor="text1"/>
              </w:rPr>
              <w:t>22.07.2020 г.</w:t>
            </w:r>
          </w:p>
        </w:tc>
      </w:tr>
      <w:tr w:rsidR="00604635" w:rsidRPr="00604635" w:rsidTr="000F40AC">
        <w:tc>
          <w:tcPr>
            <w:tcW w:w="534" w:type="dxa"/>
          </w:tcPr>
          <w:p w:rsidR="00604635" w:rsidRPr="00604635" w:rsidRDefault="00604635" w:rsidP="0060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4635" w:rsidRPr="00703C8F" w:rsidRDefault="00604635" w:rsidP="00604635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703C8F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703C8F">
              <w:rPr>
                <w:rFonts w:ascii="Times New Roman" w:hAnsi="Times New Roman" w:cs="Times New Roman"/>
                <w:b/>
              </w:rPr>
              <w:t xml:space="preserve"> за составление уведомления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3C8F">
              <w:rPr>
                <w:rFonts w:ascii="Times New Roman" w:hAnsi="Times New Roman" w:cs="Times New Roman"/>
                <w:i/>
              </w:rPr>
              <w:t>(ФИО исполнителя)</w:t>
            </w:r>
          </w:p>
        </w:tc>
        <w:tc>
          <w:tcPr>
            <w:tcW w:w="5068" w:type="dxa"/>
          </w:tcPr>
          <w:p w:rsidR="00604635" w:rsidRPr="00703C8F" w:rsidRDefault="00604635" w:rsidP="006046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Дильдабекова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Гульбара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Нуртасовна</w:t>
            </w:r>
            <w:proofErr w:type="spellEnd"/>
          </w:p>
          <w:p w:rsidR="00604635" w:rsidRPr="00703C8F" w:rsidRDefault="00604635" w:rsidP="0060463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4635" w:rsidRPr="00604635" w:rsidTr="000F40AC">
        <w:tc>
          <w:tcPr>
            <w:tcW w:w="534" w:type="dxa"/>
          </w:tcPr>
          <w:p w:rsidR="00604635" w:rsidRPr="00604635" w:rsidRDefault="00604635" w:rsidP="0060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4635" w:rsidRPr="00604635" w:rsidRDefault="00604635" w:rsidP="00604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составления уведомления</w:t>
            </w:r>
          </w:p>
          <w:p w:rsidR="00604635" w:rsidRPr="00604635" w:rsidRDefault="00604635" w:rsidP="0060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35">
              <w:rPr>
                <w:rFonts w:ascii="Times New Roman" w:hAnsi="Times New Roman" w:cs="Times New Roman"/>
                <w:sz w:val="24"/>
                <w:szCs w:val="24"/>
              </w:rPr>
              <w:t>(число/ месяц/ год)</w:t>
            </w:r>
          </w:p>
        </w:tc>
        <w:tc>
          <w:tcPr>
            <w:tcW w:w="5068" w:type="dxa"/>
          </w:tcPr>
          <w:p w:rsidR="00604635" w:rsidRPr="00604635" w:rsidRDefault="00604635" w:rsidP="00FB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.01.2021 г.</w:t>
            </w:r>
          </w:p>
        </w:tc>
      </w:tr>
    </w:tbl>
    <w:p w:rsidR="00604635" w:rsidRDefault="00604635" w:rsidP="00604635">
      <w:pPr>
        <w:spacing w:after="0" w:line="240" w:lineRule="auto"/>
      </w:pPr>
    </w:p>
    <w:p w:rsidR="00604635" w:rsidRDefault="00604635" w:rsidP="00604635">
      <w:pPr>
        <w:spacing w:after="0" w:line="240" w:lineRule="auto"/>
      </w:pPr>
    </w:p>
    <w:p w:rsidR="00604635" w:rsidRDefault="00604635" w:rsidP="006046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604635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604635" w:rsidRPr="00604635" w:rsidRDefault="00604635" w:rsidP="0060463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4635">
        <w:rPr>
          <w:rFonts w:ascii="Times New Roman" w:hAnsi="Times New Roman" w:cs="Times New Roman"/>
          <w:b/>
          <w:sz w:val="24"/>
          <w:szCs w:val="24"/>
        </w:rPr>
        <w:t>Генерального директора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Радаев</w:t>
      </w:r>
      <w:proofErr w:type="spellEnd"/>
    </w:p>
    <w:sectPr w:rsidR="00604635" w:rsidRPr="0060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73"/>
    <w:rsid w:val="000D1E73"/>
    <w:rsid w:val="000F40AC"/>
    <w:rsid w:val="00604635"/>
    <w:rsid w:val="00900B38"/>
    <w:rsid w:val="00990316"/>
    <w:rsid w:val="00FB6018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4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4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dildabeko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Гульбара Дильдабекова</dc:creator>
  <cp:keywords/>
  <dc:description/>
  <cp:lastModifiedBy>Гульбара Дильдабекова</cp:lastModifiedBy>
  <cp:revision>3</cp:revision>
  <dcterms:created xsi:type="dcterms:W3CDTF">2021-01-27T11:23:00Z</dcterms:created>
  <dcterms:modified xsi:type="dcterms:W3CDTF">2021-02-23T08:29:00Z</dcterms:modified>
</cp:coreProperties>
</file>