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5CB3" w14:textId="77777777" w:rsidR="00E5134A" w:rsidRDefault="0020347C" w:rsidP="0059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</w:t>
      </w:r>
    </w:p>
    <w:p w14:paraId="7FC40768" w14:textId="44FA160C" w:rsidR="007C1BBE" w:rsidRDefault="00E5134A" w:rsidP="00594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5255748"/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E5134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94678">
        <w:rPr>
          <w:rFonts w:ascii="Times New Roman" w:hAnsi="Times New Roman" w:cs="Times New Roman"/>
          <w:b/>
          <w:bCs/>
          <w:sz w:val="24"/>
          <w:szCs w:val="24"/>
        </w:rPr>
        <w:t xml:space="preserve">Автоматическая идентификация. Идентификация биометрическая. </w:t>
      </w:r>
      <w:r w:rsidR="00594678" w:rsidRPr="00E5134A">
        <w:rPr>
          <w:rFonts w:ascii="Times New Roman" w:hAnsi="Times New Roman" w:cs="Times New Roman"/>
          <w:b/>
          <w:bCs/>
          <w:sz w:val="24"/>
          <w:szCs w:val="24"/>
        </w:rPr>
        <w:t>Форматы обмена биометрическими данными. Часть 7. Данные динамики подписи</w:t>
      </w:r>
      <w:r w:rsidRPr="00E5134A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</w:p>
    <w:p w14:paraId="24A62FDF" w14:textId="77777777" w:rsidR="00594678" w:rsidRPr="00E5134A" w:rsidRDefault="00594678" w:rsidP="00E513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4E44A92D" w14:textId="77777777" w:rsidTr="0020347C">
        <w:trPr>
          <w:trHeight w:val="521"/>
        </w:trPr>
        <w:tc>
          <w:tcPr>
            <w:tcW w:w="529" w:type="dxa"/>
          </w:tcPr>
          <w:p w14:paraId="1E5D0C7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72B398BA" w14:textId="77777777" w:rsidR="00FA2AEB" w:rsidRPr="0020347C" w:rsidRDefault="0020347C" w:rsidP="00FA2AEB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  <w:p w14:paraId="6EF7088F" w14:textId="77777777" w:rsidR="0020347C" w:rsidRPr="0020347C" w:rsidRDefault="0020347C" w:rsidP="0020347C">
            <w:pPr>
              <w:pStyle w:val="Default"/>
            </w:pPr>
          </w:p>
        </w:tc>
        <w:tc>
          <w:tcPr>
            <w:tcW w:w="4789" w:type="dxa"/>
          </w:tcPr>
          <w:p w14:paraId="0B476D9C" w14:textId="62298B57" w:rsidR="0020347C" w:rsidRPr="00350D74" w:rsidRDefault="00E05038" w:rsidP="00594678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Pr="00F73272">
              <w:rPr>
                <w:bCs/>
              </w:rPr>
              <w:t>Бюраев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Бақытжан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Уәлиханұлы</w:t>
            </w:r>
            <w:proofErr w:type="spellEnd"/>
          </w:p>
        </w:tc>
      </w:tr>
      <w:tr w:rsidR="0020347C" w:rsidRPr="0020347C" w14:paraId="1AC04F25" w14:textId="77777777" w:rsidTr="0020347C">
        <w:trPr>
          <w:trHeight w:val="245"/>
        </w:trPr>
        <w:tc>
          <w:tcPr>
            <w:tcW w:w="529" w:type="dxa"/>
          </w:tcPr>
          <w:p w14:paraId="3B1B035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165BA18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544FB29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10835E2B" w14:textId="178A27E1" w:rsidR="0020347C" w:rsidRPr="00350D74" w:rsidRDefault="00594678" w:rsidP="00594678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Комитет технического регулирования и метрологии МТИ РК</w:t>
            </w:r>
          </w:p>
        </w:tc>
      </w:tr>
      <w:tr w:rsidR="0020347C" w:rsidRPr="0020347C" w14:paraId="03161B0A" w14:textId="77777777" w:rsidTr="0020347C">
        <w:trPr>
          <w:trHeight w:val="107"/>
        </w:trPr>
        <w:tc>
          <w:tcPr>
            <w:tcW w:w="529" w:type="dxa"/>
          </w:tcPr>
          <w:p w14:paraId="5EA908C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15C24E9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5A4E2609" w14:textId="3448A688" w:rsidR="0020347C" w:rsidRPr="00AE7F88" w:rsidRDefault="00AE7F88" w:rsidP="00594678">
            <w:pPr>
              <w:pStyle w:val="Default"/>
              <w:jc w:val="both"/>
              <w:rPr>
                <w:bCs/>
              </w:rPr>
            </w:pPr>
            <w:r w:rsidRPr="00AE7F88">
              <w:t>«</w:t>
            </w:r>
            <w:r w:rsidR="00594678" w:rsidRPr="00594678">
              <w:t>Автоматическая идентификация. Идентификация биометрическая. Форматы обмена биометрическими данными. Часть 7. Данные динамики подписи</w:t>
            </w:r>
            <w:r w:rsidRPr="00AE7F88">
              <w:t>»</w:t>
            </w:r>
          </w:p>
        </w:tc>
      </w:tr>
      <w:tr w:rsidR="0020347C" w:rsidRPr="0020347C" w14:paraId="4A12DA98" w14:textId="77777777" w:rsidTr="0020347C">
        <w:trPr>
          <w:trHeight w:val="107"/>
        </w:trPr>
        <w:tc>
          <w:tcPr>
            <w:tcW w:w="529" w:type="dxa"/>
          </w:tcPr>
          <w:p w14:paraId="0217F41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BFC360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45B19E4D" w14:textId="2B920126" w:rsidR="0020347C" w:rsidRPr="005C65BF" w:rsidRDefault="00594678" w:rsidP="00594678">
            <w:pPr>
              <w:pStyle w:val="Default"/>
              <w:jc w:val="both"/>
              <w:rPr>
                <w:bCs/>
              </w:rPr>
            </w:pPr>
            <w:r w:rsidRPr="00814629">
              <w:rPr>
                <w:shd w:val="clear" w:color="auto" w:fill="FFFFFF"/>
              </w:rPr>
              <w:t>Настоящий документ устанавливает форматы обмена данными динамики подписи, зарегистрированными в виде многомерной временной последовательности с использованием таких устройств, как планшеты для оцифровки или системы профессионального пера.</w:t>
            </w:r>
          </w:p>
        </w:tc>
      </w:tr>
      <w:tr w:rsidR="0020347C" w:rsidRPr="0020347C" w14:paraId="179A342B" w14:textId="77777777" w:rsidTr="0020347C">
        <w:trPr>
          <w:trHeight w:val="107"/>
        </w:trPr>
        <w:tc>
          <w:tcPr>
            <w:tcW w:w="529" w:type="dxa"/>
          </w:tcPr>
          <w:p w14:paraId="5058E54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7D6038B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6F6BDA14" w14:textId="68CD26F1" w:rsidR="0020347C" w:rsidRPr="00A46E45" w:rsidRDefault="0020347C" w:rsidP="00594678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400500F8" w14:textId="77777777" w:rsidTr="0020347C">
        <w:trPr>
          <w:trHeight w:val="382"/>
        </w:trPr>
        <w:tc>
          <w:tcPr>
            <w:tcW w:w="529" w:type="dxa"/>
          </w:tcPr>
          <w:p w14:paraId="11D015B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76DCC00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0DBFA423" w14:textId="77777777" w:rsidR="0020347C" w:rsidRPr="0020347C" w:rsidRDefault="0020347C" w:rsidP="00FA2AEB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0C08933B" w14:textId="7C920539" w:rsidR="0020347C" w:rsidRPr="0020347C" w:rsidRDefault="00594678" w:rsidP="0059467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1B030F53" w14:textId="77777777" w:rsidR="00E5134A" w:rsidRDefault="00E5134A" w:rsidP="00E513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FA5D6" w14:textId="77777777" w:rsidR="00E5134A" w:rsidRDefault="00E5134A" w:rsidP="00E513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9F5E8" w14:textId="77777777" w:rsidR="00E5134A" w:rsidRDefault="00E5134A" w:rsidP="00E513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1F9BA617" w14:textId="77777777" w:rsidR="00E5134A" w:rsidRPr="00E53986" w:rsidRDefault="00E5134A" w:rsidP="00E513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313F8DE8" w14:textId="77777777" w:rsidR="00E5134A" w:rsidRPr="00350D74" w:rsidRDefault="00E5134A" w:rsidP="00E51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3D70B" w14:textId="77777777" w:rsidR="00E5134A" w:rsidRPr="00350D74" w:rsidRDefault="00E5134A" w:rsidP="00E51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DB210" w14:textId="77777777" w:rsidR="0020347C" w:rsidRPr="0020347C" w:rsidRDefault="0020347C">
      <w:pPr>
        <w:rPr>
          <w:rFonts w:ascii="Times New Roman" w:hAnsi="Times New Roman" w:cs="Times New Roman"/>
          <w:sz w:val="24"/>
          <w:szCs w:val="24"/>
        </w:rPr>
      </w:pPr>
    </w:p>
    <w:sectPr w:rsidR="0020347C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594678"/>
    <w:rsid w:val="007C1BBE"/>
    <w:rsid w:val="009262F7"/>
    <w:rsid w:val="00A46E45"/>
    <w:rsid w:val="00AE7F88"/>
    <w:rsid w:val="00D90130"/>
    <w:rsid w:val="00DB36C5"/>
    <w:rsid w:val="00E05038"/>
    <w:rsid w:val="00E5134A"/>
    <w:rsid w:val="00F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36E0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12</cp:revision>
  <dcterms:created xsi:type="dcterms:W3CDTF">2022-09-07T15:25:00Z</dcterms:created>
  <dcterms:modified xsi:type="dcterms:W3CDTF">2022-09-28T05:12:00Z</dcterms:modified>
</cp:coreProperties>
</file>