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897FEF" w14:textId="77777777" w:rsidR="00012ED1" w:rsidRDefault="00EB308C" w:rsidP="00917D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308C">
        <w:rPr>
          <w:rFonts w:ascii="Times New Roman" w:hAnsi="Times New Roman" w:cs="Times New Roman"/>
          <w:b/>
          <w:sz w:val="24"/>
          <w:szCs w:val="24"/>
        </w:rPr>
        <w:t xml:space="preserve">Уведомление </w:t>
      </w:r>
    </w:p>
    <w:p w14:paraId="55FDBEC0" w14:textId="139D19D4" w:rsidR="00012ED1" w:rsidRDefault="00012ED1" w:rsidP="00917D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ED1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511146">
        <w:rPr>
          <w:rFonts w:ascii="Times New Roman" w:hAnsi="Times New Roman" w:cs="Times New Roman"/>
          <w:b/>
          <w:sz w:val="24"/>
          <w:szCs w:val="24"/>
        </w:rPr>
        <w:t>завершении</w:t>
      </w:r>
      <w:r w:rsidRPr="00012ED1">
        <w:rPr>
          <w:rFonts w:ascii="Times New Roman" w:hAnsi="Times New Roman" w:cs="Times New Roman"/>
          <w:b/>
          <w:sz w:val="24"/>
          <w:szCs w:val="24"/>
        </w:rPr>
        <w:t xml:space="preserve"> разработки стандарта </w:t>
      </w:r>
    </w:p>
    <w:p w14:paraId="4D44454D" w14:textId="349FDA83" w:rsidR="009B6507" w:rsidRPr="009B6507" w:rsidRDefault="001B5B32" w:rsidP="009B650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5B32">
        <w:rPr>
          <w:rFonts w:ascii="Times New Roman" w:hAnsi="Times New Roman" w:cs="Times New Roman"/>
          <w:b/>
          <w:bCs/>
          <w:sz w:val="24"/>
          <w:szCs w:val="24"/>
        </w:rPr>
        <w:t>СТ РК «Консервы мясные. Мясо сайги тушеное. Технические условия»</w:t>
      </w:r>
    </w:p>
    <w:p w14:paraId="2225985B" w14:textId="77777777" w:rsidR="002D6FE4" w:rsidRDefault="002D6FE4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9747" w:type="dxa"/>
        <w:tblLook w:val="04A0" w:firstRow="1" w:lastRow="0" w:firstColumn="1" w:lastColumn="0" w:noHBand="0" w:noVBand="1"/>
      </w:tblPr>
      <w:tblGrid>
        <w:gridCol w:w="959"/>
        <w:gridCol w:w="3827"/>
        <w:gridCol w:w="4961"/>
      </w:tblGrid>
      <w:tr w:rsidR="00EB308C" w14:paraId="3FBCFA5B" w14:textId="77777777" w:rsidTr="00494336">
        <w:tc>
          <w:tcPr>
            <w:tcW w:w="959" w:type="dxa"/>
          </w:tcPr>
          <w:p w14:paraId="379AB793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4581490F" w14:textId="77777777" w:rsidR="00EB308C" w:rsidRPr="00917D25" w:rsidRDefault="00EB308C" w:rsidP="00917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Разработчик </w:t>
            </w: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961" w:type="dxa"/>
          </w:tcPr>
          <w:p w14:paraId="6C98E880" w14:textId="77777777" w:rsidR="001B5B32" w:rsidRPr="001B5B32" w:rsidRDefault="001B5B32" w:rsidP="001B5B32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1B5B32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РГП «Казахстанский институт стандартизации и метрологии»</w:t>
            </w:r>
          </w:p>
          <w:p w14:paraId="40F630DA" w14:textId="411C7893" w:rsidR="00890B71" w:rsidRPr="005A5274" w:rsidRDefault="001B5B32" w:rsidP="001B5B32">
            <w:pP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1B5B32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Рахманбердиева Г., 8 (7172) 98-06-34</w:t>
            </w:r>
          </w:p>
        </w:tc>
      </w:tr>
      <w:tr w:rsidR="00EB308C" w14:paraId="046AB553" w14:textId="77777777" w:rsidTr="00494336">
        <w:tc>
          <w:tcPr>
            <w:tcW w:w="959" w:type="dxa"/>
          </w:tcPr>
          <w:p w14:paraId="4FDD42C2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14:paraId="7656F42D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 орган за разработку проекта</w:t>
            </w:r>
          </w:p>
        </w:tc>
        <w:tc>
          <w:tcPr>
            <w:tcW w:w="4961" w:type="dxa"/>
          </w:tcPr>
          <w:p w14:paraId="00E24B2D" w14:textId="356027DA" w:rsidR="00EB308C" w:rsidRPr="00C03E3C" w:rsidRDefault="009B6507" w:rsidP="00C03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507">
              <w:rPr>
                <w:rFonts w:ascii="Times New Roman" w:hAnsi="Times New Roman" w:cs="Times New Roman"/>
                <w:sz w:val="24"/>
                <w:szCs w:val="24"/>
              </w:rPr>
              <w:t>РГП «Казахстанский институт стандартизации и метрологии»</w:t>
            </w:r>
          </w:p>
        </w:tc>
      </w:tr>
      <w:tr w:rsidR="00EB308C" w14:paraId="1A7A4FC9" w14:textId="77777777" w:rsidTr="00494336">
        <w:tc>
          <w:tcPr>
            <w:tcW w:w="959" w:type="dxa"/>
          </w:tcPr>
          <w:p w14:paraId="0CBAD892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14:paraId="7713067A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проекта</w:t>
            </w:r>
          </w:p>
        </w:tc>
        <w:tc>
          <w:tcPr>
            <w:tcW w:w="4961" w:type="dxa"/>
          </w:tcPr>
          <w:p w14:paraId="2FEC620D" w14:textId="0010D71D" w:rsidR="00EB308C" w:rsidRPr="001435DD" w:rsidRDefault="001B5B32" w:rsidP="006A2E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B32">
              <w:rPr>
                <w:rFonts w:ascii="Times New Roman" w:hAnsi="Times New Roman" w:cs="Times New Roman"/>
                <w:sz w:val="24"/>
                <w:szCs w:val="24"/>
              </w:rPr>
              <w:t>СТ РК «Консервы мясные. Мясо сайги тушеное. Технические условия»</w:t>
            </w:r>
          </w:p>
        </w:tc>
      </w:tr>
      <w:tr w:rsidR="00EB308C" w14:paraId="38863A16" w14:textId="77777777" w:rsidTr="00494336">
        <w:tc>
          <w:tcPr>
            <w:tcW w:w="959" w:type="dxa"/>
          </w:tcPr>
          <w:p w14:paraId="61539B4C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14:paraId="5F79A52C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Объект стандартизации</w:t>
            </w:r>
          </w:p>
        </w:tc>
        <w:tc>
          <w:tcPr>
            <w:tcW w:w="4961" w:type="dxa"/>
          </w:tcPr>
          <w:p w14:paraId="58C27EC5" w14:textId="3C73A36A" w:rsidR="00EB308C" w:rsidRPr="004F271D" w:rsidRDefault="001B5B32" w:rsidP="00494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B32">
              <w:rPr>
                <w:rFonts w:ascii="Times New Roman" w:hAnsi="Times New Roman" w:cs="Times New Roman"/>
                <w:sz w:val="24"/>
                <w:szCs w:val="24"/>
              </w:rPr>
              <w:t>Консервы мясные из мяса сайги</w:t>
            </w:r>
            <w:bookmarkStart w:id="0" w:name="_GoBack"/>
            <w:bookmarkEnd w:id="0"/>
          </w:p>
        </w:tc>
      </w:tr>
      <w:tr w:rsidR="00EB308C" w14:paraId="054DE273" w14:textId="77777777" w:rsidTr="00494336">
        <w:tc>
          <w:tcPr>
            <w:tcW w:w="959" w:type="dxa"/>
          </w:tcPr>
          <w:p w14:paraId="106F34C3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14:paraId="1547DD5B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961" w:type="dxa"/>
          </w:tcPr>
          <w:p w14:paraId="0103AE99" w14:textId="57BFA3DF" w:rsidR="00EB308C" w:rsidRPr="00253F08" w:rsidRDefault="009B6507" w:rsidP="00631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Поручение Аппарата Правительства Республики Казахстан от 18 октября 2023 года № 11-06/4712</w:t>
            </w:r>
          </w:p>
        </w:tc>
      </w:tr>
      <w:tr w:rsidR="00EB308C" w14:paraId="41373C5E" w14:textId="77777777" w:rsidTr="00494336">
        <w:tc>
          <w:tcPr>
            <w:tcW w:w="959" w:type="dxa"/>
          </w:tcPr>
          <w:p w14:paraId="17F51878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14:paraId="30B86588" w14:textId="77777777" w:rsidR="00EB308C" w:rsidRPr="00917D25" w:rsidRDefault="00EB308C" w:rsidP="00EB308C">
            <w:pPr>
              <w:pStyle w:val="Default"/>
            </w:pPr>
            <w:r w:rsidRPr="00917D25">
              <w:rPr>
                <w:b/>
                <w:bCs/>
              </w:rPr>
              <w:t xml:space="preserve">Дата начала разработки проекта </w:t>
            </w:r>
          </w:p>
          <w:p w14:paraId="2D1BD3E0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(число/ месяц/ год)</w:t>
            </w:r>
          </w:p>
        </w:tc>
        <w:tc>
          <w:tcPr>
            <w:tcW w:w="4961" w:type="dxa"/>
          </w:tcPr>
          <w:p w14:paraId="1F9C10A5" w14:textId="55FEB917" w:rsidR="00EB308C" w:rsidRPr="00C03E3C" w:rsidRDefault="003817F6" w:rsidP="00890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="009B65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ентябрь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="00890B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3E3C" w:rsidRPr="00C03E3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A2C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890B7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</w:tbl>
    <w:p w14:paraId="4141F100" w14:textId="6806FD5A" w:rsidR="003113EF" w:rsidRDefault="003113EF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3249DF" w14:textId="77777777" w:rsidR="00494336" w:rsidRDefault="00494336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C768CA" w14:textId="77777777" w:rsidR="005F0182" w:rsidRPr="00EC751D" w:rsidRDefault="005F0182" w:rsidP="005F018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C751D">
        <w:rPr>
          <w:rFonts w:ascii="Times New Roman" w:hAnsi="Times New Roman" w:cs="Times New Roman"/>
          <w:b/>
          <w:bCs/>
          <w:sz w:val="24"/>
          <w:szCs w:val="24"/>
        </w:rPr>
        <w:t xml:space="preserve">Руководитель </w:t>
      </w:r>
    </w:p>
    <w:p w14:paraId="120BD46B" w14:textId="77777777" w:rsidR="005F0182" w:rsidRPr="00EC751D" w:rsidRDefault="005F0182" w:rsidP="005F018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C751D">
        <w:rPr>
          <w:rFonts w:ascii="Times New Roman" w:hAnsi="Times New Roman" w:cs="Times New Roman"/>
          <w:b/>
          <w:bCs/>
          <w:sz w:val="24"/>
          <w:szCs w:val="24"/>
        </w:rPr>
        <w:t xml:space="preserve">Департамента разработки </w:t>
      </w:r>
    </w:p>
    <w:p w14:paraId="4C5F5B12" w14:textId="7748EA97" w:rsidR="003113EF" w:rsidRPr="00EB308C" w:rsidRDefault="005F0182" w:rsidP="004943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C751D">
        <w:rPr>
          <w:rFonts w:ascii="Times New Roman" w:hAnsi="Times New Roman" w:cs="Times New Roman"/>
          <w:b/>
          <w:bCs/>
          <w:sz w:val="24"/>
          <w:szCs w:val="24"/>
        </w:rPr>
        <w:t>нормативно-технических документов</w:t>
      </w:r>
      <w:r w:rsidRPr="00EC75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C75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C75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C751D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C751D">
        <w:rPr>
          <w:rFonts w:ascii="Times New Roman" w:hAnsi="Times New Roman" w:cs="Times New Roman"/>
          <w:b/>
          <w:bCs/>
          <w:sz w:val="24"/>
          <w:szCs w:val="24"/>
        </w:rPr>
        <w:tab/>
        <w:t>А. Сопбеков</w:t>
      </w:r>
    </w:p>
    <w:sectPr w:rsidR="003113EF" w:rsidRPr="00EB308C" w:rsidSect="00EB308C">
      <w:pgSz w:w="11906" w:h="16838"/>
      <w:pgMar w:top="1418" w:right="1418" w:bottom="1418" w:left="1134" w:header="1021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2AB844" w14:textId="77777777" w:rsidR="004D43A0" w:rsidRDefault="004D43A0" w:rsidP="00EB308C">
      <w:pPr>
        <w:spacing w:after="0" w:line="240" w:lineRule="auto"/>
      </w:pPr>
      <w:r>
        <w:separator/>
      </w:r>
    </w:p>
  </w:endnote>
  <w:endnote w:type="continuationSeparator" w:id="0">
    <w:p w14:paraId="701F5780" w14:textId="77777777" w:rsidR="004D43A0" w:rsidRDefault="004D43A0" w:rsidP="00EB3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A3B7B8" w14:textId="77777777" w:rsidR="004D43A0" w:rsidRDefault="004D43A0" w:rsidP="00EB308C">
      <w:pPr>
        <w:spacing w:after="0" w:line="240" w:lineRule="auto"/>
      </w:pPr>
      <w:r>
        <w:separator/>
      </w:r>
    </w:p>
  </w:footnote>
  <w:footnote w:type="continuationSeparator" w:id="0">
    <w:p w14:paraId="7B375ECB" w14:textId="77777777" w:rsidR="004D43A0" w:rsidRDefault="004D43A0" w:rsidP="00EB30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953"/>
    <w:rsid w:val="00012ED1"/>
    <w:rsid w:val="00022D3E"/>
    <w:rsid w:val="00065B02"/>
    <w:rsid w:val="00070E5A"/>
    <w:rsid w:val="000F340E"/>
    <w:rsid w:val="001435DD"/>
    <w:rsid w:val="00192CA9"/>
    <w:rsid w:val="001A2C8D"/>
    <w:rsid w:val="001B5B32"/>
    <w:rsid w:val="001E1F93"/>
    <w:rsid w:val="00253F08"/>
    <w:rsid w:val="002B4B91"/>
    <w:rsid w:val="002D6FE4"/>
    <w:rsid w:val="002E2564"/>
    <w:rsid w:val="003113EF"/>
    <w:rsid w:val="003239C3"/>
    <w:rsid w:val="003817F6"/>
    <w:rsid w:val="003826F0"/>
    <w:rsid w:val="0038276F"/>
    <w:rsid w:val="003A160D"/>
    <w:rsid w:val="003B643C"/>
    <w:rsid w:val="003D7595"/>
    <w:rsid w:val="004269B1"/>
    <w:rsid w:val="00494336"/>
    <w:rsid w:val="004D43A0"/>
    <w:rsid w:val="004F271D"/>
    <w:rsid w:val="0050272E"/>
    <w:rsid w:val="00511146"/>
    <w:rsid w:val="0057574F"/>
    <w:rsid w:val="005A5274"/>
    <w:rsid w:val="005B23C7"/>
    <w:rsid w:val="005F0182"/>
    <w:rsid w:val="00631BD3"/>
    <w:rsid w:val="00650A6F"/>
    <w:rsid w:val="006630A3"/>
    <w:rsid w:val="006A2EA2"/>
    <w:rsid w:val="006B6EB9"/>
    <w:rsid w:val="00783D4C"/>
    <w:rsid w:val="007D367C"/>
    <w:rsid w:val="007E2FD7"/>
    <w:rsid w:val="00854953"/>
    <w:rsid w:val="00890B71"/>
    <w:rsid w:val="008A14F1"/>
    <w:rsid w:val="00917D25"/>
    <w:rsid w:val="00960E2E"/>
    <w:rsid w:val="009747F6"/>
    <w:rsid w:val="009868DF"/>
    <w:rsid w:val="009B6507"/>
    <w:rsid w:val="00A47B77"/>
    <w:rsid w:val="00BD3231"/>
    <w:rsid w:val="00C03E3C"/>
    <w:rsid w:val="00CE6E70"/>
    <w:rsid w:val="00D30B68"/>
    <w:rsid w:val="00D52F20"/>
    <w:rsid w:val="00D65F84"/>
    <w:rsid w:val="00D87520"/>
    <w:rsid w:val="00D93021"/>
    <w:rsid w:val="00E34CC3"/>
    <w:rsid w:val="00E805C8"/>
    <w:rsid w:val="00EB1472"/>
    <w:rsid w:val="00EB308C"/>
    <w:rsid w:val="00EE5386"/>
    <w:rsid w:val="00F74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0C4F2"/>
  <w15:docId w15:val="{285E87D6-2CC9-4135-959A-38096326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3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B308C"/>
  </w:style>
  <w:style w:type="paragraph" w:styleId="a5">
    <w:name w:val="footer"/>
    <w:basedOn w:val="a"/>
    <w:link w:val="a6"/>
    <w:uiPriority w:val="99"/>
    <w:unhideWhenUsed/>
    <w:rsid w:val="00EB3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B308C"/>
  </w:style>
  <w:style w:type="paragraph" w:styleId="a7">
    <w:name w:val="Balloon Text"/>
    <w:basedOn w:val="a"/>
    <w:link w:val="a8"/>
    <w:uiPriority w:val="99"/>
    <w:semiHidden/>
    <w:unhideWhenUsed/>
    <w:rsid w:val="00EB3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308C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EB3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30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Hyperlink"/>
    <w:basedOn w:val="a0"/>
    <w:uiPriority w:val="99"/>
    <w:unhideWhenUsed/>
    <w:rsid w:val="0057574F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253F0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Iskakova</dc:creator>
  <cp:keywords/>
  <dc:description/>
  <cp:lastModifiedBy>User</cp:lastModifiedBy>
  <cp:revision>38</cp:revision>
  <dcterms:created xsi:type="dcterms:W3CDTF">2021-11-15T14:11:00Z</dcterms:created>
  <dcterms:modified xsi:type="dcterms:W3CDTF">2023-11-08T08:47:00Z</dcterms:modified>
</cp:coreProperties>
</file>